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2024-2029年中国电解铝行业现状与发展前景报告</w:t>
      </w:r>
    </w:p>
    <w:p>
      <w:pPr>
        <w:spacing w:after="150"/>
      </w:pPr>
      <w:r>
        <w:rPr>
          <w:b w:val="1"/>
          <w:bCs w:val="1"/>
        </w:rPr>
        <w:t xml:space="preserve">报告简介</w:t>
      </w:r>
    </w:p>
    <w:p>
      <w:pPr>
        <w:spacing w:after="150"/>
      </w:pPr>
      <w:r>
        <w:rPr/>
        <w:t xml:space="preserve">铝有非常好的延展性，能够形成致密的氧化铝薄膜，有一定的耐腐蚀能力。同时，由于起重量轻、导电性好，在实际中有广泛的应用。</w:t>
      </w:r>
    </w:p>
    <w:p>
      <w:pPr>
        <w:spacing w:after="150"/>
      </w:pPr>
      <w:r>
        <w:rPr/>
        <w:t xml:space="preserve">铝被广泛使用在有色金属行业当中，是有色金资产贡献率最高的产业之一。铝本身就是常用的生产物资，另一方面也是重要的战略物资。随着科学技术发展和新工业领域发展，铝的使用范围也越来越广泛，需求继续增加。同时，电解铝还可以被认为是可持续发展的工业，产品具有很高的可回收性。因此电解铝工业是中国可持续发展在战略上的重要保证。</w:t>
      </w:r>
    </w:p>
    <w:p>
      <w:pPr>
        <w:spacing w:after="150"/>
      </w:pPr>
      <w:r>
        <w:rPr/>
        <w:t xml:space="preserve">电解铝就是通过电解得到的铝。现代电解铝工业生产采用冰晶石-氧化铝融盐电解法。熔融冰晶石是溶剂，氧化铝作为溶质，以碳素体作为阳极，铝液作为阴极，通入强大的直流电后，在950℃-970℃下，在电解槽内的两极上进行电化学反应，即电解。</w:t>
      </w:r>
    </w:p>
    <w:p>
      <w:pPr>
        <w:spacing w:after="150"/>
      </w:pPr>
      <w:r>
        <w:rPr/>
        <w:t xml:space="preserve">电解铝产业链的上游主要是煤炭/水力和铝土矿。下游主要应用于建筑地产、交通运输、电力设备、消费品、机械设备等。</w:t>
      </w:r>
    </w:p>
    <w:p>
      <w:pPr>
        <w:spacing w:after="150"/>
      </w:pPr>
      <w:r>
        <w:rPr/>
        <w:t xml:space="preserve">当前，中国电解铝产量已经占据世界总产量的55%，但由于产业的集中度很低，使得企业的国际视野和风险规避能力都很差。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有色金属加工工业协会、国际铝业协会、51行业报告网、全国及海外多种相关报刊杂志以及专业研究机构公布和提供的大量资料，对行业的发展状况、上下游行业发展状况、市场供需形势、新产品与技术等进行了分析，并重点分析了行业发展状况和特点，以及行业将面临的挑战、企业的发展策略等。报告还对全球行业发展态势作了详细分析，并对行业进行了趋向研判，是行业材料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电解铝行业相关概述</w:t>
      </w:r>
    </w:p>
    <w:p>
      <w:pPr>
        <w:spacing w:after="150"/>
      </w:pPr>
      <w:r>
        <w:rPr/>
        <w:t xml:space="preserve">第一节 电解铝行业概况</w:t>
      </w:r>
    </w:p>
    <w:p>
      <w:pPr>
        <w:spacing w:after="150"/>
      </w:pPr>
      <w:r>
        <w:rPr/>
        <w:t xml:space="preserve">一、电解铝的概述</w:t>
      </w:r>
    </w:p>
    <w:p>
      <w:pPr>
        <w:spacing w:after="150"/>
      </w:pPr>
      <w:r>
        <w:rPr/>
        <w:t xml:space="preserve">二、电解铝的性能</w:t>
      </w:r>
    </w:p>
    <w:p>
      <w:pPr>
        <w:spacing w:after="150"/>
      </w:pPr>
      <w:r>
        <w:rPr/>
        <w:t xml:space="preserve">三、电解铝的主要应用领域</w:t>
      </w:r>
    </w:p>
    <w:p>
      <w:pPr>
        <w:spacing w:after="150"/>
      </w:pPr>
      <w:r>
        <w:rPr/>
        <w:t xml:space="preserve">第二节 中国电解铝政策环境分析</w:t>
      </w:r>
    </w:p>
    <w:p>
      <w:pPr>
        <w:spacing w:after="150"/>
      </w:pPr>
      <w:r>
        <w:rPr/>
        <w:t xml:space="preserve">一、行业监管体制</w:t>
      </w:r>
    </w:p>
    <w:p>
      <w:pPr>
        <w:spacing w:after="150"/>
      </w:pPr>
      <w:r>
        <w:rPr/>
        <w:t xml:space="preserve">二、电解铝行业主要供给侧改革政策汇总</w:t>
      </w:r>
    </w:p>
    <w:p>
      <w:pPr>
        <w:spacing w:after="150"/>
      </w:pPr>
      <w:r>
        <w:rPr/>
        <w:t xml:space="preserve">三、电解铝供给侧改革停产停建相关地方政府政策汇总</w:t>
      </w:r>
    </w:p>
    <w:p>
      <w:pPr>
        <w:spacing w:after="150"/>
      </w:pPr>
      <w:r>
        <w:rPr/>
        <w:t xml:space="preserve">四、山西省与河南省环保督察制约铝土矿生产</w:t>
      </w:r>
    </w:p>
    <w:p>
      <w:pPr>
        <w:spacing w:after="150"/>
      </w:pPr>
      <w:r>
        <w:rPr/>
        <w:t xml:space="preserve">第三节 国内宏观经济环境分析</w:t>
      </w:r>
    </w:p>
    <w:p>
      <w:pPr>
        <w:spacing w:after="150"/>
      </w:pPr>
      <w:r>
        <w:rPr/>
        <w:t xml:space="preserve">一、国民经济运行情况gdp</w:t>
      </w:r>
    </w:p>
    <w:p>
      <w:pPr>
        <w:spacing w:after="150"/>
      </w:pPr>
      <w:r>
        <w:rPr/>
        <w:t xml:space="preserve">二、全国居民收入情况</w:t>
      </w:r>
    </w:p>
    <w:p>
      <w:pPr>
        <w:spacing w:after="150"/>
      </w:pPr>
      <w:r>
        <w:rPr/>
        <w:t xml:space="preserve">三、工业发展形势</w:t>
      </w:r>
    </w:p>
    <w:p>
      <w:pPr>
        <w:spacing w:after="150"/>
      </w:pPr>
      <w:r>
        <w:rPr/>
        <w:t xml:space="preserve">四、固定资产投资情况</w:t>
      </w:r>
    </w:p>
    <w:p>
      <w:pPr>
        <w:spacing w:after="150"/>
      </w:pPr>
      <w:r>
        <w:rPr/>
        <w:t xml:space="preserve">五、对外贸易&amp;进出口</w:t>
      </w:r>
    </w:p>
    <w:p>
      <w:pPr>
        <w:spacing w:after="150"/>
      </w:pPr>
      <w:r>
        <w:rPr/>
        <w:t xml:space="preserve">第四节 中国电解铝社会环境分析</w:t>
      </w:r>
    </w:p>
    <w:p>
      <w:pPr>
        <w:spacing w:after="150"/>
      </w:pPr>
      <w:r>
        <w:rPr/>
        <w:t xml:space="preserve">一、我国新材料新技术应用领域不断扩大</w:t>
      </w:r>
    </w:p>
    <w:p>
      <w:pPr>
        <w:spacing w:after="150"/>
      </w:pPr>
      <w:r>
        <w:rPr/>
        <w:t xml:space="preserve">二、中国加速高新技术产业发展</w:t>
      </w:r>
    </w:p>
    <w:p>
      <w:pPr>
        <w:spacing w:after="150"/>
      </w:pPr>
      <w:r>
        <w:rPr/>
        <w:t xml:space="preserve">三、我国自主创新能力进一步提升</w:t>
      </w:r>
    </w:p>
    <w:p>
      <w:pPr>
        <w:spacing w:after="150"/>
      </w:pPr>
      <w:r>
        <w:rPr/>
        <w:t xml:space="preserve">四、节能环保成社会发展趋势</w:t>
      </w:r>
    </w:p>
    <w:p>
      <w:pPr>
        <w:spacing w:after="150"/>
      </w:pPr>
      <w:r>
        <w:rPr/>
        <w:t xml:space="preserve">第五节 电解铝行业技术环境分析</w:t>
      </w:r>
    </w:p>
    <w:p>
      <w:pPr>
        <w:spacing w:after="150"/>
      </w:pPr>
      <w:r>
        <w:rPr/>
        <w:t xml:space="preserve">一、行业专利申请数量</w:t>
      </w:r>
    </w:p>
    <w:p>
      <w:pPr>
        <w:spacing w:after="150"/>
      </w:pPr>
      <w:r>
        <w:rPr/>
        <w:t xml:space="preserve">二、行业技术领先企业分析</w:t>
      </w:r>
    </w:p>
    <w:p>
      <w:pPr>
        <w:spacing w:after="150"/>
      </w:pPr>
      <w:r>
        <w:rPr>
          <w:b w:val="1"/>
          <w:bCs w:val="1"/>
        </w:rPr>
        <w:t xml:space="preserve">第二章 2019-2023年全球电解铝行业发展分析</w:t>
      </w:r>
    </w:p>
    <w:p>
      <w:pPr>
        <w:spacing w:after="150"/>
      </w:pPr>
      <w:r>
        <w:rPr/>
        <w:t xml:space="preserve">第一节 全球电解铝市场发展概述</w:t>
      </w:r>
    </w:p>
    <w:p>
      <w:pPr>
        <w:spacing w:after="150"/>
      </w:pPr>
      <w:r>
        <w:rPr/>
        <w:t xml:space="preserve">一、2019-2023年全球电解铝产量分析</w:t>
      </w:r>
    </w:p>
    <w:p>
      <w:pPr>
        <w:spacing w:after="150"/>
      </w:pPr>
      <w:r>
        <w:rPr/>
        <w:t xml:space="preserve">二、全球主要地区原铝(电解铝)产量统计</w:t>
      </w:r>
    </w:p>
    <w:p>
      <w:pPr>
        <w:spacing w:after="150"/>
      </w:pPr>
      <w:r>
        <w:rPr/>
        <w:t xml:space="preserve">三、全球电解铝消费市场分析</w:t>
      </w:r>
    </w:p>
    <w:p>
      <w:pPr>
        <w:spacing w:after="150"/>
      </w:pPr>
      <w:r>
        <w:rPr/>
        <w:t xml:space="preserve">四、全球电解铝价格走势分析</w:t>
      </w:r>
    </w:p>
    <w:p>
      <w:pPr>
        <w:spacing w:after="150"/>
      </w:pPr>
      <w:r>
        <w:rPr/>
        <w:t xml:space="preserve">第二节 美国电解铝市场分析</w:t>
      </w:r>
    </w:p>
    <w:p>
      <w:pPr>
        <w:spacing w:after="150"/>
      </w:pPr>
      <w:r>
        <w:rPr/>
        <w:t xml:space="preserve">一、美国电解铝市场产量分析</w:t>
      </w:r>
    </w:p>
    <w:p>
      <w:pPr>
        <w:spacing w:after="150"/>
      </w:pPr>
      <w:r>
        <w:rPr/>
        <w:t xml:space="preserve">二、美国电解铝市场需求</w:t>
      </w:r>
    </w:p>
    <w:p>
      <w:pPr>
        <w:spacing w:after="150"/>
      </w:pPr>
      <w:r>
        <w:rPr/>
        <w:t xml:space="preserve">三、美国电解铝市场企业竞争格局</w:t>
      </w:r>
    </w:p>
    <w:p>
      <w:pPr>
        <w:spacing w:after="150"/>
      </w:pPr>
      <w:r>
        <w:rPr/>
        <w:t xml:space="preserve">四、美国电解铝市场发展趋势</w:t>
      </w:r>
    </w:p>
    <w:p>
      <w:pPr>
        <w:spacing w:after="150"/>
      </w:pPr>
      <w:r>
        <w:rPr/>
        <w:t xml:space="preserve">第三节 俄罗斯电解铝市场分析</w:t>
      </w:r>
    </w:p>
    <w:p>
      <w:pPr>
        <w:spacing w:after="150"/>
      </w:pPr>
      <w:r>
        <w:rPr/>
        <w:t xml:space="preserve">一、俄罗斯电解铝市场发展现状</w:t>
      </w:r>
    </w:p>
    <w:p>
      <w:pPr>
        <w:spacing w:after="150"/>
      </w:pPr>
      <w:r>
        <w:rPr/>
        <w:t xml:space="preserve">二、俄罗斯电解铝市场需求</w:t>
      </w:r>
    </w:p>
    <w:p>
      <w:pPr>
        <w:spacing w:after="150"/>
      </w:pPr>
      <w:r>
        <w:rPr/>
        <w:t xml:space="preserve">三、俄罗斯电解铝市场企业竞争格局</w:t>
      </w:r>
    </w:p>
    <w:p>
      <w:pPr>
        <w:spacing w:after="150"/>
      </w:pPr>
      <w:r>
        <w:rPr/>
        <w:t xml:space="preserve">四、俄罗斯电解铝市场发展趋势</w:t>
      </w:r>
    </w:p>
    <w:p>
      <w:pPr>
        <w:spacing w:after="150"/>
      </w:pPr>
      <w:r>
        <w:rPr/>
        <w:t xml:space="preserve">第四节 全球电解铝主要企业</w:t>
      </w:r>
    </w:p>
    <w:p>
      <w:pPr>
        <w:spacing w:after="150"/>
      </w:pPr>
      <w:r>
        <w:rPr/>
        <w:t xml:space="preserve">一、美铝公司</w:t>
      </w:r>
    </w:p>
    <w:p>
      <w:pPr>
        <w:spacing w:after="150"/>
      </w:pPr>
      <w:r>
        <w:rPr/>
        <w:t xml:space="preserve">1、企业简介</w:t>
      </w:r>
    </w:p>
    <w:p>
      <w:pPr>
        <w:spacing w:after="150"/>
      </w:pPr>
      <w:r>
        <w:rPr/>
        <w:t xml:space="preserve">2、企业经营情况</w:t>
      </w:r>
    </w:p>
    <w:p>
      <w:pPr>
        <w:spacing w:after="150"/>
      </w:pPr>
      <w:r>
        <w:rPr/>
        <w:t xml:space="preserve">二、加拿大铝业公司</w:t>
      </w:r>
    </w:p>
    <w:p>
      <w:pPr>
        <w:spacing w:after="150"/>
      </w:pPr>
      <w:r>
        <w:rPr/>
        <w:t xml:space="preserve">1、企业简介</w:t>
      </w:r>
    </w:p>
    <w:p>
      <w:pPr>
        <w:spacing w:after="150"/>
      </w:pPr>
      <w:r>
        <w:rPr/>
        <w:t xml:space="preserve">2、企业经营情况</w:t>
      </w:r>
    </w:p>
    <w:p>
      <w:pPr>
        <w:spacing w:after="150"/>
      </w:pPr>
      <w:r>
        <w:rPr/>
        <w:t xml:space="preserve">三、俄罗斯铝业联合公司</w:t>
      </w:r>
    </w:p>
    <w:p>
      <w:pPr>
        <w:spacing w:after="150"/>
      </w:pPr>
      <w:r>
        <w:rPr/>
        <w:t xml:space="preserve">1、企业简介</w:t>
      </w:r>
    </w:p>
    <w:p>
      <w:pPr>
        <w:spacing w:after="150"/>
      </w:pPr>
      <w:r>
        <w:rPr/>
        <w:t xml:space="preserve">2、企业经营情况</w:t>
      </w:r>
    </w:p>
    <w:p>
      <w:pPr>
        <w:spacing w:after="150"/>
      </w:pPr>
      <w:r>
        <w:rPr>
          <w:b w:val="1"/>
          <w:bCs w:val="1"/>
        </w:rPr>
        <w:t xml:space="preserve">第二部分 行业深度分析</w:t>
      </w:r>
    </w:p>
    <w:p>
      <w:pPr>
        <w:spacing w:after="150"/>
      </w:pPr>
      <w:r>
        <w:rPr>
          <w:b w:val="1"/>
          <w:bCs w:val="1"/>
        </w:rPr>
        <w:t xml:space="preserve">第三章 中国电解铝行业上游市场分析</w:t>
      </w:r>
    </w:p>
    <w:p>
      <w:pPr>
        <w:spacing w:after="150"/>
      </w:pPr>
      <w:r>
        <w:rPr/>
        <w:t xml:space="preserve">第一节 铝材产业链分析</w:t>
      </w:r>
    </w:p>
    <w:p>
      <w:pPr>
        <w:spacing w:after="150"/>
      </w:pPr>
      <w:r>
        <w:rPr/>
        <w:t xml:space="preserve">第二节 铝土矿市场</w:t>
      </w:r>
    </w:p>
    <w:p>
      <w:pPr>
        <w:spacing w:after="150"/>
      </w:pPr>
      <w:r>
        <w:rPr/>
        <w:t xml:space="preserve">一、铝土矿市场概述</w:t>
      </w:r>
    </w:p>
    <w:p>
      <w:pPr>
        <w:spacing w:after="150"/>
      </w:pPr>
      <w:r>
        <w:rPr/>
        <w:t xml:space="preserve">二、全球主要国家铝土矿储量</w:t>
      </w:r>
    </w:p>
    <w:p>
      <w:pPr>
        <w:spacing w:after="150"/>
      </w:pPr>
      <w:r>
        <w:rPr/>
        <w:t xml:space="preserve">三、2019-2023年中国铝土矿行业供应情况分析</w:t>
      </w:r>
    </w:p>
    <w:p>
      <w:pPr>
        <w:spacing w:after="150"/>
      </w:pPr>
      <w:r>
        <w:rPr/>
        <w:t xml:space="preserve">四、2019-2023年中国铝土矿行业需求情况分析</w:t>
      </w:r>
    </w:p>
    <w:p>
      <w:pPr>
        <w:spacing w:after="150"/>
      </w:pPr>
      <w:r>
        <w:rPr/>
        <w:t xml:space="preserve">五、2019-2023年中国铝土矿对外依存度</w:t>
      </w:r>
    </w:p>
    <w:p>
      <w:pPr>
        <w:spacing w:after="150"/>
      </w:pPr>
      <w:r>
        <w:rPr/>
        <w:t xml:space="preserve">六、中国铝土矿行业发展趋势分析</w:t>
      </w:r>
    </w:p>
    <w:p>
      <w:pPr>
        <w:spacing w:after="150"/>
      </w:pPr>
      <w:r>
        <w:rPr/>
        <w:t xml:space="preserve">第三节 氧化铝市场</w:t>
      </w:r>
    </w:p>
    <w:p>
      <w:pPr>
        <w:spacing w:after="150"/>
      </w:pPr>
      <w:r>
        <w:rPr/>
        <w:t xml:space="preserve">一、氧化铝市场发展现状</w:t>
      </w:r>
    </w:p>
    <w:p>
      <w:pPr>
        <w:spacing w:after="150"/>
      </w:pPr>
      <w:r>
        <w:rPr/>
        <w:t xml:space="preserve">二、2019-2023年我国氧化铝市场产能</w:t>
      </w:r>
    </w:p>
    <w:p>
      <w:pPr>
        <w:spacing w:after="150"/>
      </w:pPr>
      <w:r>
        <w:rPr/>
        <w:t xml:space="preserve">三、2019-2023年中国氧化铝行业供应情况分析</w:t>
      </w:r>
    </w:p>
    <w:p>
      <w:pPr>
        <w:spacing w:after="150"/>
      </w:pPr>
      <w:r>
        <w:rPr/>
        <w:t xml:space="preserve">四、2019-2023年中国氧化铝行业需求情况分析</w:t>
      </w:r>
    </w:p>
    <w:p>
      <w:pPr>
        <w:spacing w:after="150"/>
      </w:pPr>
      <w:r>
        <w:rPr/>
        <w:t xml:space="preserve">五、2019-2023年中国氧化铝行业供需平衡情况</w:t>
      </w:r>
    </w:p>
    <w:p>
      <w:pPr>
        <w:spacing w:after="150"/>
      </w:pPr>
      <w:r>
        <w:rPr/>
        <w:t xml:space="preserve">六、中国铝土矿行业发展趋势分析</w:t>
      </w:r>
    </w:p>
    <w:p>
      <w:pPr>
        <w:spacing w:after="150"/>
      </w:pPr>
      <w:r>
        <w:rPr>
          <w:b w:val="1"/>
          <w:bCs w:val="1"/>
        </w:rPr>
        <w:t xml:space="preserve">第四章 中国电解铝行业经营情况分析</w:t>
      </w:r>
    </w:p>
    <w:p>
      <w:pPr>
        <w:spacing w:after="150"/>
      </w:pPr>
      <w:r>
        <w:rPr/>
        <w:t xml:space="preserve">第一节 企业数量分析</w:t>
      </w:r>
    </w:p>
    <w:p>
      <w:pPr>
        <w:spacing w:after="150"/>
      </w:pPr>
      <w:r>
        <w:rPr/>
        <w:t xml:space="preserve">一、电解铝行业主要生产企业</w:t>
      </w:r>
    </w:p>
    <w:p>
      <w:pPr>
        <w:spacing w:after="150"/>
      </w:pPr>
      <w:r>
        <w:rPr/>
        <w:t xml:space="preserve">二、企业产能情况汇总</w:t>
      </w:r>
    </w:p>
    <w:p>
      <w:pPr>
        <w:spacing w:after="150"/>
      </w:pPr>
      <w:r>
        <w:rPr/>
        <w:t xml:space="preserve">三、2019-2023年国内电解铝企业减停产情况</w:t>
      </w:r>
    </w:p>
    <w:p>
      <w:pPr>
        <w:spacing w:after="150"/>
      </w:pPr>
      <w:r>
        <w:rPr/>
        <w:t xml:space="preserve">第二节 中国电解铝产销情况</w:t>
      </w:r>
    </w:p>
    <w:p>
      <w:pPr>
        <w:spacing w:after="150"/>
      </w:pPr>
      <w:r>
        <w:rPr/>
        <w:t xml:space="preserve">一、2019-2023年中国电解铝产量统计</w:t>
      </w:r>
    </w:p>
    <w:p>
      <w:pPr>
        <w:spacing w:after="150"/>
      </w:pPr>
      <w:r>
        <w:rPr/>
        <w:t xml:space="preserve">二、2019-2023年中国电解铝进口量</w:t>
      </w:r>
    </w:p>
    <w:p>
      <w:pPr>
        <w:spacing w:after="150"/>
      </w:pPr>
      <w:r>
        <w:rPr/>
        <w:t xml:space="preserve">三、2019-2023年中国电解铝需求情况</w:t>
      </w:r>
    </w:p>
    <w:p>
      <w:pPr>
        <w:spacing w:after="150"/>
      </w:pPr>
      <w:r>
        <w:rPr/>
        <w:t xml:space="preserve">四、2019-2023年中国电解铝需求省市分布</w:t>
      </w:r>
    </w:p>
    <w:p>
      <w:pPr>
        <w:spacing w:after="150"/>
      </w:pPr>
      <w:r>
        <w:rPr/>
        <w:t xml:space="preserve">第三节 2019-2023年中国电解铝产业行业价格分析</w:t>
      </w:r>
    </w:p>
    <w:p>
      <w:pPr>
        <w:spacing w:after="150"/>
      </w:pPr>
      <w:r>
        <w:rPr/>
        <w:t xml:space="preserve">一、2019-2023年中国电解铝市场价格走势</w:t>
      </w:r>
    </w:p>
    <w:p>
      <w:pPr>
        <w:spacing w:after="150"/>
      </w:pPr>
      <w:r>
        <w:rPr/>
        <w:t xml:space="preserve">二、影响我国电解铝价格变化的因素分析</w:t>
      </w:r>
    </w:p>
    <w:p>
      <w:pPr>
        <w:spacing w:after="150"/>
      </w:pPr>
      <w:r>
        <w:rPr/>
        <w:t xml:space="preserve">第四节 2019-2023年我国电解铝行业财务数据分析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b w:val="1"/>
          <w:bCs w:val="1"/>
        </w:rPr>
        <w:t xml:space="preserve">第五章 下游铝材行业运行分析</w:t>
      </w:r>
    </w:p>
    <w:p>
      <w:pPr>
        <w:spacing w:after="150"/>
      </w:pPr>
      <w:r>
        <w:rPr/>
        <w:t xml:space="preserve">第一节 我国铝材行业发展状况分析</w:t>
      </w:r>
    </w:p>
    <w:p>
      <w:pPr>
        <w:spacing w:after="150"/>
      </w:pPr>
      <w:r>
        <w:rPr/>
        <w:t xml:space="preserve">一、我国铝材行业发展阶段</w:t>
      </w:r>
    </w:p>
    <w:p>
      <w:pPr>
        <w:spacing w:after="150"/>
      </w:pPr>
      <w:r>
        <w:rPr/>
        <w:t xml:space="preserve">二、我国铝材行业发展总体概况</w:t>
      </w:r>
    </w:p>
    <w:p>
      <w:pPr>
        <w:spacing w:after="150"/>
      </w:pPr>
      <w:r>
        <w:rPr/>
        <w:t xml:space="preserve">三、我国铝材行业发展特点分析</w:t>
      </w:r>
    </w:p>
    <w:p>
      <w:pPr>
        <w:spacing w:after="150"/>
      </w:pPr>
      <w:r>
        <w:rPr/>
        <w:t xml:space="preserve">四、我国铝材行业商业模式分析</w:t>
      </w:r>
    </w:p>
    <w:p>
      <w:pPr>
        <w:spacing w:after="150"/>
      </w:pPr>
      <w:r>
        <w:rPr/>
        <w:t xml:space="preserve">第二节 2019-2023年铝材行业发展现状</w:t>
      </w:r>
    </w:p>
    <w:p>
      <w:pPr>
        <w:spacing w:after="150"/>
      </w:pPr>
      <w:r>
        <w:rPr/>
        <w:t xml:space="preserve">一、2019-2023年我国铝材行业市场规模</w:t>
      </w:r>
    </w:p>
    <w:p>
      <w:pPr>
        <w:spacing w:after="150"/>
      </w:pPr>
      <w:r>
        <w:rPr/>
        <w:t xml:space="preserve">二、2019-2023年我国铝材行业发展分析</w:t>
      </w:r>
    </w:p>
    <w:p>
      <w:pPr>
        <w:spacing w:after="150"/>
      </w:pPr>
      <w:r>
        <w:rPr/>
        <w:t xml:space="preserve">三、2019-2023年中国铝材企业发展分析</w:t>
      </w:r>
    </w:p>
    <w:p>
      <w:pPr>
        <w:spacing w:after="150"/>
      </w:pPr>
      <w:r>
        <w:rPr/>
        <w:t xml:space="preserve">第三节 2019-2023年铝材市场情况分析</w:t>
      </w:r>
    </w:p>
    <w:p>
      <w:pPr>
        <w:spacing w:after="150"/>
      </w:pPr>
      <w:r>
        <w:rPr/>
        <w:t xml:space="preserve">一、2019-2023年中国铝材市场总体概况</w:t>
      </w:r>
    </w:p>
    <w:p>
      <w:pPr>
        <w:spacing w:after="150"/>
      </w:pPr>
      <w:r>
        <w:rPr/>
        <w:t xml:space="preserve">二、2019-2023年中国铝材市场发展分析</w:t>
      </w:r>
    </w:p>
    <w:p>
      <w:pPr>
        <w:spacing w:after="150"/>
      </w:pPr>
      <w:r>
        <w:rPr/>
        <w:t xml:space="preserve">第四节 我国铝材市场价格走势分析</w:t>
      </w:r>
    </w:p>
    <w:p>
      <w:pPr>
        <w:spacing w:after="150"/>
      </w:pPr>
      <w:r>
        <w:rPr/>
        <w:t xml:space="preserve">一、2019-2023年铝材价格走势分析</w:t>
      </w:r>
    </w:p>
    <w:p>
      <w:pPr>
        <w:spacing w:after="150"/>
      </w:pPr>
      <w:r>
        <w:rPr/>
        <w:t xml:space="preserve">二、铝材价格走势预测</w:t>
      </w:r>
    </w:p>
    <w:p>
      <w:pPr>
        <w:spacing w:after="150"/>
      </w:pPr>
      <w:r>
        <w:rPr>
          <w:b w:val="1"/>
          <w:bCs w:val="1"/>
        </w:rPr>
        <w:t xml:space="preserve">第六章 中国电解铝材料的应用领域市场分析</w:t>
      </w:r>
    </w:p>
    <w:p>
      <w:pPr>
        <w:spacing w:after="150"/>
      </w:pPr>
      <w:r>
        <w:rPr/>
        <w:t xml:space="preserve">第一节 国内电解铝消费结构</w:t>
      </w:r>
    </w:p>
    <w:p>
      <w:pPr>
        <w:spacing w:after="150"/>
      </w:pPr>
      <w:r>
        <w:rPr/>
        <w:t xml:space="preserve">第二节 建筑用铝</w:t>
      </w:r>
    </w:p>
    <w:p>
      <w:pPr>
        <w:spacing w:after="150"/>
      </w:pPr>
      <w:r>
        <w:rPr/>
        <w:t xml:space="preserve">一、建筑业发展环境分析</w:t>
      </w:r>
    </w:p>
    <w:p>
      <w:pPr>
        <w:spacing w:after="150"/>
      </w:pPr>
      <w:r>
        <w:rPr/>
        <w:t xml:space="preserve">二、金属门窗应用铝材分析</w:t>
      </w:r>
    </w:p>
    <w:p>
      <w:pPr>
        <w:spacing w:after="150"/>
      </w:pPr>
      <w:r>
        <w:rPr/>
        <w:t xml:space="preserve">三、建筑幕墙应用铝材分析</w:t>
      </w:r>
    </w:p>
    <w:p>
      <w:pPr>
        <w:spacing w:after="150"/>
      </w:pPr>
      <w:r>
        <w:rPr/>
        <w:t xml:space="preserve">四、建筑用铝材的市场前景</w:t>
      </w:r>
    </w:p>
    <w:p>
      <w:pPr>
        <w:spacing w:after="150"/>
      </w:pPr>
      <w:r>
        <w:rPr/>
        <w:t xml:space="preserve">第三节 汽车用铝</w:t>
      </w:r>
    </w:p>
    <w:p>
      <w:pPr>
        <w:spacing w:after="150"/>
      </w:pPr>
      <w:r>
        <w:rPr/>
        <w:t xml:space="preserve">一、 汽车轻量化是必然方向</w:t>
      </w:r>
    </w:p>
    <w:p>
      <w:pPr>
        <w:spacing w:after="150"/>
      </w:pPr>
      <w:r>
        <w:rPr/>
        <w:t xml:space="preserve">1、油耗、排放和续航推动汽车轻量化高速发展</w:t>
      </w:r>
    </w:p>
    <w:p>
      <w:pPr>
        <w:spacing w:after="150"/>
      </w:pPr>
      <w:r>
        <w:rPr/>
        <w:t xml:space="preserve">2、铝合金是汽车轻量化最佳选择</w:t>
      </w:r>
    </w:p>
    <w:p>
      <w:pPr>
        <w:spacing w:after="150"/>
      </w:pPr>
      <w:r>
        <w:rPr/>
        <w:t xml:space="preserve">二、国内汽车产销规模分析</w:t>
      </w:r>
    </w:p>
    <w:p>
      <w:pPr>
        <w:spacing w:after="150"/>
      </w:pPr>
      <w:r>
        <w:rPr/>
        <w:t xml:space="preserve">三、汽车(含摩托车)应用铝材市场需求</w:t>
      </w:r>
    </w:p>
    <w:p>
      <w:pPr>
        <w:spacing w:after="150"/>
      </w:pPr>
      <w:r>
        <w:rPr/>
        <w:t xml:space="preserve">四、汽车应用铝材市场机遇</w:t>
      </w:r>
    </w:p>
    <w:p>
      <w:pPr>
        <w:spacing w:after="150"/>
      </w:pPr>
      <w:r>
        <w:rPr/>
        <w:t xml:space="preserve">第四节 轨交用铝</w:t>
      </w:r>
    </w:p>
    <w:p>
      <w:pPr>
        <w:spacing w:after="150"/>
      </w:pPr>
      <w:r>
        <w:rPr/>
        <w:t xml:space="preserve">一、轨道交通投资建设分析</w:t>
      </w:r>
    </w:p>
    <w:p>
      <w:pPr>
        <w:spacing w:after="150"/>
      </w:pPr>
      <w:r>
        <w:rPr/>
        <w:t xml:space="preserve">二、轨道交通铝材应用分析</w:t>
      </w:r>
    </w:p>
    <w:p>
      <w:pPr>
        <w:spacing w:after="150"/>
      </w:pPr>
      <w:r>
        <w:rPr/>
        <w:t xml:space="preserve">三、高铁车辆铝材需求分析</w:t>
      </w:r>
    </w:p>
    <w:p>
      <w:pPr>
        <w:spacing w:after="150"/>
      </w:pPr>
      <w:r>
        <w:rPr/>
        <w:t xml:space="preserve">四、城市地铁车辆铝型材需求</w:t>
      </w:r>
    </w:p>
    <w:p>
      <w:pPr>
        <w:spacing w:after="150"/>
      </w:pPr>
      <w:r>
        <w:rPr/>
        <w:t xml:space="preserve">第五节 电力用铝</w:t>
      </w:r>
    </w:p>
    <w:p>
      <w:pPr>
        <w:spacing w:after="150"/>
      </w:pPr>
      <w:r>
        <w:rPr/>
        <w:t xml:space="preserve">一、电力用铝基本情况</w:t>
      </w:r>
    </w:p>
    <w:p>
      <w:pPr>
        <w:spacing w:after="150"/>
      </w:pPr>
      <w:r>
        <w:rPr/>
        <w:t xml:space="preserve">二、2019-2023年基建投资增速分析</w:t>
      </w:r>
    </w:p>
    <w:p>
      <w:pPr>
        <w:spacing w:after="150"/>
      </w:pPr>
      <w:r>
        <w:rPr/>
        <w:t xml:space="preserve">第六节 消费领域及机械设备领域用铝</w:t>
      </w:r>
    </w:p>
    <w:p>
      <w:pPr>
        <w:spacing w:after="150"/>
      </w:pPr>
      <w:r>
        <w:rPr/>
        <w:t xml:space="preserve">一、消费用铝基本情况</w:t>
      </w:r>
    </w:p>
    <w:p>
      <w:pPr>
        <w:spacing w:after="150"/>
      </w:pPr>
      <w:r>
        <w:rPr/>
        <w:t xml:space="preserve">二、机械设备用铝情况</w:t>
      </w:r>
    </w:p>
    <w:p>
      <w:pPr>
        <w:spacing w:after="150"/>
      </w:pPr>
      <w:r>
        <w:rPr>
          <w:b w:val="1"/>
          <w:bCs w:val="1"/>
        </w:rPr>
        <w:t xml:space="preserve">第三部分 竞争格局分析</w:t>
      </w:r>
    </w:p>
    <w:p>
      <w:pPr>
        <w:spacing w:after="150"/>
      </w:pPr>
      <w:r>
        <w:rPr>
          <w:b w:val="1"/>
          <w:bCs w:val="1"/>
        </w:rPr>
        <w:t xml:space="preserve">第七章 电解铝市场竞争格局分析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电解铝行业主要企业竞争力分析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b w:val="1"/>
          <w:bCs w:val="1"/>
        </w:rPr>
        <w:t xml:space="preserve">第八章 2019-2023年国内主要电解铝企业竞争分析</w:t>
      </w:r>
    </w:p>
    <w:p>
      <w:pPr>
        <w:spacing w:after="150"/>
      </w:pPr>
      <w:r>
        <w:rPr/>
        <w:t xml:space="preserve">第一节 中国铝业股份有限公司</w:t>
      </w:r>
    </w:p>
    <w:p>
      <w:pPr>
        <w:spacing w:after="150"/>
      </w:pPr>
      <w:r>
        <w:rPr/>
        <w:t xml:space="preserve">一、公司简介</w:t>
      </w:r>
    </w:p>
    <w:p>
      <w:pPr>
        <w:spacing w:after="150"/>
      </w:pPr>
      <w:r>
        <w:rPr/>
        <w:t xml:space="preserve">二、公司经营状况</w:t>
      </w:r>
    </w:p>
    <w:p>
      <w:pPr>
        <w:spacing w:after="150"/>
      </w:pPr>
      <w:r>
        <w:rPr/>
        <w:t xml:space="preserve">三、企业主要产品产量</w:t>
      </w:r>
    </w:p>
    <w:p>
      <w:pPr>
        <w:spacing w:after="150"/>
      </w:pPr>
      <w:r>
        <w:rPr/>
        <w:t xml:space="preserve">四、企业竞争优势</w:t>
      </w:r>
    </w:p>
    <w:p>
      <w:pPr>
        <w:spacing w:after="150"/>
      </w:pPr>
      <w:r>
        <w:rPr/>
        <w:t xml:space="preserve">五、企业最新发展动态</w:t>
      </w:r>
    </w:p>
    <w:p>
      <w:pPr>
        <w:spacing w:after="150"/>
      </w:pPr>
      <w:r>
        <w:rPr/>
        <w:t xml:space="preserve">第二节 南山铝业股份有限公司</w:t>
      </w:r>
    </w:p>
    <w:p>
      <w:pPr>
        <w:spacing w:after="150"/>
      </w:pPr>
      <w:r>
        <w:rPr/>
        <w:t xml:space="preserve">一、公司简介</w:t>
      </w:r>
    </w:p>
    <w:p>
      <w:pPr>
        <w:spacing w:after="150"/>
      </w:pPr>
      <w:r>
        <w:rPr/>
        <w:t xml:space="preserve">二、公司经营状况</w:t>
      </w:r>
    </w:p>
    <w:p>
      <w:pPr>
        <w:spacing w:after="150"/>
      </w:pPr>
      <w:r>
        <w:rPr/>
        <w:t xml:space="preserve">三、企业主要产品产量</w:t>
      </w:r>
    </w:p>
    <w:p>
      <w:pPr>
        <w:spacing w:after="150"/>
      </w:pPr>
      <w:r>
        <w:rPr/>
        <w:t xml:space="preserve">四、企业竞争优势</w:t>
      </w:r>
    </w:p>
    <w:p>
      <w:pPr>
        <w:spacing w:after="150"/>
      </w:pPr>
      <w:r>
        <w:rPr/>
        <w:t xml:space="preserve">五、企业最新发展动态</w:t>
      </w:r>
    </w:p>
    <w:p>
      <w:pPr>
        <w:spacing w:after="150"/>
      </w:pPr>
      <w:r>
        <w:rPr/>
        <w:t xml:space="preserve">第三节 明泰铝业股份有限公司</w:t>
      </w:r>
    </w:p>
    <w:p>
      <w:pPr>
        <w:spacing w:after="150"/>
      </w:pPr>
      <w:r>
        <w:rPr/>
        <w:t xml:space="preserve">一、公司简介</w:t>
      </w:r>
    </w:p>
    <w:p>
      <w:pPr>
        <w:spacing w:after="150"/>
      </w:pPr>
      <w:r>
        <w:rPr/>
        <w:t xml:space="preserve">二、公司经营状况</w:t>
      </w:r>
    </w:p>
    <w:p>
      <w:pPr>
        <w:spacing w:after="150"/>
      </w:pPr>
      <w:r>
        <w:rPr/>
        <w:t xml:space="preserve">三、企业主要产品产量</w:t>
      </w:r>
    </w:p>
    <w:p>
      <w:pPr>
        <w:spacing w:after="150"/>
      </w:pPr>
      <w:r>
        <w:rPr/>
        <w:t xml:space="preserve">四、企业竞争优势</w:t>
      </w:r>
    </w:p>
    <w:p>
      <w:pPr>
        <w:spacing w:after="150"/>
      </w:pPr>
      <w:r>
        <w:rPr/>
        <w:t xml:space="preserve">五、企业最新发展动态</w:t>
      </w:r>
    </w:p>
    <w:p>
      <w:pPr>
        <w:spacing w:after="150"/>
      </w:pPr>
      <w:r>
        <w:rPr/>
        <w:t xml:space="preserve">第四节 中国忠旺控股有限公司</w:t>
      </w:r>
    </w:p>
    <w:p>
      <w:pPr>
        <w:spacing w:after="150"/>
      </w:pPr>
      <w:r>
        <w:rPr/>
        <w:t xml:space="preserve">一、公司简介</w:t>
      </w:r>
    </w:p>
    <w:p>
      <w:pPr>
        <w:spacing w:after="150"/>
      </w:pPr>
      <w:r>
        <w:rPr/>
        <w:t xml:space="preserve">二、公司经营状况</w:t>
      </w:r>
    </w:p>
    <w:p>
      <w:pPr>
        <w:spacing w:after="150"/>
      </w:pPr>
      <w:r>
        <w:rPr/>
        <w:t xml:space="preserve">三、企业主要产品产量</w:t>
      </w:r>
    </w:p>
    <w:p>
      <w:pPr>
        <w:spacing w:after="150"/>
      </w:pPr>
      <w:r>
        <w:rPr/>
        <w:t xml:space="preserve">四、企业竞争优势</w:t>
      </w:r>
    </w:p>
    <w:p>
      <w:pPr>
        <w:spacing w:after="150"/>
      </w:pPr>
      <w:r>
        <w:rPr/>
        <w:t xml:space="preserve">五、企业最新发展动态</w:t>
      </w:r>
    </w:p>
    <w:p>
      <w:pPr>
        <w:spacing w:after="150"/>
      </w:pPr>
      <w:r>
        <w:rPr/>
        <w:t xml:space="preserve">第五节 中国宏桥集团有限公司</w:t>
      </w:r>
    </w:p>
    <w:p>
      <w:pPr>
        <w:spacing w:after="150"/>
      </w:pPr>
      <w:r>
        <w:rPr/>
        <w:t xml:space="preserve">一、公司简介</w:t>
      </w:r>
    </w:p>
    <w:p>
      <w:pPr>
        <w:spacing w:after="150"/>
      </w:pPr>
      <w:r>
        <w:rPr/>
        <w:t xml:space="preserve">二、公司经营状况</w:t>
      </w:r>
    </w:p>
    <w:p>
      <w:pPr>
        <w:spacing w:after="150"/>
      </w:pPr>
      <w:r>
        <w:rPr/>
        <w:t xml:space="preserve">三、企业主要产品产量</w:t>
      </w:r>
    </w:p>
    <w:p>
      <w:pPr>
        <w:spacing w:after="150"/>
      </w:pPr>
      <w:r>
        <w:rPr/>
        <w:t xml:space="preserve">四、企业竞争优势</w:t>
      </w:r>
    </w:p>
    <w:p>
      <w:pPr>
        <w:spacing w:after="150"/>
      </w:pPr>
      <w:r>
        <w:rPr/>
        <w:t xml:space="preserve">五、企业最新发展动态</w:t>
      </w:r>
    </w:p>
    <w:p>
      <w:pPr>
        <w:spacing w:after="150"/>
      </w:pPr>
      <w:r>
        <w:rPr/>
        <w:t xml:space="preserve">第六节 云南铝业股份有限公司</w:t>
      </w:r>
    </w:p>
    <w:p>
      <w:pPr>
        <w:spacing w:after="150"/>
      </w:pPr>
      <w:r>
        <w:rPr/>
        <w:t xml:space="preserve">一、公司简介</w:t>
      </w:r>
    </w:p>
    <w:p>
      <w:pPr>
        <w:spacing w:after="150"/>
      </w:pPr>
      <w:r>
        <w:rPr/>
        <w:t xml:space="preserve">二、公司经营状况</w:t>
      </w:r>
    </w:p>
    <w:p>
      <w:pPr>
        <w:spacing w:after="150"/>
      </w:pPr>
      <w:r>
        <w:rPr/>
        <w:t xml:space="preserve">三、企业主要产品产量</w:t>
      </w:r>
    </w:p>
    <w:p>
      <w:pPr>
        <w:spacing w:after="150"/>
      </w:pPr>
      <w:r>
        <w:rPr/>
        <w:t xml:space="preserve">四、企业竞争优势</w:t>
      </w:r>
    </w:p>
    <w:p>
      <w:pPr>
        <w:spacing w:after="150"/>
      </w:pPr>
      <w:r>
        <w:rPr/>
        <w:t xml:space="preserve">五、企业最新发展动态</w:t>
      </w:r>
    </w:p>
    <w:p>
      <w:pPr>
        <w:spacing w:after="150"/>
      </w:pPr>
      <w:r>
        <w:rPr/>
        <w:t xml:space="preserve">第七节 河南神火煤电股份有限公司</w:t>
      </w:r>
    </w:p>
    <w:p>
      <w:pPr>
        <w:spacing w:after="150"/>
      </w:pPr>
      <w:r>
        <w:rPr/>
        <w:t xml:space="preserve">一、公司简介</w:t>
      </w:r>
    </w:p>
    <w:p>
      <w:pPr>
        <w:spacing w:after="150"/>
      </w:pPr>
      <w:r>
        <w:rPr/>
        <w:t xml:space="preserve">二、公司经营状况</w:t>
      </w:r>
    </w:p>
    <w:p>
      <w:pPr>
        <w:spacing w:after="150"/>
      </w:pPr>
      <w:r>
        <w:rPr/>
        <w:t xml:space="preserve">三、企业主要产品产量</w:t>
      </w:r>
    </w:p>
    <w:p>
      <w:pPr>
        <w:spacing w:after="150"/>
      </w:pPr>
      <w:r>
        <w:rPr/>
        <w:t xml:space="preserve">四、企业竞争优势</w:t>
      </w:r>
    </w:p>
    <w:p>
      <w:pPr>
        <w:spacing w:after="150"/>
      </w:pPr>
      <w:r>
        <w:rPr/>
        <w:t xml:space="preserve">五、企业最新发展动态</w:t>
      </w:r>
    </w:p>
    <w:p>
      <w:pPr>
        <w:spacing w:after="150"/>
      </w:pPr>
      <w:r>
        <w:rPr/>
        <w:t xml:space="preserve">第八节 新疆众和股份有限公司</w:t>
      </w:r>
    </w:p>
    <w:p>
      <w:pPr>
        <w:spacing w:after="150"/>
      </w:pPr>
      <w:r>
        <w:rPr/>
        <w:t xml:space="preserve">一、公司简介</w:t>
      </w:r>
    </w:p>
    <w:p>
      <w:pPr>
        <w:spacing w:after="150"/>
      </w:pPr>
      <w:r>
        <w:rPr/>
        <w:t xml:space="preserve">二、公司经营状况</w:t>
      </w:r>
    </w:p>
    <w:p>
      <w:pPr>
        <w:spacing w:after="150"/>
      </w:pPr>
      <w:r>
        <w:rPr/>
        <w:t xml:space="preserve">三、企业主要产品产量</w:t>
      </w:r>
    </w:p>
    <w:p>
      <w:pPr>
        <w:spacing w:after="150"/>
      </w:pPr>
      <w:r>
        <w:rPr/>
        <w:t xml:space="preserve">四、企业竞争优势</w:t>
      </w:r>
    </w:p>
    <w:p>
      <w:pPr>
        <w:spacing w:after="150"/>
      </w:pPr>
      <w:r>
        <w:rPr/>
        <w:t xml:space="preserve">五、企业最新发展动态</w:t>
      </w:r>
    </w:p>
    <w:p>
      <w:pPr>
        <w:spacing w:after="150"/>
      </w:pPr>
      <w:r>
        <w:rPr>
          <w:b w:val="1"/>
          <w:bCs w:val="1"/>
        </w:rPr>
        <w:t xml:space="preserve">第四部分 发展前景展望</w:t>
      </w:r>
    </w:p>
    <w:p>
      <w:pPr>
        <w:spacing w:after="150"/>
      </w:pPr>
      <w:r>
        <w:rPr>
          <w:b w:val="1"/>
          <w:bCs w:val="1"/>
        </w:rPr>
        <w:t xml:space="preserve">第九章 2024-2029年电解铝行业前景及趋势预测</w:t>
      </w:r>
    </w:p>
    <w:p>
      <w:pPr>
        <w:spacing w:after="150"/>
      </w:pPr>
      <w:r>
        <w:rPr/>
        <w:t xml:space="preserve">第一节 2024-2029年我国电解铝市场发展前景</w:t>
      </w:r>
    </w:p>
    <w:p>
      <w:pPr>
        <w:spacing w:after="150"/>
      </w:pPr>
      <w:r>
        <w:rPr/>
        <w:t xml:space="preserve">一、2024-2029年电解铝市场发展潜力</w:t>
      </w:r>
    </w:p>
    <w:p>
      <w:pPr>
        <w:spacing w:after="150"/>
      </w:pPr>
      <w:r>
        <w:rPr/>
        <w:t xml:space="preserve">二、2024-2029年电解铝市场发展前景展望</w:t>
      </w:r>
    </w:p>
    <w:p>
      <w:pPr>
        <w:spacing w:after="150"/>
      </w:pPr>
      <w:r>
        <w:rPr/>
        <w:t xml:space="preserve">1、优化电解铝的产业布局</w:t>
      </w:r>
    </w:p>
    <w:p>
      <w:pPr>
        <w:spacing w:after="150"/>
      </w:pPr>
      <w:r>
        <w:rPr/>
        <w:t xml:space="preserve">2、实现产业链协同</w:t>
      </w:r>
    </w:p>
    <w:p>
      <w:pPr>
        <w:spacing w:after="150"/>
      </w:pPr>
      <w:r>
        <w:rPr/>
        <w:t xml:space="preserve">3、构建良好的企业环境</w:t>
      </w:r>
    </w:p>
    <w:p>
      <w:pPr>
        <w:spacing w:after="150"/>
      </w:pPr>
      <w:r>
        <w:rPr/>
        <w:t xml:space="preserve">第二节 2024-2029年我国电解铝市场发展趋势预测</w:t>
      </w:r>
    </w:p>
    <w:p>
      <w:pPr>
        <w:spacing w:after="150"/>
      </w:pPr>
      <w:r>
        <w:rPr/>
        <w:t xml:space="preserve">一、2024-2029年电解铝行业发展趋势</w:t>
      </w:r>
    </w:p>
    <w:p>
      <w:pPr>
        <w:spacing w:after="150"/>
      </w:pPr>
      <w:r>
        <w:rPr/>
        <w:t xml:space="preserve">二、2024-2029年电解铝市场规模预测</w:t>
      </w:r>
    </w:p>
    <w:p>
      <w:pPr>
        <w:spacing w:after="150"/>
      </w:pPr>
      <w:r>
        <w:rPr/>
        <w:t xml:space="preserve">三、2024-2029年电解铝行业应用趋势预测</w:t>
      </w:r>
    </w:p>
    <w:p>
      <w:pPr>
        <w:spacing w:after="150"/>
      </w:pPr>
      <w:r>
        <w:rPr>
          <w:b w:val="1"/>
          <w:bCs w:val="1"/>
        </w:rPr>
        <w:t xml:space="preserve">第十章 2024-2029年电解铝行业投资机会与风险防范</w:t>
      </w:r>
    </w:p>
    <w:p>
      <w:pPr>
        <w:spacing w:after="150"/>
      </w:pPr>
      <w:r>
        <w:rPr/>
        <w:t xml:space="preserve">第一节 电解铝行业进入壁垒分析</w:t>
      </w:r>
    </w:p>
    <w:p>
      <w:pPr>
        <w:spacing w:after="150"/>
      </w:pPr>
      <w:r>
        <w:rPr/>
        <w:t xml:space="preserve">一、政策壁垒</w:t>
      </w:r>
    </w:p>
    <w:p>
      <w:pPr>
        <w:spacing w:after="150"/>
      </w:pPr>
      <w:r>
        <w:rPr/>
        <w:t xml:space="preserve">二、资金壁垒</w:t>
      </w:r>
    </w:p>
    <w:p>
      <w:pPr>
        <w:spacing w:after="150"/>
      </w:pPr>
      <w:r>
        <w:rPr/>
        <w:t xml:space="preserve">三、品牌壁垒</w:t>
      </w:r>
    </w:p>
    <w:p>
      <w:pPr>
        <w:spacing w:after="150"/>
      </w:pPr>
      <w:r>
        <w:rPr/>
        <w:t xml:space="preserve">四、渠道壁垒</w:t>
      </w:r>
    </w:p>
    <w:p>
      <w:pPr>
        <w:spacing w:after="150"/>
      </w:pPr>
      <w:r>
        <w:rPr/>
        <w:t xml:space="preserve">第二节 电解铝行业投资机会分析</w:t>
      </w:r>
    </w:p>
    <w:p>
      <w:pPr>
        <w:spacing w:after="150"/>
      </w:pPr>
      <w:r>
        <w:rPr/>
        <w:t xml:space="preserve">一、2019-2023年电解铝行业投融资现状</w:t>
      </w:r>
    </w:p>
    <w:p>
      <w:pPr>
        <w:spacing w:after="150"/>
      </w:pPr>
      <w:r>
        <w:rPr/>
        <w:t xml:space="preserve">二、电解铝行业投资环境分析</w:t>
      </w:r>
    </w:p>
    <w:p>
      <w:pPr>
        <w:spacing w:after="150"/>
      </w:pPr>
      <w:r>
        <w:rPr/>
        <w:t xml:space="preserve">三、2018电解铝行业投资新方向</w:t>
      </w:r>
    </w:p>
    <w:p>
      <w:pPr>
        <w:spacing w:after="150"/>
      </w:pPr>
      <w:r>
        <w:rPr/>
        <w:t xml:space="preserve">四、2024-2029年电解铝行业投资的建议</w:t>
      </w:r>
    </w:p>
    <w:p>
      <w:pPr>
        <w:spacing w:after="150"/>
      </w:pPr>
      <w:r>
        <w:rPr/>
        <w:t xml:space="preserve">第三节 电解铝行业风险特征</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四、实体经济影响需求变动的风险</w:t>
      </w:r>
    </w:p>
    <w:p>
      <w:pPr>
        <w:spacing w:after="150"/>
      </w:pPr>
      <w:r>
        <w:rPr>
          <w:b w:val="1"/>
          <w:bCs w:val="1"/>
        </w:rPr>
        <w:t xml:space="preserve">图表目录</w:t>
      </w:r>
    </w:p>
    <w:p>
      <w:pPr>
        <w:spacing w:after="150"/>
      </w:pPr>
      <w:r>
        <w:rPr/>
        <w:t xml:space="preserve">图表：中国电解铝产业的主要政策</w:t>
      </w:r>
    </w:p>
    <w:p>
      <w:pPr>
        <w:spacing w:after="150"/>
      </w:pPr>
      <w:r>
        <w:rPr/>
        <w:t xml:space="preserve">图表：铝材产业链</w:t>
      </w:r>
    </w:p>
    <w:p>
      <w:pPr>
        <w:spacing w:after="150"/>
      </w:pPr>
      <w:r>
        <w:rPr/>
        <w:t xml:space="preserve">图表：电解铝应用领域</w:t>
      </w:r>
    </w:p>
    <w:p>
      <w:pPr>
        <w:spacing w:after="150"/>
      </w:pPr>
      <w:r>
        <w:rPr/>
        <w:t xml:space="preserve">图表：2019-2023年全球电解铝产量分析</w:t>
      </w:r>
    </w:p>
    <w:p>
      <w:pPr>
        <w:spacing w:after="150"/>
      </w:pPr>
      <w:r>
        <w:rPr/>
        <w:t xml:space="preserve">图表：2019-2023年全球主要国家电解铝产量</w:t>
      </w:r>
    </w:p>
    <w:p>
      <w:pPr>
        <w:spacing w:after="150"/>
      </w:pPr>
      <w:r>
        <w:rPr/>
        <w:t xml:space="preserve">图表：主要国家铝土矿产量(2015)</w:t>
      </w:r>
    </w:p>
    <w:p>
      <w:pPr>
        <w:spacing w:after="150"/>
      </w:pPr>
      <w:r>
        <w:rPr/>
        <w:t xml:space="preserve">图表：国内主要省份铝土矿储量</w:t>
      </w:r>
    </w:p>
    <w:p>
      <w:pPr>
        <w:spacing w:after="150"/>
      </w:pPr>
      <w:r>
        <w:rPr/>
        <w:t xml:space="preserve">图表：2019-2023年中国铝土矿产量</w:t>
      </w:r>
    </w:p>
    <w:p>
      <w:pPr>
        <w:spacing w:after="150"/>
      </w:pPr>
      <w:r>
        <w:rPr/>
        <w:t xml:space="preserve">图表：2019-2023年中国铝土矿进口量</w:t>
      </w:r>
    </w:p>
    <w:p>
      <w:pPr>
        <w:spacing w:after="150"/>
      </w:pPr>
      <w:r>
        <w:rPr/>
        <w:t xml:space="preserve">图表：2019-2023年中国铝土矿对外依存度</w:t>
      </w:r>
    </w:p>
    <w:p>
      <w:pPr>
        <w:spacing w:after="150"/>
      </w:pPr>
      <w:r>
        <w:rPr/>
        <w:t xml:space="preserve">图表：2019-2023年中国氧化铝产量</w:t>
      </w:r>
    </w:p>
    <w:p>
      <w:pPr>
        <w:spacing w:after="150"/>
      </w:pPr>
      <w:r>
        <w:rPr/>
        <w:t xml:space="preserve">图表：2019-2023年中国氧化铝消费量</w:t>
      </w:r>
    </w:p>
    <w:p>
      <w:pPr>
        <w:spacing w:after="150"/>
      </w:pPr>
      <w:r>
        <w:rPr/>
        <w:t xml:space="preserve">图表：2019-2023年中国氧化铝供需平衡(万吨)</w:t>
      </w:r>
    </w:p>
    <w:p>
      <w:pPr>
        <w:spacing w:after="150"/>
      </w:pPr>
      <w:r>
        <w:rPr/>
        <w:t xml:space="preserve">图表：2019-2023年国内电解铝企业减停产情况</w:t>
      </w:r>
    </w:p>
    <w:p>
      <w:pPr>
        <w:spacing w:after="150"/>
      </w:pPr>
      <w:r>
        <w:rPr/>
        <w:t xml:space="preserve">图表：电解铝行业主要企业</w:t>
      </w:r>
    </w:p>
    <w:p>
      <w:pPr>
        <w:spacing w:after="150"/>
      </w:pPr>
      <w:r>
        <w:rPr/>
        <w:t xml:space="preserve">图表：2019-2023年中国原铝(电解铝)产量</w:t>
      </w:r>
    </w:p>
    <w:p>
      <w:pPr>
        <w:spacing w:after="150"/>
      </w:pPr>
      <w:r>
        <w:rPr/>
        <w:t xml:space="preserve">图表：2019-2023年中国原铝(电解铝)供需平衡情况</w:t>
      </w:r>
    </w:p>
    <w:p>
      <w:pPr>
        <w:spacing w:after="150"/>
      </w:pPr>
      <w:r>
        <w:rPr/>
        <w:t xml:space="preserve">图表：国内现货铝市场价格</w:t>
      </w:r>
    </w:p>
    <w:p>
      <w:pPr>
        <w:spacing w:after="150"/>
      </w:pPr>
      <w:r>
        <w:rPr/>
        <w:t xml:space="preserve">图表：铝材特点</w:t>
      </w:r>
    </w:p>
    <w:p>
      <w:pPr>
        <w:spacing w:after="150"/>
      </w:pPr>
      <w:r>
        <w:rPr/>
        <w:t xml:space="preserve">图表：2019-2023年中国铝材行业市场规模</w:t>
      </w:r>
    </w:p>
    <w:p>
      <w:pPr>
        <w:spacing w:after="150"/>
      </w:pPr>
      <w:r>
        <w:rPr/>
        <w:t xml:space="preserve">图表：2019-2023年中国铝材销售均价走势</w:t>
      </w:r>
    </w:p>
    <w:p>
      <w:pPr>
        <w:spacing w:after="150"/>
      </w:pPr>
      <w:r>
        <w:rPr/>
        <w:t xml:space="preserve">图表：2019-2023年我国铝材产量</w:t>
      </w:r>
    </w:p>
    <w:p>
      <w:pPr>
        <w:spacing w:after="150"/>
      </w:pPr>
      <w:r>
        <w:rPr/>
        <w:t xml:space="preserve">图表：2019-2023年全国铝材产量top10省市</w:t>
      </w:r>
    </w:p>
    <w:p>
      <w:pPr>
        <w:spacing w:after="150"/>
      </w:pPr>
      <w:r>
        <w:rPr/>
        <w:t xml:space="preserve">图表：2019-2023年中国铝材出口金额</w:t>
      </w:r>
    </w:p>
    <w:p>
      <w:pPr>
        <w:spacing w:after="150"/>
      </w:pPr>
      <w:r>
        <w:rPr/>
        <w:t xml:space="preserve">图表：2019-2023年中国铝材进口金额</w:t>
      </w:r>
    </w:p>
    <w:p>
      <w:pPr>
        <w:spacing w:after="150"/>
      </w:pPr>
      <w:r>
        <w:rPr/>
        <w:t xml:space="preserve">图表：中国铝材(铝合金)十大品牌企业</w:t>
      </w:r>
    </w:p>
    <w:p>
      <w:pPr>
        <w:spacing w:after="150"/>
      </w:pPr>
      <w:r>
        <w:rPr/>
        <w:t xml:space="preserve">图表：2019-2023年中国铝材需求量</w:t>
      </w:r>
    </w:p>
    <w:p>
      <w:pPr>
        <w:spacing w:after="150"/>
      </w:pPr>
      <w:r>
        <w:rPr/>
        <w:t xml:space="preserve">图表：2019-2023年我国汽车、摩托车用铝量情况</w:t>
      </w:r>
    </w:p>
    <w:p>
      <w:pPr>
        <w:spacing w:after="150"/>
      </w:pPr>
      <w:r>
        <w:rPr/>
        <w:t xml:space="preserve">图表：中国铝消费结构</w:t>
      </w:r>
    </w:p>
    <w:p>
      <w:pPr>
        <w:spacing w:after="150"/>
      </w:pPr>
      <w:r>
        <w:rPr/>
        <w:t xml:space="preserve">图表：建筑用铝结构</w:t>
      </w:r>
    </w:p>
    <w:p>
      <w:pPr>
        <w:spacing w:after="150"/>
      </w:pPr>
      <w:r>
        <w:rPr/>
        <w:t xml:space="preserve">图表：铝门窗用铝量测算</w:t>
      </w:r>
    </w:p>
    <w:p>
      <w:pPr>
        <w:spacing w:after="150"/>
      </w:pPr>
      <w:r>
        <w:rPr/>
        <w:t xml:space="preserve">图表：中国铝业产品量情况表</w:t>
      </w:r>
    </w:p>
    <w:p>
      <w:pPr>
        <w:spacing w:after="150"/>
      </w:pPr>
      <w:r>
        <w:rPr/>
        <w:t xml:space="preserve">图表：中国铝业2019-2023年主营收入情况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2024-2029年中国电解铝行业现状与发展前景报告</dc:title>
  <dc:description>2024-2029年中国电解铝行业现状与发展前景报告</dc:description>
  <dc:subject>2024-2029年中国电解铝行业现状与发展前景报告</dc:subject>
  <cp:keywords>研究报告</cp:keywords>
  <cp:category>研究报告</cp:category>
  <cp:lastModifiedBy>北京中道泰和信息咨询有限公司</cp:lastModifiedBy>
  <dcterms:created xsi:type="dcterms:W3CDTF">2024-01-25T10:42:48+08:00</dcterms:created>
  <dcterms:modified xsi:type="dcterms:W3CDTF">2024-01-25T10:42:48+08:00</dcterms:modified>
</cp:coreProperties>
</file>

<file path=docProps/custom.xml><?xml version="1.0" encoding="utf-8"?>
<Properties xmlns="http://schemas.openxmlformats.org/officeDocument/2006/custom-properties" xmlns:vt="http://schemas.openxmlformats.org/officeDocument/2006/docPropsVTypes"/>
</file>