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2024-2029年中国仓储物流设备行业产销需求状况与投资预测分析报告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仓储物流设备主要包括立体货架、堆垛机、室内搬运车、出入输送设备、分拣系统、升降设备(提升机或升降机)、以及计算机管理和监控系统。这些设备可以组成半自动化、自动化、机械化的仓库，来堆放、存取和分拣物品。</w:t>
      </w:r>
    </w:p>
    <w:p>
      <w:pPr>
        <w:spacing w:after="150"/>
      </w:pPr>
      <w:r>
        <w:rPr/>
        <w:t xml:space="preserve">随着仓储物流设备行业竞争的不断加剧，大型企业间并购整合与资本运作日趋频繁，国内外优秀的仓储物流设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仓储物流设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仓储物流设备行业的市场走向和发展趋势。</w:t>
      </w:r>
    </w:p>
    <w:p>
      <w:pPr>
        <w:spacing w:after="150"/>
      </w:pPr>
      <w:r>
        <w:rPr/>
        <w:t xml:space="preserve">本报告专业!权威!报告根据仓储物流设备行业的发展轨迹及多年的实践经验，对中国仓储物流设备行业的内外部环境、行业发展现状、产业链发展状况、市场供需、竞争格局、标杆企业、发展趋势、机会风险、发展策略与投资建议等进行了分析，并重点分析了我国仓储物流设备行业将面临的机遇与挑战，对仓储物流设备行业未来的发展趋势及前景作出审慎分析与预测。是仓储物流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中国仓储物流设备产品概述</w:t>
      </w:r>
    </w:p>
    <w:p>
      <w:pPr>
        <w:spacing w:after="150"/>
      </w:pPr>
      <w:r>
        <w:rPr/>
        <w:t xml:space="preserve">第一节 产品概念、性能及应用特点</w:t>
      </w:r>
    </w:p>
    <w:p>
      <w:pPr>
        <w:spacing w:after="150"/>
      </w:pPr>
      <w:r>
        <w:rPr/>
        <w:t xml:space="preserve">第二节 发展历程</w:t>
      </w:r>
    </w:p>
    <w:p>
      <w:pPr>
        <w:spacing w:after="150"/>
      </w:pPr>
      <w:r>
        <w:rPr>
          <w:b w:val="1"/>
          <w:bCs w:val="1"/>
        </w:rPr>
        <w:t xml:space="preserve">第二章 国外市场仓储物流设备</w:t>
      </w:r>
    </w:p>
    <w:p>
      <w:pPr>
        <w:spacing w:after="150"/>
      </w:pPr>
      <w:r>
        <w:rPr/>
        <w:t xml:space="preserve">第一节 概述</w:t>
      </w:r>
    </w:p>
    <w:p>
      <w:pPr>
        <w:spacing w:after="150"/>
      </w:pPr>
      <w:r>
        <w:rPr/>
        <w:t xml:space="preserve">第二节 亚洲地区主要国家市场概况</w:t>
      </w:r>
    </w:p>
    <w:p>
      <w:pPr>
        <w:spacing w:after="150"/>
      </w:pPr>
      <w:r>
        <w:rPr/>
        <w:t xml:space="preserve">第三节 欧洲地区主要国家市场概况</w:t>
      </w:r>
    </w:p>
    <w:p>
      <w:pPr>
        <w:spacing w:after="150"/>
      </w:pPr>
      <w:r>
        <w:rPr/>
        <w:t xml:space="preserve">第四节 美洲地区主要国家市场概况</w:t>
      </w:r>
    </w:p>
    <w:p>
      <w:pPr>
        <w:spacing w:after="150"/>
      </w:pPr>
      <w:r>
        <w:rPr>
          <w:b w:val="1"/>
          <w:bCs w:val="1"/>
        </w:rPr>
        <w:t xml:space="preserve">第三章 中国仓储物流设备环境分析</w:t>
      </w:r>
    </w:p>
    <w:p>
      <w:pPr>
        <w:spacing w:after="150"/>
      </w:pPr>
      <w:r>
        <w:rPr/>
        <w:t xml:space="preserve">第一节 我国经济发展环境分析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二、固定资产投资历史变动轨迹</w:t>
      </w:r>
    </w:p>
    <w:p>
      <w:pPr>
        <w:spacing w:after="150"/>
      </w:pPr>
      <w:r>
        <w:rPr/>
        <w:t xml:space="preserve">三、城乡居民收入情况</w:t>
      </w:r>
    </w:p>
    <w:p>
      <w:pPr>
        <w:spacing w:after="150"/>
      </w:pPr>
      <w:r>
        <w:rPr/>
        <w:t xml:space="preserve">四、我国宏观经济发展预测</w:t>
      </w:r>
    </w:p>
    <w:p>
      <w:pPr>
        <w:spacing w:after="150"/>
      </w:pPr>
      <w:r>
        <w:rPr/>
        <w:t xml:space="preserve">第二节 行业相关政策、法规、标准</w:t>
      </w:r>
    </w:p>
    <w:p>
      <w:pPr>
        <w:spacing w:after="150"/>
      </w:pPr>
      <w:r>
        <w:rPr>
          <w:b w:val="1"/>
          <w:bCs w:val="1"/>
        </w:rPr>
        <w:t xml:space="preserve">第四章 仓储物流设备特性分析</w:t>
      </w:r>
    </w:p>
    <w:p>
      <w:pPr>
        <w:spacing w:after="150"/>
      </w:pPr>
      <w:r>
        <w:rPr/>
        <w:t xml:space="preserve">第一节 集中度仓储物流设备及预测</w:t>
      </w:r>
    </w:p>
    <w:p>
      <w:pPr>
        <w:spacing w:after="150"/>
      </w:pPr>
      <w:r>
        <w:rPr/>
        <w:t xml:space="preserve">第二节 swot仓储物流设备及预测</w:t>
      </w:r>
    </w:p>
    <w:p>
      <w:pPr>
        <w:spacing w:after="150"/>
      </w:pPr>
      <w:r>
        <w:rPr/>
        <w:t xml:space="preserve">一、优势仓储物流设备</w:t>
      </w:r>
    </w:p>
    <w:p>
      <w:pPr>
        <w:spacing w:after="150"/>
      </w:pPr>
      <w:r>
        <w:rPr/>
        <w:t xml:space="preserve">二、劣势仓储物流设备</w:t>
      </w:r>
    </w:p>
    <w:p>
      <w:pPr>
        <w:spacing w:after="150"/>
      </w:pPr>
      <w:r>
        <w:rPr/>
        <w:t xml:space="preserve">三、机会仓储物流设备</w:t>
      </w:r>
    </w:p>
    <w:p>
      <w:pPr>
        <w:spacing w:after="150"/>
      </w:pPr>
      <w:r>
        <w:rPr/>
        <w:t xml:space="preserve">四、风险仓储物流设备</w:t>
      </w:r>
    </w:p>
    <w:p>
      <w:pPr>
        <w:spacing w:after="150"/>
      </w:pPr>
      <w:r>
        <w:rPr>
          <w:b w:val="1"/>
          <w:bCs w:val="1"/>
        </w:rPr>
        <w:t xml:space="preserve">第五章 仓储物流设备发展分析</w:t>
      </w:r>
    </w:p>
    <w:p>
      <w:pPr>
        <w:spacing w:after="150"/>
      </w:pPr>
      <w:r>
        <w:rPr/>
        <w:t xml:space="preserve">第一节 中国仓储物流设备市场现状分析及预测</w:t>
      </w:r>
    </w:p>
    <w:p>
      <w:pPr>
        <w:spacing w:after="150"/>
      </w:pPr>
      <w:r>
        <w:rPr/>
        <w:t xml:space="preserve">第二节 中国仓储物流设备产品产量分析及预测</w:t>
      </w:r>
    </w:p>
    <w:p>
      <w:pPr>
        <w:spacing w:after="150"/>
      </w:pPr>
      <w:r>
        <w:rPr/>
        <w:t xml:space="preserve">第三节 中国仓储物流设备市场需求分析及预测</w:t>
      </w:r>
    </w:p>
    <w:p>
      <w:pPr>
        <w:spacing w:after="150"/>
      </w:pPr>
      <w:r>
        <w:rPr/>
        <w:t xml:space="preserve">第四节 中国仓储物流设备市场消费特点</w:t>
      </w:r>
    </w:p>
    <w:p>
      <w:pPr>
        <w:spacing w:after="150"/>
      </w:pPr>
      <w:r>
        <w:rPr/>
        <w:t xml:space="preserve">第五节 中国仓储物流设备价格趋势分析</w:t>
      </w:r>
    </w:p>
    <w:p>
      <w:pPr>
        <w:spacing w:after="150"/>
      </w:pPr>
      <w:r>
        <w:rPr/>
        <w:t xml:space="preserve">一、中国仓储物流设备2019-2023年价格趋势</w:t>
      </w:r>
    </w:p>
    <w:p>
      <w:pPr>
        <w:spacing w:after="150"/>
      </w:pPr>
      <w:r>
        <w:rPr/>
        <w:t xml:space="preserve">二、2024-2029年中国仓储物流设备价格走势预测</w:t>
      </w:r>
    </w:p>
    <w:p>
      <w:pPr>
        <w:spacing w:after="150"/>
      </w:pPr>
      <w:r>
        <w:rPr>
          <w:b w:val="1"/>
          <w:bCs w:val="1"/>
        </w:rPr>
        <w:t xml:space="preserve">第六章 中国仓储物流设备分析</w:t>
      </w:r>
    </w:p>
    <w:p>
      <w:pPr>
        <w:spacing w:after="150"/>
      </w:pPr>
      <w:r>
        <w:rPr/>
        <w:t xml:space="preserve">第一节 中国仓储物流设备分析</w:t>
      </w:r>
    </w:p>
    <w:p>
      <w:pPr>
        <w:spacing w:after="150"/>
      </w:pPr>
      <w:r>
        <w:rPr/>
        <w:t xml:space="preserve">第二节 未来市场容量分析</w:t>
      </w:r>
    </w:p>
    <w:p>
      <w:pPr>
        <w:spacing w:after="150"/>
      </w:pPr>
      <w:r>
        <w:rPr/>
        <w:t xml:space="preserve">第三节 行业现阶段发展特点分析</w:t>
      </w:r>
    </w:p>
    <w:p>
      <w:pPr>
        <w:spacing w:after="150"/>
      </w:pPr>
      <w:r>
        <w:rPr/>
        <w:t xml:space="preserve">第四节 仓储物流设备swot分析</w:t>
      </w:r>
    </w:p>
    <w:p>
      <w:pPr>
        <w:spacing w:after="150"/>
      </w:pPr>
      <w:r>
        <w:rPr/>
        <w:t xml:space="preserve">一、行业有利因素分析</w:t>
      </w:r>
    </w:p>
    <w:p>
      <w:pPr>
        <w:spacing w:after="150"/>
      </w:pPr>
      <w:r>
        <w:rPr/>
        <w:t xml:space="preserve">二、行业不利因素分析</w:t>
      </w:r>
    </w:p>
    <w:p>
      <w:pPr>
        <w:spacing w:after="150"/>
      </w:pPr>
      <w:r>
        <w:rPr>
          <w:b w:val="1"/>
          <w:bCs w:val="1"/>
        </w:rPr>
        <w:t xml:space="preserve">第七章 中国仓储物流设备进出口分析</w:t>
      </w:r>
    </w:p>
    <w:p>
      <w:pPr>
        <w:spacing w:after="150"/>
      </w:pPr>
      <w:r>
        <w:rPr/>
        <w:t xml:space="preserve">第一节 仓储物流设备进口分析</w:t>
      </w:r>
    </w:p>
    <w:p>
      <w:pPr>
        <w:spacing w:after="150"/>
      </w:pPr>
      <w:r>
        <w:rPr/>
        <w:t xml:space="preserve">第二节 仓储物流设备出口分析</w:t>
      </w:r>
    </w:p>
    <w:p>
      <w:pPr>
        <w:spacing w:after="150"/>
      </w:pPr>
      <w:r>
        <w:rPr>
          <w:b w:val="1"/>
          <w:bCs w:val="1"/>
        </w:rPr>
        <w:t xml:space="preserve">第八章 中国仓储物流设备产品技术发展分析</w:t>
      </w:r>
    </w:p>
    <w:p>
      <w:pPr>
        <w:spacing w:after="150"/>
      </w:pPr>
      <w:r>
        <w:rPr/>
        <w:t xml:space="preserve">第一节 当前中国仓储物流设备技术发展现况分析</w:t>
      </w:r>
    </w:p>
    <w:p>
      <w:pPr>
        <w:spacing w:after="150"/>
      </w:pPr>
      <w:r>
        <w:rPr/>
        <w:t xml:space="preserve">第二节 中国仓储物流设备产品技术成熟度分析</w:t>
      </w:r>
    </w:p>
    <w:p>
      <w:pPr>
        <w:spacing w:after="150"/>
      </w:pPr>
      <w:r>
        <w:rPr/>
        <w:t xml:space="preserve">第三节 提高中国仓储物流设备技术的策略</w:t>
      </w:r>
    </w:p>
    <w:p>
      <w:pPr>
        <w:spacing w:after="150"/>
      </w:pPr>
      <w:r>
        <w:rPr>
          <w:b w:val="1"/>
          <w:bCs w:val="1"/>
        </w:rPr>
        <w:t xml:space="preserve">第九章 国内主要仓储物流设备企业及竞争格局</w:t>
      </w:r>
    </w:p>
    <w:p>
      <w:pPr>
        <w:spacing w:after="150"/>
      </w:pPr>
      <w:r>
        <w:rPr/>
        <w:t xml:space="preserve">第一节 浙江诺力机械股份有限公司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二、企业市场份额</w:t>
      </w:r>
    </w:p>
    <w:p>
      <w:pPr>
        <w:spacing w:after="150"/>
      </w:pPr>
      <w:r>
        <w:rPr/>
        <w:t xml:space="preserve">三、企业未来发展策略</w:t>
      </w:r>
    </w:p>
    <w:p>
      <w:pPr>
        <w:spacing w:after="150"/>
      </w:pPr>
      <w:r>
        <w:rPr/>
        <w:t xml:space="preserve">第二节 上海精星仓储设备工程有限公司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二、企业市场份额</w:t>
      </w:r>
    </w:p>
    <w:p>
      <w:pPr>
        <w:spacing w:after="150"/>
      </w:pPr>
      <w:r>
        <w:rPr/>
        <w:t xml:space="preserve">三、企业未来发展策略</w:t>
      </w:r>
    </w:p>
    <w:p>
      <w:pPr>
        <w:spacing w:after="150"/>
      </w:pPr>
      <w:r>
        <w:rPr/>
        <w:t xml:space="preserve">第三节 太原刚玉物流工程有限公司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二、企业市场份额</w:t>
      </w:r>
    </w:p>
    <w:p>
      <w:pPr>
        <w:spacing w:after="150"/>
      </w:pPr>
      <w:r>
        <w:rPr/>
        <w:t xml:space="preserve">三、企业未来发展策略</w:t>
      </w:r>
    </w:p>
    <w:p>
      <w:pPr>
        <w:spacing w:after="150"/>
      </w:pPr>
      <w:r>
        <w:rPr/>
        <w:t xml:space="preserve">第四节 沈阳新松机器人自动化股份有限公司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四、企业未来发展策略</w:t>
      </w:r>
    </w:p>
    <w:p>
      <w:pPr>
        <w:spacing w:after="150"/>
      </w:pPr>
      <w:r>
        <w:rPr/>
        <w:t xml:space="preserve">第五节 普天物流技术有限公司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二、企业市场份额</w:t>
      </w:r>
    </w:p>
    <w:p>
      <w:pPr>
        <w:spacing w:after="150"/>
      </w:pPr>
      <w:r>
        <w:rPr/>
        <w:t xml:space="preserve">三、企业未来发展策略</w:t>
      </w:r>
    </w:p>
    <w:p>
      <w:pPr>
        <w:spacing w:after="150"/>
      </w:pPr>
      <w:r>
        <w:rPr>
          <w:b w:val="1"/>
          <w:bCs w:val="1"/>
        </w:rPr>
        <w:t xml:space="preserve">第十章 仓储物流设备投资建议</w:t>
      </w:r>
    </w:p>
    <w:p>
      <w:pPr>
        <w:spacing w:after="150"/>
      </w:pPr>
      <w:r>
        <w:rPr/>
        <w:t xml:space="preserve">第一节 仓储物流设备投资环境分析</w:t>
      </w:r>
    </w:p>
    <w:p>
      <w:pPr>
        <w:spacing w:after="150"/>
      </w:pPr>
      <w:r>
        <w:rPr/>
        <w:t xml:space="preserve">第二节 仓储物流设备投资风险分析</w:t>
      </w:r>
    </w:p>
    <w:p>
      <w:pPr>
        <w:spacing w:after="150"/>
      </w:pPr>
      <w:r>
        <w:rPr/>
        <w:t xml:space="preserve">第三节 仓储物流设备投资建议</w:t>
      </w:r>
    </w:p>
    <w:p>
      <w:pPr>
        <w:spacing w:after="150"/>
      </w:pPr>
      <w:r>
        <w:rPr>
          <w:b w:val="1"/>
          <w:bCs w:val="1"/>
        </w:rPr>
        <w:t xml:space="preserve">第十一章 中国仓储物流设备未来发展预测及投资前景分析</w:t>
      </w:r>
    </w:p>
    <w:p>
      <w:pPr>
        <w:spacing w:after="150"/>
      </w:pPr>
      <w:r>
        <w:rPr/>
        <w:t xml:space="preserve">第一节 未来仓储物流设备行业发展趋势分析</w:t>
      </w:r>
    </w:p>
    <w:p>
      <w:pPr>
        <w:spacing w:after="150"/>
      </w:pPr>
      <w:r>
        <w:rPr/>
        <w:t xml:space="preserve">一、未来仓储物流设备行业发展分析</w:t>
      </w:r>
    </w:p>
    <w:p>
      <w:pPr>
        <w:spacing w:after="150"/>
      </w:pPr>
      <w:r>
        <w:rPr/>
        <w:t xml:space="preserve">二、未来仓储物流设备行业技术开发方向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2024-2029年仓储物流设备行业运行状况预测</w:t>
      </w:r>
    </w:p>
    <w:p>
      <w:pPr>
        <w:spacing w:after="150"/>
      </w:pPr>
      <w:r>
        <w:rPr/>
        <w:t xml:space="preserve">一、2024-2029年仓储物流设备行业工业总产值预测</w:t>
      </w:r>
    </w:p>
    <w:p>
      <w:pPr>
        <w:spacing w:after="150"/>
      </w:pPr>
      <w:r>
        <w:rPr/>
        <w:t xml:space="preserve">二、2024-2029年仓储物流设备行业销售收入预测</w:t>
      </w:r>
    </w:p>
    <w:p>
      <w:pPr>
        <w:spacing w:after="150"/>
      </w:pPr>
      <w:r>
        <w:rPr/>
        <w:t xml:space="preserve">三、2024-2029年仓储物流设备行业总资产预测</w:t>
      </w:r>
    </w:p>
    <w:p>
      <w:pPr>
        <w:spacing w:after="150"/>
      </w:pPr>
      <w:r>
        <w:rPr>
          <w:b w:val="1"/>
          <w:bCs w:val="1"/>
        </w:rPr>
        <w:t xml:space="preserve">第十二章 业内专家对中国仓储物流设备投资的建议及观点</w:t>
      </w:r>
    </w:p>
    <w:p>
      <w:pPr>
        <w:spacing w:after="150"/>
      </w:pPr>
      <w:r>
        <w:rPr/>
        <w:t xml:space="preserve">第一节 投资机遇仓储物流设备</w:t>
      </w:r>
    </w:p>
    <w:p>
      <w:pPr>
        <w:spacing w:after="150"/>
      </w:pPr>
      <w:r>
        <w:rPr/>
        <w:t xml:space="preserve">第二节 投资风险仓储物流设备</w:t>
      </w:r>
    </w:p>
    <w:p>
      <w:pPr>
        <w:spacing w:after="150"/>
      </w:pPr>
      <w:r>
        <w:rPr/>
        <w:t xml:space="preserve">一、同业竞争风险</w:t>
      </w:r>
    </w:p>
    <w:p>
      <w:pPr>
        <w:spacing w:after="150"/>
      </w:pPr>
      <w:r>
        <w:rPr/>
        <w:t xml:space="preserve">二、市场贸易风险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四、其他风险的影响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图表：仓储物流设备行业生命周期</w:t>
      </w:r>
    </w:p>
    <w:p>
      <w:pPr>
        <w:spacing w:after="150"/>
      </w:pPr>
      <w:r>
        <w:rPr/>
        <w:t xml:space="preserve">图表：仓储物流设备行业产业链结构</w:t>
      </w:r>
    </w:p>
    <w:p>
      <w:pPr>
        <w:spacing w:after="150"/>
      </w:pPr>
      <w:r>
        <w:rPr/>
        <w:t xml:space="preserve">图表：2019-2023年全球仓储物流设备行业市场规模</w:t>
      </w:r>
    </w:p>
    <w:p>
      <w:pPr>
        <w:spacing w:after="150"/>
      </w:pPr>
      <w:r>
        <w:rPr/>
        <w:t xml:space="preserve">图表：2019-2023年中国仓储物流设备行业市场规模</w:t>
      </w:r>
    </w:p>
    <w:p>
      <w:pPr>
        <w:spacing w:after="150"/>
      </w:pPr>
      <w:r>
        <w:rPr/>
        <w:t xml:space="preserve">图表：2019-2023年仓储物流设备行业重要数据指标比较</w:t>
      </w:r>
    </w:p>
    <w:p>
      <w:pPr>
        <w:spacing w:after="150"/>
      </w:pPr>
      <w:r>
        <w:rPr/>
        <w:t xml:space="preserve">图表：2019-2023年中国仓储物流设备市场占全球份额比较</w:t>
      </w:r>
    </w:p>
    <w:p>
      <w:pPr>
        <w:spacing w:after="150"/>
      </w:pPr>
      <w:r>
        <w:rPr/>
        <w:t xml:space="preserve">图表：2019-2023年仓储物流设备行业工业总产值</w:t>
      </w:r>
    </w:p>
    <w:p>
      <w:pPr>
        <w:spacing w:after="150"/>
      </w:pPr>
      <w:r>
        <w:rPr/>
        <w:t xml:space="preserve">图表：2019-2023年仓储物流设备行业销售收入</w:t>
      </w:r>
    </w:p>
    <w:p>
      <w:pPr>
        <w:spacing w:after="150"/>
      </w:pPr>
      <w:r>
        <w:rPr/>
        <w:t xml:space="preserve">图表：2019-2023年仓储物流设备行业利润总额</w:t>
      </w:r>
    </w:p>
    <w:p>
      <w:pPr>
        <w:spacing w:after="150"/>
      </w:pPr>
      <w:r>
        <w:rPr/>
        <w:t xml:space="preserve">图表：2019-2023年仓储物流设备行业资产总计</w:t>
      </w:r>
    </w:p>
    <w:p>
      <w:pPr>
        <w:spacing w:after="150"/>
      </w:pPr>
      <w:r>
        <w:rPr/>
        <w:t xml:space="preserve">图表：2019-2023年仓储物流设备行业负债总计</w:t>
      </w:r>
    </w:p>
    <w:p>
      <w:pPr>
        <w:spacing w:after="150"/>
      </w:pPr>
      <w:r>
        <w:rPr/>
        <w:t xml:space="preserve">图表：2019-2023年仓储物流设备行业竞争力分析</w:t>
      </w:r>
    </w:p>
    <w:p>
      <w:pPr>
        <w:spacing w:after="150"/>
      </w:pPr>
      <w:r>
        <w:rPr/>
        <w:t xml:space="preserve">图表：2019-2023年仓储物流设备市场价格走势</w:t>
      </w:r>
    </w:p>
    <w:p>
      <w:pPr>
        <w:spacing w:after="150"/>
      </w:pPr>
      <w:r>
        <w:rPr/>
        <w:t xml:space="preserve">图表：2019-2023年仓储物流设备行业主营业务收入</w:t>
      </w:r>
    </w:p>
    <w:p>
      <w:pPr>
        <w:spacing w:after="150"/>
      </w:pPr>
      <w:r>
        <w:rPr/>
        <w:t xml:space="preserve">图表：2019-2023年仓储物流设备行业主营业务成本</w:t>
      </w:r>
    </w:p>
    <w:p>
      <w:pPr>
        <w:spacing w:after="150"/>
      </w:pPr>
      <w:r>
        <w:rPr/>
        <w:t xml:space="preserve">图表：2019-2023年仓储物流设备行业销售费用分析</w:t>
      </w:r>
    </w:p>
    <w:p>
      <w:pPr>
        <w:spacing w:after="150"/>
      </w:pPr>
      <w:r>
        <w:rPr/>
        <w:t xml:space="preserve">图表：2019-2023年仓储物流设备行业管理费用分析</w:t>
      </w:r>
    </w:p>
    <w:p>
      <w:pPr>
        <w:spacing w:after="150"/>
      </w:pPr>
      <w:r>
        <w:rPr/>
        <w:t xml:space="preserve">图表：2019-2023年仓储物流设备行业财务费用分析</w:t>
      </w:r>
    </w:p>
    <w:p>
      <w:pPr>
        <w:spacing w:after="150"/>
      </w:pPr>
      <w:r>
        <w:rPr/>
        <w:t xml:space="preserve">图表：2019-2023年仓储物流设备行业销售毛利率分析</w:t>
      </w:r>
    </w:p>
    <w:p>
      <w:pPr>
        <w:spacing w:after="150"/>
      </w:pPr>
      <w:r>
        <w:rPr/>
        <w:t xml:space="preserve">图表：2019-2023年仓储物流设备行业销售利润率分析</w:t>
      </w:r>
    </w:p>
    <w:p>
      <w:pPr>
        <w:spacing w:after="150"/>
      </w:pPr>
      <w:r>
        <w:rPr/>
        <w:t xml:space="preserve">图表：2019-2023年仓储物流设备行业成本费用利润率分析</w:t>
      </w:r>
    </w:p>
    <w:p>
      <w:pPr>
        <w:spacing w:after="150"/>
      </w:pPr>
      <w:r>
        <w:rPr/>
        <w:t xml:space="preserve">图表：2019-2023年仓储物流设备行业总资产利润率分析</w:t>
      </w:r>
    </w:p>
    <w:p>
      <w:pPr>
        <w:spacing w:after="150"/>
      </w:pPr>
      <w:r>
        <w:rPr/>
        <w:t xml:space="preserve">图表：2019-2023年仓储物流设备行业集中度</w:t>
      </w:r>
    </w:p>
    <w:p>
      <w:pPr>
        <w:spacing w:after="150"/>
      </w:pPr>
      <w:r>
        <w:rPr/>
        <w:t xml:space="preserve">图表：2024-2029年中国仓储物流设备行业供给预测</w:t>
      </w:r>
    </w:p>
    <w:p>
      <w:pPr>
        <w:spacing w:after="150"/>
      </w:pPr>
      <w:r>
        <w:rPr/>
        <w:t xml:space="preserve">图表：2024-2029年中国仓储物流设备行业需求预测</w:t>
      </w:r>
    </w:p>
    <w:p>
      <w:pPr>
        <w:spacing w:after="150"/>
      </w:pPr>
      <w:r>
        <w:rPr/>
        <w:t xml:space="preserve">图表：2024-2029年中国仓储物流设备行业市场容量预测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2024-2029年中国仓储物流设备行业产销需求状况与投资预测分析报告</dc:title>
  <dc:description>2024-2029年中国仓储物流设备行业产销需求状况与投资预测分析报告</dc:description>
  <dc:subject>2024-2029年中国仓储物流设备行业产销需求状况与投资预测分析报告</dc:subject>
  <cp:keywords>研究报告</cp:keywords>
  <cp:category>研究报告</cp:category>
  <cp:lastModifiedBy>北京中道泰和信息咨询有限公司</cp:lastModifiedBy>
  <dcterms:created xsi:type="dcterms:W3CDTF">2024-01-25T09:53:59+08:00</dcterms:created>
  <dcterms:modified xsi:type="dcterms:W3CDTF">2024-01-25T09:53:59+08:00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