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2024-2029年氮肥产业深度调研及未来发展现状趋势预测报告</w:t>
      </w:r>
    </w:p>
    <w:p>
      <w:pPr>
        <w:spacing w:after="150"/>
      </w:pPr>
      <w:r>
        <w:rPr>
          <w:b w:val="1"/>
          <w:bCs w:val="1"/>
        </w:rPr>
        <w:t xml:space="preserve">报告简介</w:t>
      </w:r>
    </w:p>
    <w:p>
      <w:pPr>
        <w:spacing w:after="150"/>
      </w:pPr>
      <w:r>
        <w:rPr/>
        <w:t xml:space="preserve">氮肥，是指以氮(N)为主要成分，具有N标明量，施于土壤可提供植物氮素营养的单元肥料。氮肥是世界化肥生产和使用量最大的肥料品种;适宜的氮肥用量对于提高作物产量、改善农产品质量有重要作用。氮肥按含氮基团可分为氨态氮肥、铵态氮肥、硝态氮肥、硝铵态氮肥、氰氨态氮肥和酰胺态氮肥。化学氮肥生产的主要原料是合成氨(生成合成氨的哈伯法装置于1909年建成，并在德国首先实现工业化，成为氮肥工业的基础)，20世纪四五十年代，硫酸铵是最主要的氮肥品种;60年代，增加了硝酸铵;70年代以来，尿素成为主导的氮肥品种。碳酸氢铵是中国80年代主要生产的氮肥品种之一。</w:t>
      </w:r>
    </w:p>
    <w:p>
      <w:pPr>
        <w:spacing w:after="150"/>
      </w:pPr>
      <w:r>
        <w:rPr/>
        <w:t xml:space="preserve">氮肥行业研究报告中的氮肥行业数据分析以权威的国家统计数据为基础，采用宏观和微观相结合的分析方式，利用科学的统计分析方法，在描述行业概貌的同时，对氮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肥行业研究单位等公布和提供的大量资料。报告对我国氮肥行业的供需状况、发展现状、子行业发展变化等进行了分析，重点分析了国内外氮肥行业的发展现状、如何面对行业的发展挑战、行业的发展建议、行业竞争力，以及行业的投资分析和趋势预测等等。报告还综合了氮肥行业的整体发展动态，对行业在产品方面提供了参考建议和具体解决办法。报告对于氮肥产品生产企业、经销商、行业管理部门以及拟进入该行业的投资者具有重要的参考价值，对于研究我国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世界氮肥行业发展情况分析</w:t>
      </w:r>
    </w:p>
    <w:p>
      <w:pPr>
        <w:spacing w:after="150"/>
      </w:pPr>
      <w:r>
        <w:rPr/>
        <w:t xml:space="preserve">第一节 世界氮肥行业分析</w:t>
      </w:r>
    </w:p>
    <w:p>
      <w:pPr>
        <w:spacing w:after="150"/>
      </w:pPr>
      <w:r>
        <w:rPr/>
        <w:t xml:space="preserve">一、世界氮肥行业特点</w:t>
      </w:r>
    </w:p>
    <w:p>
      <w:pPr>
        <w:spacing w:after="150"/>
      </w:pPr>
      <w:r>
        <w:rPr/>
        <w:t xml:space="preserve">二、世界氮肥产能状况</w:t>
      </w:r>
    </w:p>
    <w:p>
      <w:pPr>
        <w:spacing w:after="150"/>
      </w:pPr>
      <w:r>
        <w:rPr/>
        <w:t xml:space="preserve">三、世界氮肥行业动态</w:t>
      </w:r>
    </w:p>
    <w:p>
      <w:pPr>
        <w:spacing w:after="150"/>
      </w:pPr>
      <w:r>
        <w:rPr/>
        <w:t xml:space="preserve">第二节 世界氮肥市场分析</w:t>
      </w:r>
    </w:p>
    <w:p>
      <w:pPr>
        <w:spacing w:after="150"/>
      </w:pPr>
      <w:r>
        <w:rPr/>
        <w:t xml:space="preserve">一、世界氮肥生产分布</w:t>
      </w:r>
    </w:p>
    <w:p>
      <w:pPr>
        <w:spacing w:after="150"/>
      </w:pPr>
      <w:r>
        <w:rPr/>
        <w:t xml:space="preserve">二、世界氮肥消费情况</w:t>
      </w:r>
    </w:p>
    <w:p>
      <w:pPr>
        <w:spacing w:after="150"/>
      </w:pPr>
      <w:r>
        <w:rPr/>
        <w:t xml:space="preserve">三、世界氮肥消费结构</w:t>
      </w:r>
    </w:p>
    <w:p>
      <w:pPr>
        <w:spacing w:after="150"/>
      </w:pPr>
      <w:r>
        <w:rPr/>
        <w:t xml:space="preserve">四、世界氮肥价格分析</w:t>
      </w:r>
    </w:p>
    <w:p>
      <w:pPr>
        <w:spacing w:after="150"/>
      </w:pPr>
      <w:r>
        <w:rPr/>
        <w:t xml:space="preserve">第三节 2019-2023年中外氮肥市场对比</w:t>
      </w:r>
    </w:p>
    <w:p>
      <w:pPr>
        <w:spacing w:after="150"/>
      </w:pPr>
      <w:r>
        <w:rPr>
          <w:b w:val="1"/>
          <w:bCs w:val="1"/>
        </w:rPr>
        <w:t xml:space="preserve">第二章 中国氮肥行业供给情况分析及趋势</w:t>
      </w:r>
    </w:p>
    <w:p>
      <w:pPr>
        <w:spacing w:after="150"/>
      </w:pPr>
      <w:r>
        <w:rPr/>
        <w:t xml:space="preserve">第一节 2019-2023年中国氮肥行业市场供给分析</w:t>
      </w:r>
    </w:p>
    <w:p>
      <w:pPr>
        <w:spacing w:after="150"/>
      </w:pPr>
      <w:r>
        <w:rPr/>
        <w:t xml:space="preserve">一、氮肥整体供给情况分析</w:t>
      </w:r>
    </w:p>
    <w:p>
      <w:pPr>
        <w:spacing w:after="150"/>
      </w:pPr>
      <w:r>
        <w:rPr/>
        <w:t xml:space="preserve">二、氮肥重点区域供给分析</w:t>
      </w:r>
    </w:p>
    <w:p>
      <w:pPr>
        <w:spacing w:after="150"/>
      </w:pPr>
      <w:r>
        <w:rPr/>
        <w:t xml:space="preserve">第二节 氮肥行业供给关系因素分析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2024-2029年中国氮肥行业市场供给趋势</w:t>
      </w:r>
    </w:p>
    <w:p>
      <w:pPr>
        <w:spacing w:after="150"/>
      </w:pPr>
      <w:r>
        <w:rPr/>
        <w:t xml:space="preserve">一、氮肥整体供给情况趋势分析</w:t>
      </w:r>
    </w:p>
    <w:p>
      <w:pPr>
        <w:spacing w:after="150"/>
      </w:pPr>
      <w:r>
        <w:rPr/>
        <w:t xml:space="preserve">二、氮肥重点区域供给趋势分析</w:t>
      </w:r>
    </w:p>
    <w:p>
      <w:pPr>
        <w:spacing w:after="150"/>
      </w:pPr>
      <w:r>
        <w:rPr/>
        <w:t xml:space="preserve">三、影响未来氮肥供给的因素分析</w:t>
      </w:r>
    </w:p>
    <w:p>
      <w:pPr>
        <w:spacing w:after="150"/>
      </w:pPr>
      <w:r>
        <w:rPr>
          <w:b w:val="1"/>
          <w:bCs w:val="1"/>
        </w:rPr>
        <w:t xml:space="preserve">第三章 信息社会下氮肥行业宏观经济环境分析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2019-2023年中国氮肥行业发展概况</w:t>
      </w:r>
    </w:p>
    <w:p>
      <w:pPr>
        <w:spacing w:after="150"/>
      </w:pPr>
      <w:r>
        <w:rPr/>
        <w:t xml:space="preserve">第一节 2019-2023年中国氮肥行业发展态势分析</w:t>
      </w:r>
    </w:p>
    <w:p>
      <w:pPr>
        <w:spacing w:after="150"/>
      </w:pPr>
      <w:r>
        <w:rPr/>
        <w:t xml:space="preserve">第二节 2019-2023年中国氮肥行业发展特点分析</w:t>
      </w:r>
    </w:p>
    <w:p>
      <w:pPr>
        <w:spacing w:after="150"/>
      </w:pPr>
      <w:r>
        <w:rPr/>
        <w:t xml:space="preserve">第三节 2019-2023年中国氮肥行业市场供需分析</w:t>
      </w:r>
    </w:p>
    <w:p>
      <w:pPr>
        <w:spacing w:after="150"/>
      </w:pPr>
      <w:r>
        <w:rPr>
          <w:b w:val="1"/>
          <w:bCs w:val="1"/>
        </w:rPr>
        <w:t xml:space="preserve">第五章 2019-2023年中国氮肥行业整体运行状况</w:t>
      </w:r>
    </w:p>
    <w:p>
      <w:pPr>
        <w:spacing w:after="150"/>
      </w:pPr>
      <w:r>
        <w:rPr/>
        <w:t xml:space="preserve">第一节 2019-2023年氮肥行业盈利能力分析</w:t>
      </w:r>
    </w:p>
    <w:p>
      <w:pPr>
        <w:spacing w:after="150"/>
      </w:pPr>
      <w:r>
        <w:rPr/>
        <w:t xml:space="preserve">第二节 2019-2023年氮肥行业偿债能力分析</w:t>
      </w:r>
    </w:p>
    <w:p>
      <w:pPr>
        <w:spacing w:after="150"/>
      </w:pPr>
      <w:r>
        <w:rPr/>
        <w:t xml:space="preserve">第三节 2019-2023年氮肥行业营运能力分析</w:t>
      </w:r>
    </w:p>
    <w:p>
      <w:pPr>
        <w:spacing w:after="150"/>
      </w:pPr>
      <w:r>
        <w:rPr>
          <w:b w:val="1"/>
          <w:bCs w:val="1"/>
        </w:rPr>
        <w:t xml:space="preserve">第六章 2019-2023年中国氮肥行业进出口市场分析</w:t>
      </w:r>
    </w:p>
    <w:p>
      <w:pPr>
        <w:spacing w:after="150"/>
      </w:pPr>
      <w:r>
        <w:rPr/>
        <w:t xml:space="preserve">第一节 2019-2023年氮肥行业进出口特点分析</w:t>
      </w:r>
    </w:p>
    <w:p>
      <w:pPr>
        <w:spacing w:after="150"/>
      </w:pPr>
      <w:r>
        <w:rPr/>
        <w:t xml:space="preserve">第二节 2019-2023年氮肥行业进出口量分析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2024-2029年氮肥行业进出口市场预测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2019-2023年中国氮肥行业竞争情况分析</w:t>
      </w:r>
    </w:p>
    <w:p>
      <w:pPr>
        <w:spacing w:after="150"/>
      </w:pPr>
      <w:r>
        <w:rPr/>
        <w:t xml:space="preserve">第一节 中国氮肥行业经济指标分析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2024-2029年中国氮肥行业市场竞争策略展望分析</w:t>
      </w:r>
    </w:p>
    <w:p>
      <w:pPr>
        <w:spacing w:after="150"/>
      </w:pPr>
      <w:r>
        <w:rPr/>
        <w:t xml:space="preserve">一、氮肥行业市场竞争趋势分析</w:t>
      </w:r>
    </w:p>
    <w:p>
      <w:pPr>
        <w:spacing w:after="150"/>
      </w:pPr>
      <w:r>
        <w:rPr/>
        <w:t xml:space="preserve">二、氮肥行业市场竞争格局展望分析</w:t>
      </w:r>
    </w:p>
    <w:p>
      <w:pPr>
        <w:spacing w:after="150"/>
      </w:pPr>
      <w:r>
        <w:rPr/>
        <w:t xml:space="preserve">三、氮肥行业市场竞争策略分析</w:t>
      </w:r>
    </w:p>
    <w:p>
      <w:pPr>
        <w:spacing w:after="150"/>
      </w:pPr>
      <w:r>
        <w:rPr>
          <w:b w:val="1"/>
          <w:bCs w:val="1"/>
        </w:rPr>
        <w:t xml:space="preserve">第八章 2024-2029年氮肥行业投资价值及行业发展预测</w:t>
      </w:r>
    </w:p>
    <w:p>
      <w:pPr>
        <w:spacing w:after="150"/>
      </w:pPr>
      <w:r>
        <w:rPr/>
        <w:t xml:space="preserve">第一节 2024-2029年氮肥行业成长性分析</w:t>
      </w:r>
    </w:p>
    <w:p>
      <w:pPr>
        <w:spacing w:after="150"/>
      </w:pPr>
      <w:r>
        <w:rPr/>
        <w:t xml:space="preserve">第二节 2024-2029年氮肥行业经营能力分析</w:t>
      </w:r>
    </w:p>
    <w:p>
      <w:pPr>
        <w:spacing w:after="150"/>
      </w:pPr>
      <w:r>
        <w:rPr/>
        <w:t xml:space="preserve">第三节 2024-2029年氮肥行业盈利能力分析</w:t>
      </w:r>
    </w:p>
    <w:p>
      <w:pPr>
        <w:spacing w:after="150"/>
      </w:pPr>
      <w:r>
        <w:rPr/>
        <w:t xml:space="preserve">第四节 2024-2029年氮肥行业偿债能力分析</w:t>
      </w:r>
    </w:p>
    <w:p>
      <w:pPr>
        <w:spacing w:after="150"/>
      </w:pPr>
      <w:r>
        <w:rPr/>
        <w:t xml:space="preserve">第五节 2024-2029年我国氮肥行业产值预测</w:t>
      </w:r>
    </w:p>
    <w:p>
      <w:pPr>
        <w:spacing w:after="150"/>
      </w:pPr>
      <w:r>
        <w:rPr/>
        <w:t xml:space="preserve">第六节 2024-2029年我国氮肥行业销售收入预测</w:t>
      </w:r>
    </w:p>
    <w:p>
      <w:pPr>
        <w:spacing w:after="150"/>
      </w:pPr>
      <w:r>
        <w:rPr/>
        <w:t xml:space="preserve">第七节 2024-2029年我国氮肥行业总资产预测</w:t>
      </w:r>
    </w:p>
    <w:p>
      <w:pPr>
        <w:spacing w:after="150"/>
      </w:pPr>
      <w:r>
        <w:rPr>
          <w:b w:val="1"/>
          <w:bCs w:val="1"/>
        </w:rPr>
        <w:t xml:space="preserve">第九章 2019-2023年中国氮肥产业行业重点区域运行分析</w:t>
      </w:r>
    </w:p>
    <w:p>
      <w:pPr>
        <w:spacing w:after="150"/>
      </w:pPr>
      <w:r>
        <w:rPr/>
        <w:t xml:space="preserve">第一节 2019-2023年华东地区氮肥产业行业运行情况</w:t>
      </w:r>
    </w:p>
    <w:p>
      <w:pPr>
        <w:spacing w:after="150"/>
      </w:pPr>
      <w:r>
        <w:rPr/>
        <w:t xml:space="preserve">第二节 2019-2023年华南地区氮肥产业行业运行情况</w:t>
      </w:r>
    </w:p>
    <w:p>
      <w:pPr>
        <w:spacing w:after="150"/>
      </w:pPr>
      <w:r>
        <w:rPr/>
        <w:t xml:space="preserve">第三节 2019-2023年华中地区氮肥产业行业运行情况</w:t>
      </w:r>
    </w:p>
    <w:p>
      <w:pPr>
        <w:spacing w:after="150"/>
      </w:pPr>
      <w:r>
        <w:rPr/>
        <w:t xml:space="preserve">第四节 2019-2023年华北地区氮肥产业行业运行情况</w:t>
      </w:r>
    </w:p>
    <w:p>
      <w:pPr>
        <w:spacing w:after="150"/>
      </w:pPr>
      <w:r>
        <w:rPr/>
        <w:t xml:space="preserve">第五节 2019-2023年西北地区氮肥产业行业运行情况</w:t>
      </w:r>
    </w:p>
    <w:p>
      <w:pPr>
        <w:spacing w:after="150"/>
      </w:pPr>
      <w:r>
        <w:rPr/>
        <w:t xml:space="preserve">第六节 2019-2023年西南地区氮肥产业行业运行情况</w:t>
      </w:r>
    </w:p>
    <w:p>
      <w:pPr>
        <w:spacing w:after="150"/>
      </w:pPr>
      <w:r>
        <w:rPr/>
        <w:t xml:space="preserve">第七节 2019-2023年东北地区氮肥产业行业运行情况</w:t>
      </w:r>
    </w:p>
    <w:p>
      <w:pPr>
        <w:spacing w:after="150"/>
      </w:pPr>
      <w:r>
        <w:rPr/>
        <w:t xml:space="preserve">第八节 主要省市集中度及竞争力分析</w:t>
      </w:r>
    </w:p>
    <w:p>
      <w:pPr>
        <w:spacing w:after="150"/>
      </w:pPr>
      <w:r>
        <w:rPr>
          <w:b w:val="1"/>
          <w:bCs w:val="1"/>
        </w:rPr>
        <w:t xml:space="preserve">第十章 2019-2023年中国氮肥行业重点企业竞争力分析</w:t>
      </w:r>
    </w:p>
    <w:p>
      <w:pPr>
        <w:spacing w:after="150"/>
      </w:pPr>
      <w:r>
        <w:rPr/>
        <w:t xml:space="preserve">第一节 中国中化集团有限公司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云南云天化股份有限公司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瓮福(集团)有限责任公司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金正大生态工程集团股份有限公司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史丹利农业集团股份有限公司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湖北新洋丰肥业股份有限公司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深圳市芭田生态工程股份有限公司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湖北宜化集团有限责任公司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施可丰化工股份有限公司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金沂蒙集团有限公司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2024-2029年中国氮肥行业消费市场分析</w:t>
      </w:r>
    </w:p>
    <w:p>
      <w:pPr>
        <w:spacing w:after="150"/>
      </w:pPr>
      <w:r>
        <w:rPr/>
        <w:t xml:space="preserve">第一节 氮肥市场消费需求分析</w:t>
      </w:r>
    </w:p>
    <w:p>
      <w:pPr>
        <w:spacing w:after="150"/>
      </w:pPr>
      <w:r>
        <w:rPr/>
        <w:t xml:space="preserve">一、氮肥市场的消费需求变化</w:t>
      </w:r>
    </w:p>
    <w:p>
      <w:pPr>
        <w:spacing w:after="150"/>
      </w:pPr>
      <w:r>
        <w:rPr/>
        <w:t xml:space="preserve">二、氮肥行业的需求情况分析</w:t>
      </w:r>
    </w:p>
    <w:p>
      <w:pPr>
        <w:spacing w:after="150"/>
      </w:pPr>
      <w:r>
        <w:rPr/>
        <w:t xml:space="preserve">三、2019-2023年氮肥品牌市场消费需求分析</w:t>
      </w:r>
    </w:p>
    <w:p>
      <w:pPr>
        <w:spacing w:after="150"/>
      </w:pPr>
      <w:r>
        <w:rPr/>
        <w:t xml:space="preserve">第二节 氮肥消费市场状况分析</w:t>
      </w:r>
    </w:p>
    <w:p>
      <w:pPr>
        <w:spacing w:after="150"/>
      </w:pPr>
      <w:r>
        <w:rPr/>
        <w:t xml:space="preserve">一、氮肥行业消费特点</w:t>
      </w:r>
    </w:p>
    <w:p>
      <w:pPr>
        <w:spacing w:after="150"/>
      </w:pPr>
      <w:r>
        <w:rPr/>
        <w:t xml:space="preserve">二、氮肥行业消费分析</w:t>
      </w:r>
    </w:p>
    <w:p>
      <w:pPr>
        <w:spacing w:after="150"/>
      </w:pPr>
      <w:r>
        <w:rPr/>
        <w:t xml:space="preserve">三、氮肥行业消费结构分析</w:t>
      </w:r>
    </w:p>
    <w:p>
      <w:pPr>
        <w:spacing w:after="150"/>
      </w:pPr>
      <w:r>
        <w:rPr/>
        <w:t xml:space="preserve">四、氮肥行业消费的市场变化</w:t>
      </w:r>
    </w:p>
    <w:p>
      <w:pPr>
        <w:spacing w:after="150"/>
      </w:pPr>
      <w:r>
        <w:rPr/>
        <w:t xml:space="preserve">五、氮肥市场的消费方向</w:t>
      </w:r>
    </w:p>
    <w:p>
      <w:pPr>
        <w:spacing w:after="150"/>
      </w:pPr>
      <w:r>
        <w:rPr/>
        <w:t xml:space="preserve">第三节 氮肥行业产品的品牌市场调查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五、氮肥行业品牌忠诚度调查</w:t>
      </w:r>
    </w:p>
    <w:p>
      <w:pPr>
        <w:spacing w:after="150"/>
      </w:pPr>
      <w:r>
        <w:rPr/>
        <w:t xml:space="preserve">六、氮肥行业品牌市场占有率调查</w:t>
      </w:r>
    </w:p>
    <w:p>
      <w:pPr>
        <w:spacing w:after="150"/>
      </w:pPr>
      <w:r>
        <w:rPr/>
        <w:t xml:space="preserve">七、消费者的消费理念调研</w:t>
      </w:r>
    </w:p>
    <w:p>
      <w:pPr>
        <w:spacing w:after="150"/>
      </w:pPr>
      <w:r>
        <w:rPr>
          <w:b w:val="1"/>
          <w:bCs w:val="1"/>
        </w:rPr>
        <w:t xml:space="preserve">第十二章 中国氮肥行业投资策略分析</w:t>
      </w:r>
    </w:p>
    <w:p>
      <w:pPr>
        <w:spacing w:after="150"/>
      </w:pPr>
      <w:r>
        <w:rPr/>
        <w:t xml:space="preserve">第一节 2019-2023年中国氮肥行业投资环境分析</w:t>
      </w:r>
    </w:p>
    <w:p>
      <w:pPr>
        <w:spacing w:after="150"/>
      </w:pPr>
      <w:r>
        <w:rPr/>
        <w:t xml:space="preserve">第二节 2019-2023年中国氮肥行业投资收益分析</w:t>
      </w:r>
    </w:p>
    <w:p>
      <w:pPr>
        <w:spacing w:after="150"/>
      </w:pPr>
      <w:r>
        <w:rPr/>
        <w:t xml:space="preserve">第三节 2019-2023年中国氮肥行业产品投资方向</w:t>
      </w:r>
    </w:p>
    <w:p>
      <w:pPr>
        <w:spacing w:after="150"/>
      </w:pPr>
      <w:r>
        <w:rPr/>
        <w:t xml:space="preserve">第四节 2024-2029年中国氮肥行业投资收益预测</w:t>
      </w:r>
    </w:p>
    <w:p>
      <w:pPr>
        <w:spacing w:after="150"/>
      </w:pPr>
      <w:r>
        <w:rPr/>
        <w:t xml:space="preserve">一、预测理论依据</w:t>
      </w:r>
    </w:p>
    <w:p>
      <w:pPr>
        <w:spacing w:after="150"/>
      </w:pPr>
      <w:r>
        <w:rPr/>
        <w:t xml:space="preserve">二、2024-2029年中国氮肥行业工业总产值预测</w:t>
      </w:r>
    </w:p>
    <w:p>
      <w:pPr>
        <w:spacing w:after="150"/>
      </w:pPr>
      <w:r>
        <w:rPr/>
        <w:t xml:space="preserve">三、2024-2029年中国氮肥行业行业销售收入预测</w:t>
      </w:r>
    </w:p>
    <w:p>
      <w:pPr>
        <w:spacing w:after="150"/>
      </w:pPr>
      <w:r>
        <w:rPr/>
        <w:t xml:space="preserve">四、2024-2029年中国氮肥行业利润总额预测</w:t>
      </w:r>
    </w:p>
    <w:p>
      <w:pPr>
        <w:spacing w:after="150"/>
      </w:pPr>
      <w:r>
        <w:rPr/>
        <w:t xml:space="preserve">五、2024-2029年中国氮肥行业总资产预测</w:t>
      </w:r>
    </w:p>
    <w:p>
      <w:pPr>
        <w:spacing w:after="150"/>
      </w:pPr>
      <w:r>
        <w:rPr>
          <w:b w:val="1"/>
          <w:bCs w:val="1"/>
        </w:rPr>
        <w:t xml:space="preserve">第十三章 中国氮肥行业投资风险分析</w:t>
      </w:r>
    </w:p>
    <w:p>
      <w:pPr>
        <w:spacing w:after="150"/>
      </w:pPr>
      <w:r>
        <w:rPr/>
        <w:t xml:space="preserve">第一节 中国氮肥行业内部风险分析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中国氮肥行业外部风险分析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氮肥行业发展趋势与投资战略研究</w:t>
      </w:r>
    </w:p>
    <w:p>
      <w:pPr>
        <w:spacing w:after="150"/>
      </w:pPr>
      <w:r>
        <w:rPr/>
        <w:t xml:space="preserve">第一节 氮肥市场发展潜力分析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2024-2029年氮肥行业市场策略分析</w:t>
      </w:r>
    </w:p>
    <w:p>
      <w:pPr>
        <w:spacing w:after="150"/>
      </w:pPr>
      <w:r>
        <w:rPr/>
        <w:t xml:space="preserve">第一节 氮肥行业营销策略分析及建议</w:t>
      </w:r>
    </w:p>
    <w:p>
      <w:pPr>
        <w:spacing w:after="150"/>
      </w:pPr>
      <w:r>
        <w:rPr/>
        <w:t xml:space="preserve">一、氮肥行业营销模式</w:t>
      </w:r>
    </w:p>
    <w:p>
      <w:pPr>
        <w:spacing w:after="150"/>
      </w:pPr>
      <w:r>
        <w:rPr/>
        <w:t xml:space="preserve">二、氮肥行业营销策略</w:t>
      </w:r>
    </w:p>
    <w:p>
      <w:pPr>
        <w:spacing w:after="150"/>
      </w:pPr>
      <w:r>
        <w:rPr/>
        <w:t xml:space="preserve">三、外销与内销优势分析</w:t>
      </w:r>
    </w:p>
    <w:p>
      <w:pPr>
        <w:spacing w:after="150"/>
      </w:pPr>
      <w:r>
        <w:rPr/>
        <w:t xml:space="preserve">第二节 氮肥行业企业经营发展分析及建议</w:t>
      </w:r>
    </w:p>
    <w:p>
      <w:pPr>
        <w:spacing w:after="150"/>
      </w:pPr>
      <w:r>
        <w:rPr/>
        <w:t xml:space="preserve">一、氮肥行业经营模式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图表：2019-2023年氮肥行业重要数据指标比较</w:t>
      </w:r>
    </w:p>
    <w:p>
      <w:pPr>
        <w:spacing w:after="150"/>
      </w:pPr>
      <w:r>
        <w:rPr/>
        <w:t xml:space="preserve">图表：2019-2023年中国氮肥市场占全球份额比较</w:t>
      </w:r>
    </w:p>
    <w:p>
      <w:pPr>
        <w:spacing w:after="150"/>
      </w:pPr>
      <w:r>
        <w:rPr/>
        <w:t xml:space="preserve">图表：2019-2023年氮肥行业竞争力分析</w:t>
      </w:r>
    </w:p>
    <w:p>
      <w:pPr>
        <w:spacing w:after="150"/>
      </w:pPr>
      <w:r>
        <w:rPr/>
        <w:t xml:space="preserve">图表：2019-2023年氮肥行业产能分析</w:t>
      </w:r>
    </w:p>
    <w:p>
      <w:pPr>
        <w:spacing w:after="150"/>
      </w:pPr>
      <w:r>
        <w:rPr/>
        <w:t xml:space="preserve">图表：2019-2023年氮肥行业产量分析</w:t>
      </w:r>
    </w:p>
    <w:p>
      <w:pPr>
        <w:spacing w:after="150"/>
      </w:pPr>
      <w:r>
        <w:rPr/>
        <w:t xml:space="preserve">图表：2019-2023年氮肥行业需求分析</w:t>
      </w:r>
    </w:p>
    <w:p>
      <w:pPr>
        <w:spacing w:after="150"/>
      </w:pPr>
      <w:r>
        <w:rPr/>
        <w:t xml:space="preserve">图表：2019-2023年氮肥行业集中度</w:t>
      </w:r>
    </w:p>
    <w:p>
      <w:pPr>
        <w:spacing w:after="150"/>
      </w:pPr>
      <w:r>
        <w:rPr/>
        <w:t xml:space="preserve">图表：2024-2029年氮肥行业市场规模预测</w:t>
      </w:r>
    </w:p>
    <w:p>
      <w:pPr>
        <w:spacing w:after="150"/>
      </w:pPr>
      <w:r>
        <w:rPr/>
        <w:t xml:space="preserve">图表：2024-2029年氮肥行业营业收入预测</w:t>
      </w:r>
    </w:p>
    <w:p>
      <w:pPr>
        <w:spacing w:after="150"/>
      </w:pPr>
      <w:r>
        <w:rPr/>
        <w:t xml:space="preserve">图表：2024-2029年中国氮肥行业供给预测</w:t>
      </w:r>
    </w:p>
    <w:p>
      <w:pPr>
        <w:spacing w:after="150"/>
      </w:pPr>
      <w:r>
        <w:rPr/>
        <w:t xml:space="preserve">图表：2024-2029年中国氮肥行业需求预测</w:t>
      </w:r>
    </w:p>
    <w:p>
      <w:pPr>
        <w:spacing w:after="150"/>
      </w:pPr>
      <w:r>
        <w:rPr/>
        <w:t xml:space="preserve">图表：2024-2029年中国氮肥行业供需平衡预测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2024-2029年氮肥产业深度调研及未来发展现状趋势预测报告</dc:title>
  <dc:description>2024-2029年氮肥产业深度调研及未来发展现状趋势预测报告</dc:description>
  <dc:subject>2024-2029年氮肥产业深度调研及未来发展现状趋势预测报告</dc:subject>
  <cp:keywords>研究报告</cp:keywords>
  <cp:category>研究报告</cp:category>
  <cp:lastModifiedBy>北京中道泰和信息咨询有限公司</cp:lastModifiedBy>
  <dcterms:created xsi:type="dcterms:W3CDTF">2024-01-25T09:07:36+08:00</dcterms:created>
  <dcterms:modified xsi:type="dcterms:W3CDTF">2024-01-25T09:07:36+08:00</dcterms:modified>
</cp:coreProperties>
</file>

<file path=docProps/custom.xml><?xml version="1.0" encoding="utf-8"?>
<Properties xmlns="http://schemas.openxmlformats.org/officeDocument/2006/custom-properties" xmlns:vt="http://schemas.openxmlformats.org/officeDocument/2006/docPropsVTypes"/>
</file>