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中国家电行业深度发展研究与“十四五”企业投资战略规划报告</w:t>
      </w:r>
    </w:p>
    <w:p>
      <w:pPr>
        <w:spacing w:after="150"/>
      </w:pPr>
      <w:r>
        <w:rPr>
          <w:b w:val="1"/>
          <w:bCs w:val="1"/>
        </w:rPr>
        <w:t xml:space="preserve">报告简介</w:t>
      </w:r>
    </w:p>
    <w:p>
      <w:pPr>
        <w:spacing w:after="150"/>
      </w:pPr>
      <w:r>
        <w:rPr/>
        <w:t xml:space="preserve">家电就是家用电器的简称。电器狭义上是指电路上的负载以及用来控制、调节或保护电路、电机等的设备，如扬声器、开关、变阻器、熔断器等。广义上的电器是指使用电气元件组合而成的进行工作的产品，通常他们使用电力作为能量来源。</w:t>
      </w:r>
    </w:p>
    <w:p>
      <w:pPr>
        <w:spacing w:after="150"/>
      </w:pPr>
      <w:r>
        <w:rPr/>
        <w:t xml:space="preserve">国外通常把家电分为4类：白色家电、黑色家电、米色家电和新兴的绿色家电。白色家电指可以替代人们进行家务劳动的产品包括洗衣机、冰箱等，或者是为人们提供更高生活环境质量的产品，像空调、电暖器;黑色家电是指可提供娱乐的产品，像彩电、音响、游戏机等;米色家电指电脑信息产品;绿色家电，指在质量合格的前提下，可以高效使用且节约能源的产品，绿色家电在使用过程中不对人体和周围环境造成伤害，在报废后还可以回收利用的家电产品。</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家电行业发展状况和特点，以及“十四五”中国家电行业将面临的挑战、行业的区域发展状况与竞争格局。报告还对“十四五”全球及中国家电行业发展动向和趋势作了详细分析和预测，并对家电行业进行了趋向研判，是家电生产、经营企业，科研、投资机构等单位准确了解目前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“十四五”家电行业规划目标与方向</w:t>
      </w:r>
    </w:p>
    <w:p>
      <w:pPr>
        <w:spacing w:after="150"/>
      </w:pPr>
      <w:r>
        <w:rPr/>
        <w:t xml:space="preserve">一、行业“十四五”规划成果研究</w:t>
      </w:r>
    </w:p>
    <w:p>
      <w:pPr>
        <w:spacing w:after="150"/>
      </w:pPr>
      <w:r>
        <w:rPr/>
        <w:t xml:space="preserve">二、家电行业“十四五”规划目标</w:t>
      </w:r>
    </w:p>
    <w:p>
      <w:pPr>
        <w:spacing w:after="150"/>
      </w:pPr>
      <w:r>
        <w:rPr/>
        <w:t xml:space="preserve">三、家电行业“十四五”规划内容</w:t>
      </w:r>
    </w:p>
    <w:p>
      <w:pPr>
        <w:spacing w:after="150"/>
      </w:pPr>
      <w:r>
        <w:rPr/>
        <w:t xml:space="preserve">四、家电行业“十四五”规划解读</w:t>
      </w:r>
    </w:p>
    <w:p>
      <w:pPr>
        <w:spacing w:after="150"/>
      </w:pPr>
      <w:r>
        <w:rPr>
          <w:b w:val="1"/>
          <w:bCs w:val="1"/>
        </w:rPr>
        <w:t xml:space="preserve">【第二部分：行业发展篇】</w:t>
      </w:r>
    </w:p>
    <w:p>
      <w:pPr>
        <w:spacing w:after="150"/>
      </w:pPr>
      <w:r>
        <w:rPr>
          <w:b w:val="1"/>
          <w:bCs w:val="1"/>
        </w:rPr>
        <w:t xml:space="preserve">第三章 “十四五”时期家电行业市场发展环境分析</w:t>
      </w:r>
    </w:p>
    <w:p>
      <w:pPr>
        <w:spacing w:after="150"/>
      </w:pPr>
      <w:r>
        <w:rPr/>
        <w:t xml:space="preserve">第一节 家电行业政策环境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“十四五”家电行业运行现状分析</w:t>
      </w:r>
    </w:p>
    <w:p>
      <w:pPr>
        <w:spacing w:after="150"/>
      </w:pPr>
      <w:r>
        <w:rPr/>
        <w:t xml:space="preserve">第一节 “十四五”全球家电行业发展状况分析</w:t>
      </w:r>
    </w:p>
    <w:p>
      <w:pPr>
        <w:spacing w:after="150"/>
      </w:pPr>
      <w:r>
        <w:rPr/>
        <w:t xml:space="preserve">一、全球家电行业发展规模分析</w:t>
      </w:r>
    </w:p>
    <w:p>
      <w:pPr>
        <w:spacing w:after="150"/>
      </w:pPr>
      <w:r>
        <w:rPr/>
        <w:t xml:space="preserve">二、全球家电行业区域格局</w:t>
      </w:r>
    </w:p>
    <w:p>
      <w:pPr>
        <w:spacing w:after="150"/>
      </w:pPr>
      <w:r>
        <w:rPr/>
        <w:t xml:space="preserve">三、全球家电行业未来趋势预测</w:t>
      </w:r>
    </w:p>
    <w:p>
      <w:pPr>
        <w:spacing w:after="150"/>
      </w:pPr>
      <w:r>
        <w:rPr/>
        <w:t xml:space="preserve">四、全球家电行业主要企业动向</w:t>
      </w:r>
    </w:p>
    <w:p>
      <w:pPr>
        <w:spacing w:after="150"/>
      </w:pPr>
      <w:r>
        <w:rPr/>
        <w:t xml:space="preserve">第二节 “十四五”中国家电行业发展状况分析</w:t>
      </w:r>
    </w:p>
    <w:p>
      <w:pPr>
        <w:spacing w:after="150"/>
      </w:pPr>
      <w:r>
        <w:rPr/>
        <w:t xml:space="preserve">一、中国家电行业发展阶段</w:t>
      </w:r>
    </w:p>
    <w:p>
      <w:pPr>
        <w:spacing w:after="150"/>
      </w:pPr>
      <w:r>
        <w:rPr/>
        <w:t xml:space="preserve">二、中国家电行业发展总体概况</w:t>
      </w:r>
    </w:p>
    <w:p>
      <w:pPr>
        <w:spacing w:after="150"/>
      </w:pPr>
      <w:r>
        <w:rPr/>
        <w:t xml:space="preserve">三、中国家电行业发展特点分析</w:t>
      </w:r>
    </w:p>
    <w:p>
      <w:pPr>
        <w:spacing w:after="150"/>
      </w:pPr>
      <w:r>
        <w:rPr/>
        <w:t xml:space="preserve">四、中国家电行业盈利模式分析</w:t>
      </w:r>
    </w:p>
    <w:p>
      <w:pPr>
        <w:spacing w:after="150"/>
      </w:pPr>
      <w:r>
        <w:rPr/>
        <w:t xml:space="preserve">第三节 “十四五”家电行业发展现状</w:t>
      </w:r>
    </w:p>
    <w:p>
      <w:pPr>
        <w:spacing w:after="150"/>
      </w:pPr>
      <w:r>
        <w:rPr/>
        <w:t xml:space="preserve">一、中国家电行业市场规模</w:t>
      </w:r>
    </w:p>
    <w:p>
      <w:pPr>
        <w:spacing w:after="150"/>
      </w:pPr>
      <w:r>
        <w:rPr/>
        <w:t xml:space="preserve">二、中国家电行业发展分析</w:t>
      </w:r>
    </w:p>
    <w:p>
      <w:pPr>
        <w:spacing w:after="150"/>
      </w:pPr>
      <w:r>
        <w:rPr/>
        <w:t xml:space="preserve">三、中国家电市场情况分析</w:t>
      </w:r>
    </w:p>
    <w:p>
      <w:pPr>
        <w:spacing w:after="150"/>
      </w:pPr>
      <w:r>
        <w:rPr>
          <w:b w:val="1"/>
          <w:bCs w:val="1"/>
        </w:rPr>
        <w:t xml:space="preserve">第五章 中国家电行业运行数据分析及预测</w:t>
      </w:r>
    </w:p>
    <w:p>
      <w:pPr>
        <w:spacing w:after="150"/>
      </w:pPr>
      <w:r>
        <w:rPr/>
        <w:t xml:space="preserve">第一节 中国家电行业供需市场发展规模分析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三、家电行业产销情况</w:t>
      </w:r>
    </w:p>
    <w:p>
      <w:pPr>
        <w:spacing w:after="150"/>
      </w:pPr>
      <w:r>
        <w:rPr/>
        <w:t xml:space="preserve">四、家电行业市场供需分析</w:t>
      </w:r>
    </w:p>
    <w:p>
      <w:pPr>
        <w:spacing w:after="150"/>
      </w:pPr>
      <w:r>
        <w:rPr/>
        <w:t xml:space="preserve">1、家电行业供给情况</w:t>
      </w:r>
    </w:p>
    <w:p>
      <w:pPr>
        <w:spacing w:after="150"/>
      </w:pPr>
      <w:r>
        <w:rPr/>
        <w:t xml:space="preserve">2、家电行业需求情况</w:t>
      </w:r>
    </w:p>
    <w:p>
      <w:pPr>
        <w:spacing w:after="150"/>
      </w:pPr>
      <w:r>
        <w:rPr/>
        <w:t xml:space="preserve">3、2024-2029年家电行业领域需求量预测</w:t>
      </w:r>
    </w:p>
    <w:p>
      <w:pPr>
        <w:spacing w:after="150"/>
      </w:pPr>
      <w:r>
        <w:rPr/>
        <w:t xml:space="preserve">第二节 家电行业进出口市场分析</w:t>
      </w:r>
    </w:p>
    <w:p>
      <w:pPr>
        <w:spacing w:after="150"/>
      </w:pPr>
      <w:r>
        <w:rPr/>
        <w:t xml:space="preserve">一、家电行业进口市场分析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二、家电行业出口市场分析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2024-2029年家电行业关键数据预测</w:t>
      </w:r>
    </w:p>
    <w:p>
      <w:pPr>
        <w:spacing w:after="150"/>
      </w:pPr>
      <w:r>
        <w:rPr/>
        <w:t xml:space="preserve">一、家电行业产值预测</w:t>
      </w:r>
    </w:p>
    <w:p>
      <w:pPr>
        <w:spacing w:after="150"/>
      </w:pPr>
      <w:r>
        <w:rPr/>
        <w:t xml:space="preserve">二、家电行业市场规模预测</w:t>
      </w:r>
    </w:p>
    <w:p>
      <w:pPr>
        <w:spacing w:after="150"/>
      </w:pPr>
      <w:r>
        <w:rPr/>
        <w:t xml:space="preserve">三、家电行业进出口规模预测</w:t>
      </w:r>
    </w:p>
    <w:p>
      <w:pPr>
        <w:spacing w:after="150"/>
      </w:pPr>
      <w:r>
        <w:rPr/>
        <w:t xml:space="preserve">四、家电行业产品价格预测</w:t>
      </w:r>
    </w:p>
    <w:p>
      <w:pPr>
        <w:spacing w:after="150"/>
      </w:pPr>
      <w:r>
        <w:rPr>
          <w:b w:val="1"/>
          <w:bCs w:val="1"/>
        </w:rPr>
        <w:t xml:space="preserve">【第三部分：行业格局篇】</w:t>
      </w:r>
    </w:p>
    <w:p>
      <w:pPr>
        <w:spacing w:after="150"/>
      </w:pPr>
      <w:r>
        <w:rPr>
          <w:b w:val="1"/>
          <w:bCs w:val="1"/>
        </w:rPr>
        <w:t xml:space="preserve">第六章 “十四五”时期家电行业区域格局发展分析</w:t>
      </w:r>
    </w:p>
    <w:p>
      <w:pPr>
        <w:spacing w:after="150"/>
      </w:pPr>
      <w:r>
        <w:rPr/>
        <w:t xml:space="preserve">第一节 按中国经济带区域分布家电行业市场分析</w:t>
      </w:r>
    </w:p>
    <w:p>
      <w:pPr>
        <w:spacing w:after="150"/>
      </w:pPr>
      <w:r>
        <w:rPr/>
        <w:t xml:space="preserve">一、长三角经济带家电行业市场分析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“十四五”时期家电行业竞争格局分析</w:t>
      </w:r>
    </w:p>
    <w:p>
      <w:pPr>
        <w:spacing w:after="150"/>
      </w:pPr>
      <w:r>
        <w:rPr/>
        <w:t xml:space="preserve">第一节 行业总体市场竞争状况分析</w:t>
      </w:r>
    </w:p>
    <w:p>
      <w:pPr>
        <w:spacing w:after="150"/>
      </w:pPr>
      <w:r>
        <w:rPr/>
        <w:t xml:space="preserve">一、家电行业不同市场竞争结构特点</w:t>
      </w:r>
    </w:p>
    <w:p>
      <w:pPr>
        <w:spacing w:after="150"/>
      </w:pPr>
      <w:r>
        <w:rPr/>
        <w:t xml:space="preserve">二、家电行业企业竞争比较分析</w:t>
      </w:r>
    </w:p>
    <w:p>
      <w:pPr>
        <w:spacing w:after="150"/>
      </w:pPr>
      <w:r>
        <w:rPr/>
        <w:t xml:space="preserve">三、家电行业企业间竞争格局分析</w:t>
      </w:r>
    </w:p>
    <w:p>
      <w:pPr>
        <w:spacing w:after="150"/>
      </w:pPr>
      <w:r>
        <w:rPr/>
        <w:t xml:space="preserve">四、家电行业集中度分析</w:t>
      </w:r>
    </w:p>
    <w:p>
      <w:pPr>
        <w:spacing w:after="150"/>
      </w:pPr>
      <w:r>
        <w:rPr/>
        <w:t xml:space="preserve">五、家电行业swot分析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3、家电行业主要企业竞争力分析</w:t>
      </w:r>
    </w:p>
    <w:p>
      <w:pPr>
        <w:spacing w:after="150"/>
      </w:pPr>
      <w:r>
        <w:rPr/>
        <w:t xml:space="preserve">第三节 家电行业竞争格局分析</w:t>
      </w:r>
    </w:p>
    <w:p>
      <w:pPr>
        <w:spacing w:after="150"/>
      </w:pPr>
      <w:r>
        <w:rPr/>
        <w:t xml:space="preserve">一、国内外企业家电竞争分析</w:t>
      </w:r>
    </w:p>
    <w:p>
      <w:pPr>
        <w:spacing w:after="150"/>
      </w:pPr>
      <w:r>
        <w:rPr/>
        <w:t xml:space="preserve">二、中国家电市场竞争分析</w:t>
      </w:r>
    </w:p>
    <w:p>
      <w:pPr>
        <w:spacing w:after="150"/>
      </w:pPr>
      <w:r>
        <w:rPr/>
        <w:t xml:space="preserve">三、国内主要家电企业动向</w:t>
      </w:r>
    </w:p>
    <w:p>
      <w:pPr>
        <w:spacing w:after="150"/>
      </w:pPr>
      <w:r>
        <w:rPr/>
        <w:t xml:space="preserve">第四节 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“十四五”时期家电行业领先企业发展分析</w:t>
      </w:r>
    </w:p>
    <w:p>
      <w:pPr>
        <w:spacing w:after="150"/>
      </w:pPr>
      <w:r>
        <w:rPr/>
        <w:t xml:space="preserve">第一节 海尔集团公司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美的集团股份有限公司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珠海格力电器股份有限公司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博西家用电器(中国)有限公司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海信集团有限公司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创维集团有限公司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tcl集团股份有限公司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四川长虹电子控股集团有限公司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“十四五”家电行业投资规划与发展战略</w:t>
      </w:r>
    </w:p>
    <w:p>
      <w:pPr>
        <w:spacing w:after="150"/>
      </w:pPr>
      <w:r>
        <w:rPr/>
        <w:t xml:space="preserve">第一节 家电行业投融资情况</w:t>
      </w:r>
    </w:p>
    <w:p>
      <w:pPr>
        <w:spacing w:after="150"/>
      </w:pPr>
      <w:r>
        <w:rPr/>
        <w:t xml:space="preserve">一、家电行业资金渠道分析</w:t>
      </w:r>
    </w:p>
    <w:p>
      <w:pPr>
        <w:spacing w:after="150"/>
      </w:pPr>
      <w:r>
        <w:rPr/>
        <w:t xml:space="preserve">二、家电行业固定资产投资</w:t>
      </w:r>
    </w:p>
    <w:p>
      <w:pPr>
        <w:spacing w:after="150"/>
      </w:pPr>
      <w:r>
        <w:rPr/>
        <w:t xml:space="preserve">三、家电行业重组情况分析</w:t>
      </w:r>
    </w:p>
    <w:p>
      <w:pPr>
        <w:spacing w:after="150"/>
      </w:pPr>
      <w:r>
        <w:rPr/>
        <w:t xml:space="preserve">四、家电行业投资现状分析</w:t>
      </w:r>
    </w:p>
    <w:p>
      <w:pPr>
        <w:spacing w:after="150"/>
      </w:pPr>
      <w:r>
        <w:rPr/>
        <w:t xml:space="preserve">第二节 2024-2029年家电行业投资机会</w:t>
      </w:r>
    </w:p>
    <w:p>
      <w:pPr>
        <w:spacing w:after="150"/>
      </w:pPr>
      <w:r>
        <w:rPr/>
        <w:t xml:space="preserve">一、家电产业链投资机会</w:t>
      </w:r>
    </w:p>
    <w:p>
      <w:pPr>
        <w:spacing w:after="150"/>
      </w:pPr>
      <w:r>
        <w:rPr/>
        <w:t xml:space="preserve">二、家电细分市场投资机会</w:t>
      </w:r>
    </w:p>
    <w:p>
      <w:pPr>
        <w:spacing w:after="150"/>
      </w:pPr>
      <w:r>
        <w:rPr/>
        <w:t xml:space="preserve">三、家电重点区域投资机会</w:t>
      </w:r>
    </w:p>
    <w:p>
      <w:pPr>
        <w:spacing w:after="150"/>
      </w:pPr>
      <w:r>
        <w:rPr/>
        <w:t xml:space="preserve">四、“互联网+”背景下行业投资机会</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“十四五”家电行业前景及趋势预测</w:t>
      </w:r>
    </w:p>
    <w:p>
      <w:pPr>
        <w:spacing w:after="150"/>
      </w:pPr>
      <w:r>
        <w:rPr/>
        <w:t xml:space="preserve">第一节 家电行业五年规划现状及未来预测</w:t>
      </w:r>
    </w:p>
    <w:p>
      <w:pPr>
        <w:spacing w:after="150"/>
      </w:pPr>
      <w:r>
        <w:rPr/>
        <w:t xml:space="preserve">一、“十四五”期间家电行业运行情况</w:t>
      </w:r>
    </w:p>
    <w:p>
      <w:pPr>
        <w:spacing w:after="150"/>
      </w:pPr>
      <w:r>
        <w:rPr/>
        <w:t xml:space="preserve">二、“十四五”政策规划对行业发展的影响</w:t>
      </w:r>
    </w:p>
    <w:p>
      <w:pPr>
        <w:spacing w:after="150"/>
      </w:pPr>
      <w:r>
        <w:rPr/>
        <w:t xml:space="preserve">三、“十四五”期间家电行业主要发展方向</w:t>
      </w:r>
    </w:p>
    <w:p>
      <w:pPr>
        <w:spacing w:after="150"/>
      </w:pPr>
      <w:r>
        <w:rPr/>
        <w:t xml:space="preserve">四、“十四五”时期家电行业重大热点</w:t>
      </w:r>
    </w:p>
    <w:p>
      <w:pPr>
        <w:spacing w:after="150"/>
      </w:pPr>
      <w:r>
        <w:rPr/>
        <w:t xml:space="preserve">第二节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第三节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第四节 2024-2029年中国家电行业供需预测</w:t>
      </w:r>
    </w:p>
    <w:p>
      <w:pPr>
        <w:spacing w:after="150"/>
      </w:pPr>
      <w:r>
        <w:rPr/>
        <w:t xml:space="preserve">一、2024-2029年中国家电行业供给预测</w:t>
      </w:r>
    </w:p>
    <w:p>
      <w:pPr>
        <w:spacing w:after="150"/>
      </w:pPr>
      <w:r>
        <w:rPr/>
        <w:t xml:space="preserve">二、2024-2029年中国家电行业产量预测</w:t>
      </w:r>
    </w:p>
    <w:p>
      <w:pPr>
        <w:spacing w:after="150"/>
      </w:pPr>
      <w:r>
        <w:rPr/>
        <w:t xml:space="preserve">三、2024-2029年中国家电市场销量预测</w:t>
      </w:r>
    </w:p>
    <w:p>
      <w:pPr>
        <w:spacing w:after="150"/>
      </w:pPr>
      <w:r>
        <w:rPr/>
        <w:t xml:space="preserve">四、2024-2029年中国家电行业需求预测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家电行业企业战略规划方向研究</w:t>
      </w:r>
    </w:p>
    <w:p>
      <w:pPr>
        <w:spacing w:after="150"/>
      </w:pPr>
      <w:r>
        <w:rPr/>
        <w:t xml:space="preserve">一、“十四五”家电行业企业战略调查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家电行业战略实施案例及方向研究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图表：家电行业产业链结构图</w:t>
      </w:r>
    </w:p>
    <w:p>
      <w:pPr>
        <w:spacing w:after="150"/>
      </w:pPr>
      <w:r>
        <w:rPr/>
        <w:t xml:space="preserve">图表：家电行业主要政策一览</w:t>
      </w:r>
    </w:p>
    <w:p>
      <w:pPr>
        <w:spacing w:after="150"/>
      </w:pPr>
      <w:r>
        <w:rPr/>
        <w:t xml:space="preserve">图表：“十四五”家电行业发展目标完成值</w:t>
      </w:r>
    </w:p>
    <w:p>
      <w:pPr>
        <w:spacing w:after="150"/>
      </w:pPr>
      <w:r>
        <w:rPr/>
        <w:t xml:space="preserve">图表：2019-2023年家电行业产值规模</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图表：2024-2029年家电行业产值预测</w:t>
      </w:r>
    </w:p>
    <w:p>
      <w:pPr>
        <w:spacing w:after="150"/>
      </w:pPr>
      <w:r>
        <w:rPr/>
        <w:t xml:space="preserve">图表：2024-2029年家电行业进出口规模预测</w:t>
      </w:r>
    </w:p>
    <w:p>
      <w:pPr>
        <w:spacing w:after="150"/>
      </w:pPr>
      <w:r>
        <w:rPr/>
        <w:t xml:space="preserve">图表：中国家电市场占全球份额比较</w:t>
      </w:r>
    </w:p>
    <w:p>
      <w:pPr>
        <w:spacing w:after="150"/>
      </w:pPr>
      <w:r>
        <w:rPr/>
        <w:t xml:space="preserve">图表：2019-2023年家电行业华北地区供需格局</w:t>
      </w:r>
    </w:p>
    <w:p>
      <w:pPr>
        <w:spacing w:after="150"/>
      </w:pPr>
      <w:r>
        <w:rPr/>
        <w:t xml:space="preserve">图表：2019-2023年家电行业华中地区供需格局</w:t>
      </w:r>
    </w:p>
    <w:p>
      <w:pPr>
        <w:spacing w:after="150"/>
      </w:pPr>
      <w:r>
        <w:rPr/>
        <w:t xml:space="preserve">图表：2019-2023年家电行业华南地区供需格局</w:t>
      </w:r>
    </w:p>
    <w:p>
      <w:pPr>
        <w:spacing w:after="150"/>
      </w:pPr>
      <w:r>
        <w:rPr/>
        <w:t xml:space="preserve">图表：2019-2023年家电行业华东地区供需格局</w:t>
      </w:r>
    </w:p>
    <w:p>
      <w:pPr>
        <w:spacing w:after="150"/>
      </w:pPr>
      <w:r>
        <w:rPr/>
        <w:t xml:space="preserve">图表：2019-2023年家电行业东北地区供需格局</w:t>
      </w:r>
    </w:p>
    <w:p>
      <w:pPr>
        <w:spacing w:after="150"/>
      </w:pPr>
      <w:r>
        <w:rPr/>
        <w:t xml:space="preserve">图表：2019-2023年家电行业西南地区供需格局</w:t>
      </w:r>
    </w:p>
    <w:p>
      <w:pPr>
        <w:spacing w:after="150"/>
      </w:pPr>
      <w:r>
        <w:rPr/>
        <w:t xml:space="preserve">图表：2019-2023年家电行业西北地区供需格局</w:t>
      </w:r>
    </w:p>
    <w:p>
      <w:pPr>
        <w:spacing w:after="150"/>
      </w:pPr>
      <w:r>
        <w:rPr/>
        <w:t xml:space="preserve">图表：2019-2023年家电行业收入总计</w:t>
      </w:r>
    </w:p>
    <w:p>
      <w:pPr>
        <w:spacing w:after="150"/>
      </w:pPr>
      <w:r>
        <w:rPr/>
        <w:t xml:space="preserve">图表：2019-2023年家电行业利润分析</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图表：2019-2023年家电行业上市公司业务收入情况</w:t>
      </w:r>
    </w:p>
    <w:p>
      <w:pPr>
        <w:spacing w:after="150"/>
      </w:pPr>
      <w:r>
        <w:rPr/>
        <w:t xml:space="preserve">图表：2019-2023年家电行业上市公司业务成本情况</w:t>
      </w:r>
    </w:p>
    <w:p>
      <w:pPr>
        <w:spacing w:after="150"/>
      </w:pPr>
      <w:r>
        <w:rPr/>
        <w:t xml:space="preserve">图表：2019-2023年家电行业上市公司净利润统计</w:t>
      </w:r>
    </w:p>
    <w:p>
      <w:pPr>
        <w:spacing w:after="150"/>
      </w:pPr>
      <w:r>
        <w:rPr/>
        <w:t xml:space="preserve">图表：2019-2023年家电行业上市公司偿债能力分析</w:t>
      </w:r>
    </w:p>
    <w:p>
      <w:pPr>
        <w:spacing w:after="150"/>
      </w:pPr>
      <w:r>
        <w:rPr/>
        <w:t xml:space="preserve">图表：2024-2029年家电行业产能预测</w:t>
      </w:r>
    </w:p>
    <w:p>
      <w:pPr>
        <w:spacing w:after="150"/>
      </w:pPr>
      <w:r>
        <w:rPr/>
        <w:t xml:space="preserve">图表：2024-2029年家电行业市场规模预测</w:t>
      </w:r>
    </w:p>
    <w:p>
      <w:pPr>
        <w:spacing w:after="150"/>
      </w:pPr>
      <w:r>
        <w:rPr/>
        <w:t xml:space="preserve">图表：2024-2029年家电行业产值预测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中国家电行业深度发展研究与“十四五”企业投资战略规划报告</dc:title>
  <dc:description>中国家电行业深度发展研究与“十四五”企业投资战略规划报告</dc:description>
  <dc:subject>中国家电行业深度发展研究与“十四五”企业投资战略规划报告</dc:subject>
  <cp:keywords>研究报告</cp:keywords>
  <cp:category>研究报告</cp:category>
  <cp:lastModifiedBy>北京中道泰和信息咨询有限公司</cp:lastModifiedBy>
  <dcterms:created xsi:type="dcterms:W3CDTF">2024-01-24T22:30:46+08:00</dcterms:created>
  <dcterms:modified xsi:type="dcterms:W3CDTF">2024-01-24T22:30:46+08:00</dcterms:modified>
</cp:coreProperties>
</file>

<file path=docProps/custom.xml><?xml version="1.0" encoding="utf-8"?>
<Properties xmlns="http://schemas.openxmlformats.org/officeDocument/2006/custom-properties" xmlns:vt="http://schemas.openxmlformats.org/officeDocument/2006/docPropsVTypes"/>
</file>