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2024-2029年中国等离子喷涂材料市场需求调研投资战略分析报告</w:t>
      </w:r>
    </w:p>
    <w:p>
      <w:pPr>
        <w:spacing w:after="150"/>
      </w:pPr>
      <w:r>
        <w:rPr>
          <w:b w:val="1"/>
          <w:bCs w:val="1"/>
        </w:rPr>
        <w:t xml:space="preserve">报告简介</w:t>
      </w:r>
    </w:p>
    <w:p>
      <w:pPr>
        <w:spacing w:after="150"/>
      </w:pPr>
      <w:r>
        <w:rPr/>
        <w:t xml:space="preserve">等离子喷涂是一种材料表面强化和表面改性的技术，可以使基体表面具有耐磨、耐蚀、耐高温氧化、电绝缘、隔热、防辐射、减磨和密封等性能。等离子喷涂技术是采用由直流电驱动的等离子电弧作为热源，将陶瓷、合金、金属等材料加热到熔融或半熔融状态，并以高速喷向经过预处理的工件表面而形成附着牢固的表面层的方法。等离子喷涂亦有用于医疗用途，在人造骨骼表面喷涂一层数十微米的涂层，作为强化人造骨骼及加强其亲和力的方法。</w:t>
      </w:r>
    </w:p>
    <w:p>
      <w:pPr>
        <w:spacing w:after="150"/>
      </w:pPr>
      <w:r>
        <w:rPr/>
        <w:t xml:space="preserve">等离子喷涂技术是继火焰喷涂之后大力发展起来的一种新型多用途的精密喷涂方法，它具有：①超高温特性，便于进行高熔点材料的喷涂。②喷射粒子的速度高，涂层致密，粘结强度高。③由于使用惰性气体作为工作气体，所以喷涂材料不易氧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喷涂材料行业研究单位等公布和提供的大量资料以及对行业内企业调研访察所获得的大量第一手数据，对中国等离子喷涂材料行业市场的发展状况、供需状况、竞争格局、赢利水平、发展趋势等进行了分析。报告重点分析了等离子喷涂材料行业前十大企业的研发、产销、战略、经营状况等。报告还对等离子喷涂材料行业市场风险进行了预测，为等离子喷涂材料行业生产厂家、流通企业以及零售商提供了新的投资机会和可借鉴的操作模式，对欲在等离子喷涂材料行业从事资本运作的经济实体等单位准确了解目前中国等离子喷涂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等离子喷涂材料行业概述</w:t>
      </w:r>
    </w:p>
    <w:p>
      <w:pPr>
        <w:spacing w:after="150"/>
      </w:pPr>
      <w:r>
        <w:rPr/>
        <w:t xml:space="preserve">第一节 等离子喷涂材料概念</w:t>
      </w:r>
    </w:p>
    <w:p>
      <w:pPr>
        <w:spacing w:after="150"/>
      </w:pPr>
      <w:r>
        <w:rPr/>
        <w:t xml:space="preserve">一、等离子喷涂材料定义</w:t>
      </w:r>
    </w:p>
    <w:p>
      <w:pPr>
        <w:spacing w:after="150"/>
      </w:pPr>
      <w:r>
        <w:rPr/>
        <w:t xml:space="preserve">二、等离子喷涂材料分类</w:t>
      </w:r>
    </w:p>
    <w:p>
      <w:pPr>
        <w:spacing w:after="150"/>
      </w:pPr>
      <w:r>
        <w:rPr/>
        <w:t xml:space="preserve">三、等离子喷涂材料行业产业链分析</w:t>
      </w:r>
    </w:p>
    <w:p>
      <w:pPr>
        <w:spacing w:after="150"/>
      </w:pPr>
      <w:r>
        <w:rPr/>
        <w:t xml:space="preserve">第二节 等离子喷涂材料行业发展环境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t xml:space="preserve">四、技术发展水平</w:t>
      </w:r>
    </w:p>
    <w:p>
      <w:pPr>
        <w:spacing w:after="150"/>
      </w:pPr>
      <w:r>
        <w:rPr/>
        <w:t xml:space="preserve">第三节 国际等离子喷涂材料行业发展状况</w:t>
      </w:r>
    </w:p>
    <w:p>
      <w:pPr>
        <w:spacing w:after="150"/>
      </w:pPr>
      <w:r>
        <w:rPr/>
        <w:t xml:space="preserve">一、国际等离子喷涂材料行业发展概况</w:t>
      </w:r>
    </w:p>
    <w:p>
      <w:pPr>
        <w:spacing w:after="150"/>
      </w:pPr>
      <w:r>
        <w:rPr/>
        <w:t xml:space="preserve">二、国际等离子喷涂材料行业产销分析</w:t>
      </w:r>
    </w:p>
    <w:p>
      <w:pPr>
        <w:spacing w:after="150"/>
      </w:pPr>
      <w:r>
        <w:rPr/>
        <w:t xml:space="preserve">三、国际等离子喷涂材料行业竞争格局</w:t>
      </w:r>
    </w:p>
    <w:p>
      <w:pPr>
        <w:spacing w:after="150"/>
      </w:pPr>
      <w:r>
        <w:rPr/>
        <w:t xml:space="preserve">四、国际等离子喷涂材料重点企业分析</w:t>
      </w:r>
    </w:p>
    <w:p>
      <w:pPr>
        <w:spacing w:after="150"/>
      </w:pPr>
      <w:r>
        <w:rPr/>
        <w:t xml:space="preserve">1、欧瑞康·美科(前苏尔寿·美科)</w:t>
      </w:r>
    </w:p>
    <w:p>
      <w:pPr>
        <w:spacing w:after="150"/>
      </w:pPr>
      <w:r>
        <w:rPr/>
        <w:t xml:space="preserve">2、美国praxair</w:t>
      </w:r>
    </w:p>
    <w:p>
      <w:pPr>
        <w:spacing w:after="150"/>
      </w:pPr>
      <w:r>
        <w:rPr/>
        <w:t xml:space="preserve">3、日本fujimi公司</w:t>
      </w:r>
    </w:p>
    <w:p>
      <w:pPr>
        <w:spacing w:after="150"/>
      </w:pPr>
      <w:r>
        <w:rPr>
          <w:b w:val="1"/>
          <w:bCs w:val="1"/>
        </w:rPr>
        <w:t xml:space="preserve">第二章 中国等离子喷涂材料行业发展分析</w:t>
      </w:r>
    </w:p>
    <w:p>
      <w:pPr>
        <w:spacing w:after="150"/>
      </w:pPr>
      <w:r>
        <w:rPr/>
        <w:t xml:space="preserve">第一节 中国等离子喷涂材料行业发展概况</w:t>
      </w:r>
    </w:p>
    <w:p>
      <w:pPr>
        <w:spacing w:after="150"/>
      </w:pPr>
      <w:r>
        <w:rPr/>
        <w:t xml:space="preserve">一、等离子喷涂材料行业发展现状</w:t>
      </w:r>
    </w:p>
    <w:p>
      <w:pPr>
        <w:spacing w:after="150"/>
      </w:pPr>
      <w:r>
        <w:rPr/>
        <w:t xml:space="preserve">二、等离子喷涂材料行业发展特点</w:t>
      </w:r>
    </w:p>
    <w:p>
      <w:pPr>
        <w:spacing w:after="150"/>
      </w:pPr>
      <w:r>
        <w:rPr/>
        <w:t xml:space="preserve">三、等离子喷涂材料行业市场规模</w:t>
      </w:r>
    </w:p>
    <w:p>
      <w:pPr>
        <w:spacing w:after="150"/>
      </w:pPr>
      <w:r>
        <w:rPr/>
        <w:t xml:space="preserve">第二节 中国等离子喷涂材料市场供需分析</w:t>
      </w:r>
    </w:p>
    <w:p>
      <w:pPr>
        <w:spacing w:after="150"/>
      </w:pPr>
      <w:r>
        <w:rPr/>
        <w:t xml:space="preserve">一、中国等离子喷涂材料行业供给情况</w:t>
      </w:r>
    </w:p>
    <w:p>
      <w:pPr>
        <w:spacing w:after="150"/>
      </w:pPr>
      <w:r>
        <w:rPr/>
        <w:t xml:space="preserve">二、中国等离子喷涂材料行业需求情况</w:t>
      </w:r>
    </w:p>
    <w:p>
      <w:pPr>
        <w:spacing w:after="150"/>
      </w:pPr>
      <w:r>
        <w:rPr/>
        <w:t xml:space="preserve">三、中国等离子喷涂材料行业供需平衡</w:t>
      </w:r>
    </w:p>
    <w:p>
      <w:pPr>
        <w:spacing w:after="150"/>
      </w:pPr>
      <w:r>
        <w:rPr/>
        <w:t xml:space="preserve">第三节 中国等离子喷涂材料行业进出口市场分析</w:t>
      </w:r>
    </w:p>
    <w:p>
      <w:pPr>
        <w:spacing w:after="150"/>
      </w:pPr>
      <w:r>
        <w:rPr/>
        <w:t xml:space="preserve">一、等离子喷涂材料行业进出口综述</w:t>
      </w:r>
    </w:p>
    <w:p>
      <w:pPr>
        <w:spacing w:after="150"/>
      </w:pPr>
      <w:r>
        <w:rPr/>
        <w:t xml:space="preserve">二、等离子喷涂材料行业出口市场分析</w:t>
      </w:r>
    </w:p>
    <w:p>
      <w:pPr>
        <w:spacing w:after="150"/>
      </w:pPr>
      <w:r>
        <w:rPr/>
        <w:t xml:space="preserve">三、等离子喷涂材料行业进口市场分析</w:t>
      </w:r>
    </w:p>
    <w:p>
      <w:pPr>
        <w:spacing w:after="150"/>
      </w:pPr>
      <w:r>
        <w:rPr/>
        <w:t xml:space="preserve">四、等离子喷涂材料行业未来进出口展望</w:t>
      </w:r>
    </w:p>
    <w:p>
      <w:pPr>
        <w:spacing w:after="150"/>
      </w:pPr>
      <w:r>
        <w:rPr>
          <w:b w:val="1"/>
          <w:bCs w:val="1"/>
        </w:rPr>
        <w:t xml:space="preserve">第三章 等离子喷涂材料应用领域需求分析</w:t>
      </w:r>
    </w:p>
    <w:p>
      <w:pPr>
        <w:spacing w:after="150"/>
      </w:pPr>
      <w:r>
        <w:rPr/>
        <w:t xml:space="preserve">第一节 航空航天业等离子喷涂材料需求分析</w:t>
      </w:r>
    </w:p>
    <w:p>
      <w:pPr>
        <w:spacing w:after="150"/>
      </w:pPr>
      <w:r>
        <w:rPr/>
        <w:t xml:space="preserve">一、航空航天业等离子喷涂的工件分析</w:t>
      </w:r>
    </w:p>
    <w:p>
      <w:pPr>
        <w:spacing w:after="150"/>
      </w:pPr>
      <w:r>
        <w:rPr/>
        <w:t xml:space="preserve">1、热障涂层在航天领域的应用</w:t>
      </w:r>
    </w:p>
    <w:p>
      <w:pPr>
        <w:spacing w:after="150"/>
      </w:pPr>
      <w:r>
        <w:rPr/>
        <w:t xml:space="preserve">2、可磨耗封严涂层在航天领域的应用</w:t>
      </w:r>
    </w:p>
    <w:p>
      <w:pPr>
        <w:spacing w:after="150"/>
      </w:pPr>
      <w:r>
        <w:rPr/>
        <w:t xml:space="preserve">3、耐磨、密封涂层在航天领域的应用</w:t>
      </w:r>
    </w:p>
    <w:p>
      <w:pPr>
        <w:spacing w:after="150"/>
      </w:pPr>
      <w:r>
        <w:rPr/>
        <w:t xml:space="preserve">二、航空航天业等离子喷涂技术应用与发展</w:t>
      </w:r>
    </w:p>
    <w:p>
      <w:pPr>
        <w:spacing w:after="150"/>
      </w:pPr>
      <w:r>
        <w:rPr/>
        <w:t xml:space="preserve">三、航空航天业等离子喷涂材料需求及展望</w:t>
      </w:r>
    </w:p>
    <w:p>
      <w:pPr>
        <w:spacing w:after="150"/>
      </w:pPr>
      <w:r>
        <w:rPr/>
        <w:t xml:space="preserve">第二节 电力行业等离子喷涂材料需求分析</w:t>
      </w:r>
    </w:p>
    <w:p>
      <w:pPr>
        <w:spacing w:after="150"/>
      </w:pPr>
      <w:r>
        <w:rPr/>
        <w:t xml:space="preserve">一、电力行业发展现状及趋势</w:t>
      </w:r>
    </w:p>
    <w:p>
      <w:pPr>
        <w:spacing w:after="150"/>
      </w:pPr>
      <w:r>
        <w:rPr/>
        <w:t xml:space="preserve">二、电力行业等离子喷涂的工件分析</w:t>
      </w:r>
    </w:p>
    <w:p>
      <w:pPr>
        <w:spacing w:after="150"/>
      </w:pPr>
      <w:r>
        <w:rPr/>
        <w:t xml:space="preserve">三、电力行业等离子喷涂技术应用与发展</w:t>
      </w:r>
    </w:p>
    <w:p>
      <w:pPr>
        <w:spacing w:after="150"/>
      </w:pPr>
      <w:r>
        <w:rPr/>
        <w:t xml:space="preserve">四、电力行业等离子喷涂材料需求及展望</w:t>
      </w:r>
    </w:p>
    <w:p>
      <w:pPr>
        <w:spacing w:after="150"/>
      </w:pPr>
      <w:r>
        <w:rPr/>
        <w:t xml:space="preserve">第三节 钢铁冶金行业等离子喷涂材料需求分析</w:t>
      </w:r>
    </w:p>
    <w:p>
      <w:pPr>
        <w:spacing w:after="150"/>
      </w:pPr>
      <w:r>
        <w:rPr/>
        <w:t xml:space="preserve">一、钢铁冶金行业发展现状及趋势</w:t>
      </w:r>
    </w:p>
    <w:p>
      <w:pPr>
        <w:spacing w:after="150"/>
      </w:pPr>
      <w:r>
        <w:rPr/>
        <w:t xml:space="preserve">二、钢铁冶金行业等离子喷涂的工件分析</w:t>
      </w:r>
    </w:p>
    <w:p>
      <w:pPr>
        <w:spacing w:after="150"/>
      </w:pPr>
      <w:r>
        <w:rPr/>
        <w:t xml:space="preserve">三、钢铁冶金行业等离子喷涂技术应用与发展</w:t>
      </w:r>
    </w:p>
    <w:p>
      <w:pPr>
        <w:spacing w:after="150"/>
      </w:pPr>
      <w:r>
        <w:rPr/>
        <w:t xml:space="preserve">四、钢铁冶金行业等离子喷涂材料需求及展望</w:t>
      </w:r>
    </w:p>
    <w:p>
      <w:pPr>
        <w:spacing w:after="150"/>
      </w:pPr>
      <w:r>
        <w:rPr/>
        <w:t xml:space="preserve">第四节 汽车行业等离子喷涂材料需求分析</w:t>
      </w:r>
    </w:p>
    <w:p>
      <w:pPr>
        <w:spacing w:after="150"/>
      </w:pPr>
      <w:r>
        <w:rPr/>
        <w:t xml:space="preserve">一、汽车行业发展现状及趋势分析</w:t>
      </w:r>
    </w:p>
    <w:p>
      <w:pPr>
        <w:spacing w:after="150"/>
      </w:pPr>
      <w:r>
        <w:rPr/>
        <w:t xml:space="preserve">二、汽车行业等离子喷涂的工件分析</w:t>
      </w:r>
    </w:p>
    <w:p>
      <w:pPr>
        <w:spacing w:after="150"/>
      </w:pPr>
      <w:r>
        <w:rPr/>
        <w:t xml:space="preserve">三、汽车行业等离子喷涂技术应用与发展</w:t>
      </w:r>
    </w:p>
    <w:p>
      <w:pPr>
        <w:spacing w:after="150"/>
      </w:pPr>
      <w:r>
        <w:rPr/>
        <w:t xml:space="preserve">1、汽车易损件的修复</w:t>
      </w:r>
    </w:p>
    <w:p>
      <w:pPr>
        <w:spacing w:after="150"/>
      </w:pPr>
      <w:r>
        <w:rPr/>
        <w:t xml:space="preserve">2、提高汽车零件的使用寿命</w:t>
      </w:r>
    </w:p>
    <w:p>
      <w:pPr>
        <w:spacing w:after="150"/>
      </w:pPr>
      <w:r>
        <w:rPr/>
        <w:t xml:space="preserve">3、在汽车模具上的应用</w:t>
      </w:r>
    </w:p>
    <w:p>
      <w:pPr>
        <w:spacing w:after="150"/>
      </w:pPr>
      <w:r>
        <w:rPr/>
        <w:t xml:space="preserve">四、汽车行业等离子喷涂材料需求及展望</w:t>
      </w:r>
    </w:p>
    <w:p>
      <w:pPr>
        <w:spacing w:after="150"/>
      </w:pPr>
      <w:r>
        <w:rPr/>
        <w:t xml:space="preserve">第五节 石化行业等离子喷涂材料需求分析</w:t>
      </w:r>
    </w:p>
    <w:p>
      <w:pPr>
        <w:spacing w:after="150"/>
      </w:pPr>
      <w:r>
        <w:rPr/>
        <w:t xml:space="preserve">一、石化行业发展现状及趋势分析</w:t>
      </w:r>
    </w:p>
    <w:p>
      <w:pPr>
        <w:spacing w:after="150"/>
      </w:pPr>
      <w:r>
        <w:rPr/>
        <w:t xml:space="preserve">二、石化行业等离子喷涂的工件分析</w:t>
      </w:r>
    </w:p>
    <w:p>
      <w:pPr>
        <w:spacing w:after="150"/>
      </w:pPr>
      <w:r>
        <w:rPr/>
        <w:t xml:space="preserve">三、石化行业等离子喷涂技术应用与发展</w:t>
      </w:r>
    </w:p>
    <w:p>
      <w:pPr>
        <w:spacing w:after="150"/>
      </w:pPr>
      <w:r>
        <w:rPr/>
        <w:t xml:space="preserve">1、等离子喷涂在石油开采环节的应用与发展</w:t>
      </w:r>
    </w:p>
    <w:p>
      <w:pPr>
        <w:spacing w:after="150"/>
      </w:pPr>
      <w:r>
        <w:rPr/>
        <w:t xml:space="preserve">2、等离子喷涂在石油运储环节的应用与发展</w:t>
      </w:r>
    </w:p>
    <w:p>
      <w:pPr>
        <w:spacing w:after="150"/>
      </w:pPr>
      <w:r>
        <w:rPr/>
        <w:t xml:space="preserve">3、等离子喷涂在石油炼制环节的应用与发展</w:t>
      </w:r>
    </w:p>
    <w:p>
      <w:pPr>
        <w:spacing w:after="150"/>
      </w:pPr>
      <w:r>
        <w:rPr/>
        <w:t xml:space="preserve">四、石化行业等离子喷涂材料需求及展望</w:t>
      </w:r>
    </w:p>
    <w:p>
      <w:pPr>
        <w:spacing w:after="150"/>
      </w:pPr>
      <w:r>
        <w:rPr/>
        <w:t xml:space="preserve">第六节 造纸行业等离子喷涂材料需求分析</w:t>
      </w:r>
    </w:p>
    <w:p>
      <w:pPr>
        <w:spacing w:after="150"/>
      </w:pPr>
      <w:r>
        <w:rPr/>
        <w:t xml:space="preserve">一、造纸行业发展现状及趋势分析</w:t>
      </w:r>
    </w:p>
    <w:p>
      <w:pPr>
        <w:spacing w:after="150"/>
      </w:pPr>
      <w:r>
        <w:rPr/>
        <w:t xml:space="preserve">二、造纸行业等离子喷涂的工件分析</w:t>
      </w:r>
    </w:p>
    <w:p>
      <w:pPr>
        <w:spacing w:after="150"/>
      </w:pPr>
      <w:r>
        <w:rPr/>
        <w:t xml:space="preserve">三、造纸行业等离子喷涂技术应用与发展</w:t>
      </w:r>
    </w:p>
    <w:p>
      <w:pPr>
        <w:spacing w:after="150"/>
      </w:pPr>
      <w:r>
        <w:rPr/>
        <w:t xml:space="preserve">四、造纸行业等离子喷涂材料需求及展望</w:t>
      </w:r>
    </w:p>
    <w:p>
      <w:pPr>
        <w:spacing w:after="150"/>
      </w:pPr>
      <w:r>
        <w:rPr/>
        <w:t xml:space="preserve">第七节 纺织行业等离子喷涂材料需求分析</w:t>
      </w:r>
    </w:p>
    <w:p>
      <w:pPr>
        <w:spacing w:after="150"/>
      </w:pPr>
      <w:r>
        <w:rPr/>
        <w:t xml:space="preserve">一、纺织行业发展现状及趋势分析</w:t>
      </w:r>
    </w:p>
    <w:p>
      <w:pPr>
        <w:spacing w:after="150"/>
      </w:pPr>
      <w:r>
        <w:rPr/>
        <w:t xml:space="preserve">二、纺织行业等离子喷涂的工件分析</w:t>
      </w:r>
    </w:p>
    <w:p>
      <w:pPr>
        <w:spacing w:after="150"/>
      </w:pPr>
      <w:r>
        <w:rPr/>
        <w:t xml:space="preserve">三、纺织行业等离子喷涂技术应用与发展</w:t>
      </w:r>
    </w:p>
    <w:p>
      <w:pPr>
        <w:spacing w:after="150"/>
      </w:pPr>
      <w:r>
        <w:rPr/>
        <w:t xml:space="preserve">四、纺织行业等离子喷涂材料需求及展望</w:t>
      </w:r>
    </w:p>
    <w:p>
      <w:pPr>
        <w:spacing w:after="150"/>
      </w:pPr>
      <w:r>
        <w:rPr/>
        <w:t xml:space="preserve">第八节 包装印刷业等离子喷涂材料需求分析</w:t>
      </w:r>
    </w:p>
    <w:p>
      <w:pPr>
        <w:spacing w:after="150"/>
      </w:pPr>
      <w:r>
        <w:rPr/>
        <w:t xml:space="preserve">一、包装印刷业发展现状及趋势分析</w:t>
      </w:r>
    </w:p>
    <w:p>
      <w:pPr>
        <w:spacing w:after="150"/>
      </w:pPr>
      <w:r>
        <w:rPr/>
        <w:t xml:space="preserve">二、包装印刷业等离子喷涂的工件分析</w:t>
      </w:r>
    </w:p>
    <w:p>
      <w:pPr>
        <w:spacing w:after="150"/>
      </w:pPr>
      <w:r>
        <w:rPr/>
        <w:t xml:space="preserve">三、包装印刷业等离子喷涂材料需求及展望</w:t>
      </w:r>
    </w:p>
    <w:p>
      <w:pPr>
        <w:spacing w:after="150"/>
      </w:pPr>
      <w:r>
        <w:rPr/>
        <w:t xml:space="preserve">第九节 医疗行业等离子喷涂材料需求分析</w:t>
      </w:r>
    </w:p>
    <w:p>
      <w:pPr>
        <w:spacing w:after="150"/>
      </w:pPr>
      <w:r>
        <w:rPr/>
        <w:t xml:space="preserve">一、医疗行业发展现状及趋势分析</w:t>
      </w:r>
    </w:p>
    <w:p>
      <w:pPr>
        <w:spacing w:after="150"/>
      </w:pPr>
      <w:r>
        <w:rPr/>
        <w:t xml:space="preserve">二、医疗行业等离子喷涂的工件分析</w:t>
      </w:r>
    </w:p>
    <w:p>
      <w:pPr>
        <w:spacing w:after="150"/>
      </w:pPr>
      <w:r>
        <w:rPr/>
        <w:t xml:space="preserve">三、医疗行业等离子喷涂技术应用与发展</w:t>
      </w:r>
    </w:p>
    <w:p>
      <w:pPr>
        <w:spacing w:after="150"/>
      </w:pPr>
      <w:r>
        <w:rPr/>
        <w:t xml:space="preserve">四、医疗行业等离子喷涂材料需求及展望</w:t>
      </w:r>
    </w:p>
    <w:p>
      <w:pPr>
        <w:spacing w:after="150"/>
      </w:pPr>
      <w:r>
        <w:rPr/>
        <w:t xml:space="preserve">1、人工关节</w:t>
      </w:r>
    </w:p>
    <w:p>
      <w:pPr>
        <w:spacing w:after="150"/>
      </w:pPr>
      <w:r>
        <w:rPr/>
        <w:t xml:space="preserve">2、封堵器</w:t>
      </w:r>
    </w:p>
    <w:p>
      <w:pPr>
        <w:spacing w:after="150"/>
      </w:pPr>
      <w:r>
        <w:rPr/>
        <w:t xml:space="preserve">3、心脏瓣膜</w:t>
      </w:r>
    </w:p>
    <w:p>
      <w:pPr>
        <w:spacing w:after="150"/>
      </w:pPr>
      <w:r>
        <w:rPr/>
        <w:t xml:space="preserve">4、心脏起搏器</w:t>
      </w:r>
    </w:p>
    <w:p>
      <w:pPr>
        <w:spacing w:after="150"/>
      </w:pPr>
      <w:r>
        <w:rPr/>
        <w:t xml:space="preserve">5、脑血管植入医疗器械</w:t>
      </w:r>
    </w:p>
    <w:p>
      <w:pPr>
        <w:spacing w:after="150"/>
      </w:pPr>
      <w:r>
        <w:rPr/>
        <w:t xml:space="preserve">第十节 其它行业等离子喷涂材料需求分析</w:t>
      </w:r>
    </w:p>
    <w:p>
      <w:pPr>
        <w:spacing w:after="150"/>
      </w:pPr>
      <w:r>
        <w:rPr/>
        <w:t xml:space="preserve">一、机械制造行业等离子喷涂材料需求分析</w:t>
      </w:r>
    </w:p>
    <w:p>
      <w:pPr>
        <w:spacing w:after="150"/>
      </w:pPr>
      <w:r>
        <w:rPr/>
        <w:t xml:space="preserve">二、船舶工业等离子喷涂材料需求分析</w:t>
      </w:r>
    </w:p>
    <w:p>
      <w:pPr>
        <w:spacing w:after="150"/>
      </w:pPr>
      <w:r>
        <w:rPr/>
        <w:t xml:space="preserve">三、再制造产业等离子喷涂材料需求分析</w:t>
      </w:r>
    </w:p>
    <w:p>
      <w:pPr>
        <w:spacing w:after="150"/>
      </w:pPr>
      <w:r>
        <w:rPr>
          <w:b w:val="1"/>
          <w:bCs w:val="1"/>
        </w:rPr>
        <w:t xml:space="preserve">第四章 中国等离子喷涂材料行业竞争分析</w:t>
      </w:r>
    </w:p>
    <w:p>
      <w:pPr>
        <w:spacing w:after="150"/>
      </w:pPr>
      <w:r>
        <w:rPr/>
        <w:t xml:space="preserve">第一节 中国等离子喷涂材料行业竞争结构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中国等离子喷涂材料行业swot分析</w:t>
      </w:r>
    </w:p>
    <w:p>
      <w:pPr>
        <w:spacing w:after="150"/>
      </w:pPr>
      <w:r>
        <w:rPr/>
        <w:t xml:space="preserve">一、等离子喷涂材料行业优势分析</w:t>
      </w:r>
    </w:p>
    <w:p>
      <w:pPr>
        <w:spacing w:after="150"/>
      </w:pPr>
      <w:r>
        <w:rPr/>
        <w:t xml:space="preserve">二、等离子喷涂材料行业劣势分析</w:t>
      </w:r>
    </w:p>
    <w:p>
      <w:pPr>
        <w:spacing w:after="150"/>
      </w:pPr>
      <w:r>
        <w:rPr/>
        <w:t xml:space="preserve">三、等离子喷涂材料行业机会分析</w:t>
      </w:r>
    </w:p>
    <w:p>
      <w:pPr>
        <w:spacing w:after="150"/>
      </w:pPr>
      <w:r>
        <w:rPr/>
        <w:t xml:space="preserve">四、等离子喷涂材料行业威胁分析</w:t>
      </w:r>
    </w:p>
    <w:p>
      <w:pPr>
        <w:spacing w:after="150"/>
      </w:pPr>
      <w:r>
        <w:rPr/>
        <w:t xml:space="preserve">第三节 中国等离子喷涂材料行业竞争分析</w:t>
      </w:r>
    </w:p>
    <w:p>
      <w:pPr>
        <w:spacing w:after="150"/>
      </w:pPr>
      <w:r>
        <w:rPr/>
        <w:t xml:space="preserve">一、等离子喷涂材料行业竞争格局</w:t>
      </w:r>
    </w:p>
    <w:p>
      <w:pPr>
        <w:spacing w:after="150"/>
      </w:pPr>
      <w:r>
        <w:rPr/>
        <w:t xml:space="preserve">二、等离子喷涂材料行业集中度</w:t>
      </w:r>
    </w:p>
    <w:p>
      <w:pPr>
        <w:spacing w:after="150"/>
      </w:pPr>
      <w:r>
        <w:rPr/>
        <w:t xml:space="preserve">三、等离子喷涂材料行业竞争力</w:t>
      </w:r>
    </w:p>
    <w:p>
      <w:pPr>
        <w:spacing w:after="150"/>
      </w:pPr>
      <w:r>
        <w:rPr/>
        <w:t xml:space="preserve">四、等离子喷涂材料行业兼并重组</w:t>
      </w:r>
    </w:p>
    <w:p>
      <w:pPr>
        <w:spacing w:after="150"/>
      </w:pPr>
      <w:r>
        <w:rPr/>
        <w:t xml:space="preserve">第四节 中国等离子喷涂材料行业竞争趋势与策略</w:t>
      </w:r>
    </w:p>
    <w:p>
      <w:pPr>
        <w:spacing w:after="150"/>
      </w:pPr>
      <w:r>
        <w:rPr/>
        <w:t xml:space="preserve">一、等离子喷涂材料行业竞争趋势</w:t>
      </w:r>
    </w:p>
    <w:p>
      <w:pPr>
        <w:spacing w:after="150"/>
      </w:pPr>
      <w:r>
        <w:rPr/>
        <w:t xml:space="preserve">二、等离子喷涂材料行业竞争策略</w:t>
      </w:r>
    </w:p>
    <w:p>
      <w:pPr>
        <w:spacing w:after="150"/>
      </w:pPr>
      <w:r>
        <w:rPr>
          <w:b w:val="1"/>
          <w:bCs w:val="1"/>
        </w:rPr>
        <w:t xml:space="preserve">第五章 中国等离子喷涂材料行业重点企业发展分析</w:t>
      </w:r>
    </w:p>
    <w:p>
      <w:pPr>
        <w:spacing w:after="150"/>
      </w:pPr>
      <w:r>
        <w:rPr/>
        <w:t xml:space="preserve">第一节 北京太一云技术股份有限公司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第二节 天津铸金科技开发股份有限公司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第三节 无锡市新科表面工程材料有限公司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第四节 成都振兴金属粉末有限公司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第五节 天津市机械涂层研究所有限责任公司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第六节 上海凯林新技术实业公司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第七节 北京桑尧科技开发有限公司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第八节 江西恒大高新技术股份有限公司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t xml:space="preserve">第九节 无锡市科特金属喷涂有限公司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六、企业发展动态</w:t>
      </w:r>
    </w:p>
    <w:p>
      <w:pPr>
        <w:spacing w:after="150"/>
      </w:pPr>
      <w:r>
        <w:rPr>
          <w:b w:val="1"/>
          <w:bCs w:val="1"/>
        </w:rPr>
        <w:t xml:space="preserve">第六章 中国等离子喷涂材料行业前景展望</w:t>
      </w:r>
    </w:p>
    <w:p>
      <w:pPr>
        <w:spacing w:after="150"/>
      </w:pPr>
      <w:r>
        <w:rPr/>
        <w:t xml:space="preserve">第一节 等离子喷涂材料行业发展的影响因素</w:t>
      </w:r>
    </w:p>
    <w:p>
      <w:pPr>
        <w:spacing w:after="150"/>
      </w:pPr>
      <w:r>
        <w:rPr/>
        <w:t xml:space="preserve">一、有利因素</w:t>
      </w:r>
    </w:p>
    <w:p>
      <w:pPr>
        <w:spacing w:after="150"/>
      </w:pPr>
      <w:r>
        <w:rPr/>
        <w:t xml:space="preserve">二、不利因素</w:t>
      </w:r>
    </w:p>
    <w:p>
      <w:pPr>
        <w:spacing w:after="150"/>
      </w:pPr>
      <w:r>
        <w:rPr/>
        <w:t xml:space="preserve">第二节 等离子喷涂材料行业存在的问题与对策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2024-2029年等离子喷涂材料行业发展预测</w:t>
      </w:r>
    </w:p>
    <w:p>
      <w:pPr>
        <w:spacing w:after="150"/>
      </w:pPr>
      <w:r>
        <w:rPr/>
        <w:t xml:space="preserve">一、2024-2029年等离子喷涂材料市场规模预测</w:t>
      </w:r>
    </w:p>
    <w:p>
      <w:pPr>
        <w:spacing w:after="150"/>
      </w:pPr>
      <w:r>
        <w:rPr/>
        <w:t xml:space="preserve">二、2024-2029年等离子喷涂材料行业供给预测</w:t>
      </w:r>
    </w:p>
    <w:p>
      <w:pPr>
        <w:spacing w:after="150"/>
      </w:pPr>
      <w:r>
        <w:rPr/>
        <w:t xml:space="preserve">三、2024-2029年等离子喷涂材料行业需求预测</w:t>
      </w:r>
    </w:p>
    <w:p>
      <w:pPr>
        <w:spacing w:after="150"/>
      </w:pPr>
      <w:r>
        <w:rPr/>
        <w:t xml:space="preserve">第四节 2024-2029年等离子喷涂材料行业发展前景</w:t>
      </w:r>
    </w:p>
    <w:p>
      <w:pPr>
        <w:spacing w:after="150"/>
      </w:pPr>
      <w:r>
        <w:rPr/>
        <w:t xml:space="preserve">一、等离子喷涂材料行业发展趋势</w:t>
      </w:r>
    </w:p>
    <w:p>
      <w:pPr>
        <w:spacing w:after="150"/>
      </w:pPr>
      <w:r>
        <w:rPr/>
        <w:t xml:space="preserve">二、等离子喷涂材料行业发展前景</w:t>
      </w:r>
    </w:p>
    <w:p>
      <w:pPr>
        <w:spacing w:after="150"/>
      </w:pPr>
      <w:r>
        <w:rPr>
          <w:b w:val="1"/>
          <w:bCs w:val="1"/>
        </w:rPr>
        <w:t xml:space="preserve">第七章 中国等离子喷涂材料行业投资分析</w:t>
      </w:r>
    </w:p>
    <w:p>
      <w:pPr>
        <w:spacing w:after="150"/>
      </w:pPr>
      <w:r>
        <w:rPr/>
        <w:t xml:space="preserve">第一节 等离子喷涂材料行业投资特性分析</w:t>
      </w:r>
    </w:p>
    <w:p>
      <w:pPr>
        <w:spacing w:after="150"/>
      </w:pPr>
      <w:r>
        <w:rPr/>
        <w:t xml:space="preserve">一、等离子喷涂材料行业进入壁垒</w:t>
      </w:r>
    </w:p>
    <w:p>
      <w:pPr>
        <w:spacing w:after="150"/>
      </w:pPr>
      <w:r>
        <w:rPr/>
        <w:t xml:space="preserve">二、等离子喷涂材料行业盈利因素</w:t>
      </w:r>
    </w:p>
    <w:p>
      <w:pPr>
        <w:spacing w:after="150"/>
      </w:pPr>
      <w:r>
        <w:rPr/>
        <w:t xml:space="preserve">三、等离子喷涂材料行业盈利模式</w:t>
      </w:r>
    </w:p>
    <w:p>
      <w:pPr>
        <w:spacing w:after="150"/>
      </w:pPr>
      <w:r>
        <w:rPr/>
        <w:t xml:space="preserve">第二节 等离子喷涂材料行业投资情况</w:t>
      </w:r>
    </w:p>
    <w:p>
      <w:pPr>
        <w:spacing w:after="150"/>
      </w:pPr>
      <w:r>
        <w:rPr/>
        <w:t xml:space="preserve">一、等离子喷涂材料行业投资现状</w:t>
      </w:r>
    </w:p>
    <w:p>
      <w:pPr>
        <w:spacing w:after="150"/>
      </w:pPr>
      <w:r>
        <w:rPr/>
        <w:t xml:space="preserve">二、等离子喷涂材料行业投资机会</w:t>
      </w:r>
    </w:p>
    <w:p>
      <w:pPr>
        <w:spacing w:after="150"/>
      </w:pPr>
      <w:r>
        <w:rPr/>
        <w:t xml:space="preserve">二、等离子喷涂材料行业投资风险</w:t>
      </w:r>
    </w:p>
    <w:p>
      <w:pPr>
        <w:spacing w:after="150"/>
      </w:pPr>
      <w:r>
        <w:rPr/>
        <w:t xml:space="preserve">第三节 等离子喷涂材料行业投资前景</w:t>
      </w:r>
    </w:p>
    <w:p>
      <w:pPr>
        <w:spacing w:after="150"/>
      </w:pPr>
      <w:r>
        <w:rPr/>
        <w:t xml:space="preserve">一、等离子喷涂材料行业投资前景</w:t>
      </w:r>
    </w:p>
    <w:p>
      <w:pPr>
        <w:spacing w:after="150"/>
      </w:pPr>
      <w:r>
        <w:rPr/>
        <w:t xml:space="preserve">二、等离子喷涂材料行业投资建议</w:t>
      </w:r>
    </w:p>
    <w:p>
      <w:pPr>
        <w:spacing w:after="150"/>
      </w:pPr>
      <w:r>
        <w:rPr>
          <w:b w:val="1"/>
          <w:bCs w:val="1"/>
        </w:rPr>
        <w:t xml:space="preserve">图表目录</w:t>
      </w:r>
    </w:p>
    <w:p>
      <w:pPr>
        <w:spacing w:after="150"/>
      </w:pPr>
      <w:r>
        <w:rPr/>
        <w:t xml:space="preserve">图表：等离子喷涂材料行业生命周期</w:t>
      </w:r>
    </w:p>
    <w:p>
      <w:pPr>
        <w:spacing w:after="150"/>
      </w:pPr>
      <w:r>
        <w:rPr/>
        <w:t xml:space="preserve">图表：等离子喷涂材料行业行业链结构</w:t>
      </w:r>
    </w:p>
    <w:p>
      <w:pPr>
        <w:spacing w:after="150"/>
      </w:pPr>
      <w:r>
        <w:rPr/>
        <w:t xml:space="preserve">图表：2019-2023年等离子喷涂材料行业风险投资项目数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图表：2019-2023年等离子喷涂材料行业市场价格走势</w:t>
      </w:r>
    </w:p>
    <w:p>
      <w:pPr>
        <w:spacing w:after="150"/>
      </w:pPr>
      <w:r>
        <w:rPr/>
        <w:t xml:space="preserve">图表：国际等离子喷涂材料行业厂商同类产品的占有状况</w:t>
      </w:r>
    </w:p>
    <w:p>
      <w:pPr>
        <w:spacing w:after="150"/>
      </w:pPr>
      <w:r>
        <w:rPr/>
        <w:t xml:space="preserve">图表：2019-2023年中国等离子喷涂材料行业产量</w:t>
      </w:r>
    </w:p>
    <w:p>
      <w:pPr>
        <w:spacing w:after="150"/>
      </w:pPr>
      <w:r>
        <w:rPr/>
        <w:t xml:space="preserve">图表：2019-2023年中国等离子喷涂材料行业进出口情况</w:t>
      </w:r>
    </w:p>
    <w:p>
      <w:pPr>
        <w:spacing w:after="150"/>
      </w:pPr>
      <w:r>
        <w:rPr/>
        <w:t xml:space="preserve">图表：2019-2023年中国等离子喷涂材料行业价格</w:t>
      </w:r>
    </w:p>
    <w:p>
      <w:pPr>
        <w:spacing w:after="150"/>
      </w:pPr>
      <w:r>
        <w:rPr/>
        <w:t xml:space="preserve">图表：2019-2023年全球等离子喷涂材料行业需求分析</w:t>
      </w:r>
    </w:p>
    <w:p>
      <w:pPr>
        <w:spacing w:after="150"/>
      </w:pPr>
      <w:r>
        <w:rPr/>
        <w:t xml:space="preserve">图表：2019-2023年全球等离子喷涂材料行业产销分析</w:t>
      </w:r>
    </w:p>
    <w:p>
      <w:pPr>
        <w:spacing w:after="150"/>
      </w:pPr>
      <w:r>
        <w:rPr/>
        <w:t xml:space="preserve">图表：2019-2023年中外等离子喷涂材料行业市场对比</w:t>
      </w:r>
    </w:p>
    <w:p>
      <w:pPr>
        <w:spacing w:after="150"/>
      </w:pPr>
      <w:r>
        <w:rPr/>
        <w:t xml:space="preserve">图表：2024-2029年等离子喷涂材料行业细分市场需求情况预测</w:t>
      </w:r>
    </w:p>
    <w:p>
      <w:pPr>
        <w:spacing w:after="150"/>
      </w:pPr>
      <w:r>
        <w:rPr/>
        <w:t xml:space="preserve">图表：等离子喷涂材料行业市场供给平衡性分析</w:t>
      </w:r>
    </w:p>
    <w:p>
      <w:pPr>
        <w:spacing w:after="150"/>
      </w:pPr>
      <w:r>
        <w:rPr/>
        <w:t xml:space="preserve">图表：中国等离子喷涂材料行业市场集中度</w:t>
      </w:r>
    </w:p>
    <w:p>
      <w:pPr>
        <w:spacing w:after="150"/>
      </w:pPr>
      <w:r>
        <w:rPr/>
        <w:t xml:space="preserve">图表：2024-2029年中国等离子喷涂材料行业进出口数量及增长情况</w:t>
      </w:r>
    </w:p>
    <w:p>
      <w:pPr>
        <w:spacing w:after="150"/>
      </w:pPr>
      <w:r>
        <w:rPr/>
        <w:t xml:space="preserve">图表：2024-2029年中国等离子喷涂材料行业投资收益预测</w:t>
      </w:r>
    </w:p>
    <w:p>
      <w:pPr>
        <w:spacing w:after="150"/>
      </w:pPr>
      <w:r>
        <w:rPr/>
        <w:t xml:space="preserve">图表：2024-2029年中国等离子喷涂材料行业总产值预测</w:t>
      </w:r>
    </w:p>
    <w:p>
      <w:pPr>
        <w:spacing w:after="150"/>
      </w:pPr>
      <w:r>
        <w:rPr/>
        <w:t xml:space="preserve">图表：2024-2029年中国等离子喷涂材料行业销售收入预测</w:t>
      </w:r>
    </w:p>
    <w:p>
      <w:pPr>
        <w:spacing w:after="150"/>
      </w:pPr>
      <w:r>
        <w:rPr/>
        <w:t xml:space="preserve">图表：2024-2029年中国等离子喷涂材料行业利润总额预测</w:t>
      </w:r>
    </w:p>
    <w:p>
      <w:pPr>
        <w:spacing w:after="150"/>
      </w:pPr>
      <w:r>
        <w:rPr/>
        <w:t xml:space="preserve">图表：2024-2029年中国等离子喷涂材料行业总资产预测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2024-2029年中国等离子喷涂材料市场需求调研投资战略分析报告</dc:title>
  <dc:description>2024-2029年中国等离子喷涂材料市场需求调研投资战略分析报告</dc:description>
  <dc:subject>2024-2029年中国等离子喷涂材料市场需求调研投资战略分析报告</dc:subject>
  <cp:keywords>研究报告</cp:keywords>
  <cp:category>研究报告</cp:category>
  <cp:lastModifiedBy>北京中道泰和信息咨询有限公司</cp:lastModifiedBy>
  <dcterms:created xsi:type="dcterms:W3CDTF">2024-01-24T21:58:12+08:00</dcterms:created>
  <dcterms:modified xsi:type="dcterms:W3CDTF">2024-01-24T21:58:12+08:00</dcterms:modified>
</cp:coreProperties>
</file>

<file path=docProps/custom.xml><?xml version="1.0" encoding="utf-8"?>
<Properties xmlns="http://schemas.openxmlformats.org/officeDocument/2006/custom-properties" xmlns:vt="http://schemas.openxmlformats.org/officeDocument/2006/docPropsVTypes"/>
</file>