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2024-2029年中国智慧医疗行业前景预测与市场调查研究报告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智慧医疗专业研究单位等公布和提供的大量资料。对我国智慧医疗的行业现状、市场各类经营指标的情况、重点企业状况、区域市场发展情况等内容进行详细的阐述和深入的分析，着重对智慧医疗业务的发展进行详尽深入的分析，并根据行业的政策经济发展环境对智慧医疗行业潜在的风险和防范建议进行分析。最后提出研究者对智慧医疗行业的研究观点，以供投资决策者参考。</w:t>
      </w:r>
    </w:p>
    <w:p>
      <w:pPr>
        <w:spacing w:after="150"/>
      </w:pPr>
      <w:r>
        <w:rPr>
          <w:b w:val="1"/>
          <w:bCs w:val="1"/>
        </w:rPr>
        <w:t xml:space="preserve">报告目录</w:t>
      </w:r>
    </w:p>
    <w:p>
      <w:pPr>
        <w:spacing w:after="150"/>
      </w:pPr>
      <w:r>
        <w:rPr>
          <w:b w:val="1"/>
          <w:bCs w:val="1"/>
        </w:rPr>
        <w:t xml:space="preserve">第一章 智慧医疗建设行业概述</w:t>
      </w:r>
    </w:p>
    <w:p>
      <w:pPr>
        <w:spacing w:after="150"/>
      </w:pPr>
      <w:r>
        <w:rPr/>
        <w:t xml:space="preserve">第一节 智慧医疗建设行业定义</w:t>
      </w:r>
    </w:p>
    <w:p>
      <w:pPr>
        <w:spacing w:after="150"/>
      </w:pPr>
      <w:r>
        <w:rPr/>
        <w:t xml:space="preserve">第二节 智慧医疗建设行业发展历程</w:t>
      </w:r>
    </w:p>
    <w:p>
      <w:pPr>
        <w:spacing w:after="150"/>
      </w:pPr>
      <w:r>
        <w:rPr/>
        <w:t xml:space="preserve">第三节 智慧医疗建设组成部分</w:t>
      </w:r>
    </w:p>
    <w:p>
      <w:pPr>
        <w:spacing w:after="150"/>
      </w:pPr>
      <w:r>
        <w:rPr>
          <w:b w:val="1"/>
          <w:bCs w:val="1"/>
        </w:rPr>
        <w:t xml:space="preserve">第二章 中国智慧医疗建设行业发展环境分析</w:t>
      </w:r>
    </w:p>
    <w:p>
      <w:pPr>
        <w:spacing w:after="150"/>
      </w:pPr>
      <w:r>
        <w:rPr/>
        <w:t xml:space="preserve">第一节 中国经济环境分析</w:t>
      </w:r>
    </w:p>
    <w:p>
      <w:pPr>
        <w:spacing w:after="150"/>
      </w:pPr>
      <w:r>
        <w:rPr/>
        <w:t xml:space="preserve">第二节 智慧医疗建设行业相关政策</w:t>
      </w:r>
    </w:p>
    <w:p>
      <w:pPr>
        <w:spacing w:after="150"/>
      </w:pPr>
      <w:r>
        <w:rPr/>
        <w:t xml:space="preserve">一、中国智慧医疗行业相关政策</w:t>
      </w:r>
    </w:p>
    <w:p>
      <w:pPr>
        <w:spacing w:after="150"/>
      </w:pPr>
      <w:r>
        <w:rPr/>
        <w:t xml:space="preserve">二、新医改政策的内容及影响分析</w:t>
      </w:r>
    </w:p>
    <w:p>
      <w:pPr>
        <w:spacing w:after="150"/>
      </w:pPr>
      <w:r>
        <w:rPr/>
        <w:t xml:space="preserve">三、卫生部规范远程医疗会诊管理</w:t>
      </w:r>
    </w:p>
    <w:p>
      <w:pPr>
        <w:spacing w:after="150"/>
      </w:pPr>
      <w:r>
        <w:rPr/>
        <w:t xml:space="preserve">四、互联网医疗保健信息服务管理办法</w:t>
      </w:r>
    </w:p>
    <w:p>
      <w:pPr>
        <w:spacing w:after="150"/>
      </w:pPr>
      <w:r>
        <w:rPr/>
        <w:t xml:space="preserve">五、卫生部推动电子病历试点工作政策</w:t>
      </w:r>
    </w:p>
    <w:p>
      <w:pPr>
        <w:spacing w:after="150"/>
      </w:pPr>
      <w:r>
        <w:rPr/>
        <w:t xml:space="preserve">六、政策推动中国医疗信息化发展进程</w:t>
      </w:r>
    </w:p>
    <w:p>
      <w:pPr>
        <w:spacing w:after="150"/>
      </w:pPr>
      <w:r>
        <w:rPr/>
        <w:t xml:space="preserve">第三节 中国智慧医疗建设行业发展社会环境分析</w:t>
      </w:r>
    </w:p>
    <w:p>
      <w:pPr>
        <w:spacing w:after="150"/>
      </w:pPr>
      <w:r>
        <w:rPr/>
        <w:t xml:space="preserve">一、人口环境分析</w:t>
      </w:r>
    </w:p>
    <w:p>
      <w:pPr>
        <w:spacing w:after="150"/>
      </w:pPr>
      <w:r>
        <w:rPr/>
        <w:t xml:space="preserve">二、教育环境分析</w:t>
      </w:r>
    </w:p>
    <w:p>
      <w:pPr>
        <w:spacing w:after="150"/>
      </w:pPr>
      <w:r>
        <w:rPr/>
        <w:t xml:space="preserve">三、科技环境分析</w:t>
      </w:r>
    </w:p>
    <w:p>
      <w:pPr>
        <w:spacing w:after="150"/>
      </w:pPr>
      <w:r>
        <w:rPr/>
        <w:t xml:space="preserve">四、中国城镇化率</w:t>
      </w:r>
    </w:p>
    <w:p>
      <w:pPr>
        <w:spacing w:after="150"/>
      </w:pPr>
      <w:r>
        <w:rPr>
          <w:b w:val="1"/>
          <w:bCs w:val="1"/>
        </w:rPr>
        <w:t xml:space="preserve">第三章 中国智慧医疗建设行业需求现状分析</w:t>
      </w:r>
    </w:p>
    <w:p>
      <w:pPr>
        <w:spacing w:after="150"/>
      </w:pPr>
      <w:r>
        <w:rPr/>
        <w:t xml:space="preserve">第一节 智慧医疗建设行业市场规模</w:t>
      </w:r>
    </w:p>
    <w:p>
      <w:pPr>
        <w:spacing w:after="150"/>
      </w:pPr>
      <w:r>
        <w:rPr/>
        <w:t xml:space="preserve">一、智慧医疗投资规模</w:t>
      </w:r>
    </w:p>
    <w:p>
      <w:pPr>
        <w:spacing w:after="150"/>
      </w:pPr>
      <w:r>
        <w:rPr/>
        <w:t xml:space="preserve">二、远程医疗投资规模</w:t>
      </w:r>
    </w:p>
    <w:p>
      <w:pPr>
        <w:spacing w:after="150"/>
      </w:pPr>
      <w:r>
        <w:rPr/>
        <w:t xml:space="preserve">第二节 智慧医疗建设行业需求结构</w:t>
      </w:r>
    </w:p>
    <w:p>
      <w:pPr>
        <w:spacing w:after="150"/>
      </w:pPr>
      <w:r>
        <w:rPr/>
        <w:t xml:space="preserve">一、产品结构</w:t>
      </w:r>
    </w:p>
    <w:p>
      <w:pPr>
        <w:spacing w:after="150"/>
      </w:pPr>
      <w:r>
        <w:rPr/>
        <w:t xml:space="preserve">二、不同等级医院需求规模</w:t>
      </w:r>
    </w:p>
    <w:p>
      <w:pPr>
        <w:spacing w:after="150"/>
      </w:pPr>
      <w:r>
        <w:rPr/>
        <w:t xml:space="preserve">三、不同地区医院需求规模</w:t>
      </w:r>
    </w:p>
    <w:p>
      <w:pPr>
        <w:spacing w:after="150"/>
      </w:pPr>
      <w:r>
        <w:rPr/>
        <w:t xml:space="preserve">第三节 智慧医疗市场需求驱动因素</w:t>
      </w:r>
    </w:p>
    <w:p>
      <w:pPr>
        <w:spacing w:after="150"/>
      </w:pPr>
      <w:r>
        <w:rPr/>
        <w:t xml:space="preserve">一、医疗资源供需缺口</w:t>
      </w:r>
    </w:p>
    <w:p>
      <w:pPr>
        <w:spacing w:after="150"/>
      </w:pPr>
      <w:r>
        <w:rPr/>
        <w:t xml:space="preserve">二、移动互联网、大数据的高速发展</w:t>
      </w:r>
    </w:p>
    <w:p>
      <w:pPr>
        <w:spacing w:after="150"/>
      </w:pPr>
      <w:r>
        <w:rPr/>
        <w:t xml:space="preserve">三、政府的大力支持</w:t>
      </w:r>
    </w:p>
    <w:p>
      <w:pPr>
        <w:spacing w:after="150"/>
      </w:pPr>
      <w:r>
        <w:rPr/>
        <w:t xml:space="preserve">四、医生多点执业的推进</w:t>
      </w:r>
    </w:p>
    <w:p>
      <w:pPr>
        <w:spacing w:after="150"/>
      </w:pPr>
      <w:r>
        <w:rPr/>
        <w:t xml:space="preserve">第四节 智慧医疗建设市场需求特点</w:t>
      </w:r>
    </w:p>
    <w:p>
      <w:pPr>
        <w:spacing w:after="150"/>
      </w:pPr>
      <w:r>
        <w:rPr>
          <w:b w:val="1"/>
          <w:bCs w:val="1"/>
        </w:rPr>
        <w:t xml:space="preserve">第四章 中国智慧医疗建设行业发展状况分析</w:t>
      </w:r>
    </w:p>
    <w:p>
      <w:pPr>
        <w:spacing w:after="150"/>
      </w:pPr>
      <w:r>
        <w:rPr/>
        <w:t xml:space="preserve">第一节 医疗卫生行业发展现状</w:t>
      </w:r>
    </w:p>
    <w:p>
      <w:pPr>
        <w:spacing w:after="150"/>
      </w:pPr>
      <w:r>
        <w:rPr/>
        <w:t xml:space="preserve">一、中国医疗卫生资源</w:t>
      </w:r>
    </w:p>
    <w:p>
      <w:pPr>
        <w:spacing w:after="150"/>
      </w:pPr>
      <w:r>
        <w:rPr/>
        <w:t xml:space="preserve">(一)卫生人员总数</w:t>
      </w:r>
    </w:p>
    <w:p>
      <w:pPr>
        <w:spacing w:after="150"/>
      </w:pPr>
      <w:r>
        <w:rPr/>
        <w:t xml:space="preserve">(二)医疗卫生机构床位数</w:t>
      </w:r>
    </w:p>
    <w:p>
      <w:pPr>
        <w:spacing w:after="150"/>
      </w:pPr>
      <w:r>
        <w:rPr/>
        <w:t xml:space="preserve">(三)医疗卫生机构总数</w:t>
      </w:r>
    </w:p>
    <w:p>
      <w:pPr>
        <w:spacing w:after="150"/>
      </w:pPr>
      <w:r>
        <w:rPr/>
        <w:t xml:space="preserve">二、中国医疗服务负荷</w:t>
      </w:r>
    </w:p>
    <w:p>
      <w:pPr>
        <w:spacing w:after="150"/>
      </w:pPr>
      <w:r>
        <w:rPr/>
        <w:t xml:space="preserve">(一)医疗卫生机构诊疗人次</w:t>
      </w:r>
    </w:p>
    <w:p>
      <w:pPr>
        <w:spacing w:after="150"/>
      </w:pPr>
      <w:r>
        <w:rPr/>
        <w:t xml:space="preserve">(二)医疗卫生机构出入院人数</w:t>
      </w:r>
    </w:p>
    <w:p>
      <w:pPr>
        <w:spacing w:after="150"/>
      </w:pPr>
      <w:r>
        <w:rPr/>
        <w:t xml:space="preserve">(三)病床使用情况</w:t>
      </w:r>
    </w:p>
    <w:p>
      <w:pPr>
        <w:spacing w:after="150"/>
      </w:pPr>
      <w:r>
        <w:rPr/>
        <w:t xml:space="preserve">三、中国卫生费用分析</w:t>
      </w:r>
    </w:p>
    <w:p>
      <w:pPr>
        <w:spacing w:after="150"/>
      </w:pPr>
      <w:r>
        <w:rPr/>
        <w:t xml:space="preserve">四、中国妇幼保健概况</w:t>
      </w:r>
    </w:p>
    <w:p>
      <w:pPr>
        <w:spacing w:after="150"/>
      </w:pPr>
      <w:r>
        <w:rPr/>
        <w:t xml:space="preserve">五、中国城镇医保规模</w:t>
      </w:r>
    </w:p>
    <w:p>
      <w:pPr>
        <w:spacing w:after="150"/>
      </w:pPr>
      <w:r>
        <w:rPr/>
        <w:t xml:space="preserve">第二节 移动医疗行业发展状况</w:t>
      </w:r>
    </w:p>
    <w:p>
      <w:pPr>
        <w:spacing w:after="150"/>
      </w:pPr>
      <w:r>
        <w:rPr/>
        <w:t xml:space="preserve">一、移动医疗定义和应用</w:t>
      </w:r>
    </w:p>
    <w:p>
      <w:pPr>
        <w:spacing w:after="150"/>
      </w:pPr>
      <w:r>
        <w:rPr/>
        <w:t xml:space="preserve">二、移动医疗发展现状</w:t>
      </w:r>
    </w:p>
    <w:p>
      <w:pPr>
        <w:spacing w:after="150"/>
      </w:pPr>
      <w:r>
        <w:rPr/>
        <w:t xml:space="preserve">三、移动医疗市场规模</w:t>
      </w:r>
    </w:p>
    <w:p>
      <w:pPr>
        <w:spacing w:after="150"/>
      </w:pPr>
      <w:r>
        <w:rPr/>
        <w:t xml:space="preserve">四、移动医疗用户需求</w:t>
      </w:r>
    </w:p>
    <w:p>
      <w:pPr>
        <w:spacing w:after="150"/>
      </w:pPr>
      <w:r>
        <w:rPr/>
        <w:t xml:space="preserve">五、移动医疗应用分析</w:t>
      </w:r>
    </w:p>
    <w:p>
      <w:pPr>
        <w:spacing w:after="150"/>
      </w:pPr>
      <w:r>
        <w:rPr/>
        <w:t xml:space="preserve">第三节 可穿戴式医疗市场状况</w:t>
      </w:r>
    </w:p>
    <w:p>
      <w:pPr>
        <w:spacing w:after="150"/>
      </w:pPr>
      <w:r>
        <w:rPr/>
        <w:t xml:space="preserve">一、可穿戴设备市场发展现状</w:t>
      </w:r>
    </w:p>
    <w:p>
      <w:pPr>
        <w:spacing w:after="150"/>
      </w:pPr>
      <w:r>
        <w:rPr/>
        <w:t xml:space="preserve">二、可穿戴医疗设备市场规模</w:t>
      </w:r>
    </w:p>
    <w:p>
      <w:pPr>
        <w:spacing w:after="150"/>
      </w:pPr>
      <w:r>
        <w:rPr/>
        <w:t xml:space="preserve">三、可穿戴医疗设备用途情况</w:t>
      </w:r>
    </w:p>
    <w:p>
      <w:pPr>
        <w:spacing w:after="150"/>
      </w:pPr>
      <w:r>
        <w:rPr/>
        <w:t xml:space="preserve">四、可穿戴医疗设备发展趋势</w:t>
      </w:r>
    </w:p>
    <w:p>
      <w:pPr>
        <w:spacing w:after="150"/>
      </w:pPr>
      <w:r>
        <w:rPr/>
        <w:t xml:space="preserve">第四节 行业关键技术应用情况</w:t>
      </w:r>
    </w:p>
    <w:p>
      <w:pPr>
        <w:spacing w:after="150"/>
      </w:pPr>
      <w:r>
        <w:rPr/>
        <w:t xml:space="preserve">一、物联网在医疗卫生领域的应用</w:t>
      </w:r>
    </w:p>
    <w:p>
      <w:pPr>
        <w:spacing w:after="150"/>
      </w:pPr>
      <w:r>
        <w:rPr/>
        <w:t xml:space="preserve">二、云计算在医疗卫生领域的应用</w:t>
      </w:r>
    </w:p>
    <w:p>
      <w:pPr>
        <w:spacing w:after="150"/>
      </w:pPr>
      <w:r>
        <w:rPr/>
        <w:t xml:space="preserve">三、无线通信技术在医疗卫生领域的应用</w:t>
      </w:r>
    </w:p>
    <w:p>
      <w:pPr>
        <w:spacing w:after="150"/>
      </w:pPr>
      <w:r>
        <w:rPr/>
        <w:t xml:space="preserve">第五节 智慧医疗行业商业模式</w:t>
      </w:r>
    </w:p>
    <w:p>
      <w:pPr>
        <w:spacing w:after="150"/>
      </w:pPr>
      <w:r>
        <w:rPr/>
        <w:t xml:space="preserve">一、区域医院信息平台</w:t>
      </w:r>
    </w:p>
    <w:p>
      <w:pPr>
        <w:spacing w:after="150"/>
      </w:pPr>
      <w:r>
        <w:rPr/>
        <w:t xml:space="preserve">二、区域医保结算信息平台</w:t>
      </w:r>
    </w:p>
    <w:p>
      <w:pPr>
        <w:spacing w:after="150"/>
      </w:pPr>
      <w:r>
        <w:rPr/>
        <w:t xml:space="preserve">三、医药电商平台</w:t>
      </w:r>
    </w:p>
    <w:p>
      <w:pPr>
        <w:spacing w:after="150"/>
      </w:pPr>
      <w:r>
        <w:rPr/>
        <w:t xml:space="preserve">四、移动医疗信息平台</w:t>
      </w:r>
    </w:p>
    <w:p>
      <w:pPr>
        <w:spacing w:after="150"/>
      </w:pPr>
      <w:r>
        <w:rPr>
          <w:b w:val="1"/>
          <w:bCs w:val="1"/>
        </w:rPr>
        <w:t xml:space="preserve">第五章 中国智慧医疗建设行业重点区域分析</w:t>
      </w:r>
    </w:p>
    <w:p>
      <w:pPr>
        <w:spacing w:after="150"/>
      </w:pPr>
      <w:r>
        <w:rPr/>
        <w:t xml:space="preserve">第一节 区域分布</w:t>
      </w:r>
    </w:p>
    <w:p>
      <w:pPr>
        <w:spacing w:after="150"/>
      </w:pPr>
      <w:r>
        <w:rPr/>
        <w:t xml:space="preserve">一、东部</w:t>
      </w:r>
    </w:p>
    <w:p>
      <w:pPr>
        <w:spacing w:after="150"/>
      </w:pPr>
      <w:r>
        <w:rPr/>
        <w:t xml:space="preserve">二、中部</w:t>
      </w:r>
    </w:p>
    <w:p>
      <w:pPr>
        <w:spacing w:after="150"/>
      </w:pPr>
      <w:r>
        <w:rPr/>
        <w:t xml:space="preserve">三、西部</w:t>
      </w:r>
    </w:p>
    <w:p>
      <w:pPr>
        <w:spacing w:after="150"/>
      </w:pPr>
      <w:r>
        <w:rPr/>
        <w:t xml:space="preserve">第二节 重点省市</w:t>
      </w:r>
    </w:p>
    <w:p>
      <w:pPr>
        <w:spacing w:after="150"/>
      </w:pPr>
      <w:r>
        <w:rPr/>
        <w:t xml:space="preserve">一、北京市</w:t>
      </w:r>
    </w:p>
    <w:p>
      <w:pPr>
        <w:spacing w:after="150"/>
      </w:pPr>
      <w:r>
        <w:rPr/>
        <w:t xml:space="preserve">二、上海市</w:t>
      </w:r>
    </w:p>
    <w:p>
      <w:pPr>
        <w:spacing w:after="150"/>
      </w:pPr>
      <w:r>
        <w:rPr/>
        <w:t xml:space="preserve">三、广东省</w:t>
      </w:r>
    </w:p>
    <w:p>
      <w:pPr>
        <w:spacing w:after="150"/>
      </w:pPr>
      <w:r>
        <w:rPr/>
        <w:t xml:space="preserve">四、江苏省</w:t>
      </w:r>
    </w:p>
    <w:p>
      <w:pPr>
        <w:spacing w:after="150"/>
      </w:pPr>
      <w:r>
        <w:rPr/>
        <w:t xml:space="preserve">五、浙江省</w:t>
      </w:r>
    </w:p>
    <w:p>
      <w:pPr>
        <w:spacing w:after="150"/>
      </w:pPr>
      <w:r>
        <w:rPr/>
        <w:t xml:space="preserve">六、四川省</w:t>
      </w:r>
    </w:p>
    <w:p>
      <w:pPr>
        <w:spacing w:after="150"/>
      </w:pPr>
      <w:r>
        <w:rPr>
          <w:b w:val="1"/>
          <w:bCs w:val="1"/>
        </w:rPr>
        <w:t xml:space="preserve">第六章 中国智慧医疗建设行业产品市场分析</w:t>
      </w:r>
    </w:p>
    <w:p>
      <w:pPr>
        <w:spacing w:after="150"/>
      </w:pPr>
      <w:r>
        <w:rPr/>
        <w:t xml:space="preserve">第一节 智慧医疗建设应用产品需求</w:t>
      </w:r>
    </w:p>
    <w:p>
      <w:pPr>
        <w:spacing w:after="150"/>
      </w:pPr>
      <w:r>
        <w:rPr/>
        <w:t xml:space="preserve">一、硬件需求</w:t>
      </w:r>
    </w:p>
    <w:p>
      <w:pPr>
        <w:spacing w:after="150"/>
      </w:pPr>
      <w:r>
        <w:rPr/>
        <w:t xml:space="preserve">二、软件需求</w:t>
      </w:r>
    </w:p>
    <w:p>
      <w:pPr>
        <w:spacing w:after="150"/>
      </w:pPr>
      <w:r>
        <w:rPr/>
        <w:t xml:space="preserve">三、服务需求</w:t>
      </w:r>
    </w:p>
    <w:p>
      <w:pPr>
        <w:spacing w:after="150"/>
      </w:pPr>
      <w:r>
        <w:rPr/>
        <w:t xml:space="preserve">第二节 智慧医疗建设企业竞争现状</w:t>
      </w:r>
    </w:p>
    <w:p>
      <w:pPr>
        <w:spacing w:after="150"/>
      </w:pPr>
      <w:r>
        <w:rPr/>
        <w:t xml:space="preserve">第三节 智慧医疗建设应用系统细分市场</w:t>
      </w:r>
    </w:p>
    <w:p>
      <w:pPr>
        <w:spacing w:after="150"/>
      </w:pPr>
      <w:r>
        <w:rPr/>
        <w:t xml:space="preserve">一、医院管理信息系统(his)</w:t>
      </w:r>
    </w:p>
    <w:p>
      <w:pPr>
        <w:spacing w:after="150"/>
      </w:pPr>
      <w:r>
        <w:rPr/>
        <w:t xml:space="preserve">二、医院临床信息系统(cis)</w:t>
      </w:r>
    </w:p>
    <w:p>
      <w:pPr>
        <w:spacing w:after="150"/>
      </w:pPr>
      <w:r>
        <w:rPr/>
        <w:t xml:space="preserve">三、医院电子病历(emr)</w:t>
      </w:r>
    </w:p>
    <w:p>
      <w:pPr>
        <w:spacing w:after="150"/>
      </w:pPr>
      <w:r>
        <w:rPr/>
        <w:t xml:space="preserve">四、区域医疗信息平台(rhin)</w:t>
      </w:r>
    </w:p>
    <w:p>
      <w:pPr>
        <w:spacing w:after="150"/>
      </w:pPr>
      <w:r>
        <w:rPr>
          <w:b w:val="1"/>
          <w:bCs w:val="1"/>
        </w:rPr>
        <w:t xml:space="preserve">第七章 智慧医疗建设国内重点企业分析</w:t>
      </w:r>
    </w:p>
    <w:p>
      <w:pPr>
        <w:spacing w:after="150"/>
      </w:pPr>
      <w:r>
        <w:rPr/>
        <w:t xml:space="preserve">第一节 银江股份有限公司</w:t>
      </w:r>
    </w:p>
    <w:p>
      <w:pPr>
        <w:spacing w:after="150"/>
      </w:pPr>
      <w:r>
        <w:rPr/>
        <w:t xml:space="preserve">一、企业基本发展情况</w:t>
      </w:r>
    </w:p>
    <w:p>
      <w:pPr>
        <w:spacing w:after="150"/>
      </w:pPr>
      <w:r>
        <w:rPr/>
        <w:t xml:space="preserve">二、企业主营业务分析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第二节 东软集团股份有限公司</w:t>
      </w:r>
    </w:p>
    <w:p>
      <w:pPr>
        <w:spacing w:after="150"/>
      </w:pPr>
      <w:r>
        <w:rPr/>
        <w:t xml:space="preserve">一、企业基本发展情况</w:t>
      </w:r>
    </w:p>
    <w:p>
      <w:pPr>
        <w:spacing w:after="150"/>
      </w:pPr>
      <w:r>
        <w:rPr/>
        <w:t xml:space="preserve">二、企业主营业务分析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第三节 卫宁健康科技集团股份有限公司</w:t>
      </w:r>
    </w:p>
    <w:p>
      <w:pPr>
        <w:spacing w:after="150"/>
      </w:pPr>
      <w:r>
        <w:rPr/>
        <w:t xml:space="preserve">一、企业基本发展情况</w:t>
      </w:r>
    </w:p>
    <w:p>
      <w:pPr>
        <w:spacing w:after="150"/>
      </w:pPr>
      <w:r>
        <w:rPr/>
        <w:t xml:space="preserve">二、企业主营业务分析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第四节 易联众信息技术股份有限公司</w:t>
      </w:r>
    </w:p>
    <w:p>
      <w:pPr>
        <w:spacing w:after="150"/>
      </w:pPr>
      <w:r>
        <w:rPr/>
        <w:t xml:space="preserve">一、企业基本发展情况</w:t>
      </w:r>
    </w:p>
    <w:p>
      <w:pPr>
        <w:spacing w:after="150"/>
      </w:pPr>
      <w:r>
        <w:rPr/>
        <w:t xml:space="preserve">二、企业主营业务分析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第五节 东华软件股份公司</w:t>
      </w:r>
    </w:p>
    <w:p>
      <w:pPr>
        <w:spacing w:after="150"/>
      </w:pPr>
      <w:r>
        <w:rPr/>
        <w:t xml:space="preserve">一、企业基本发展情况</w:t>
      </w:r>
    </w:p>
    <w:p>
      <w:pPr>
        <w:spacing w:after="150"/>
      </w:pPr>
      <w:r>
        <w:rPr/>
        <w:t xml:space="preserve">二、企业主营业务分析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第六节 万达信息股份有限公司</w:t>
      </w:r>
    </w:p>
    <w:p>
      <w:pPr>
        <w:spacing w:after="150"/>
      </w:pPr>
      <w:r>
        <w:rPr/>
        <w:t xml:space="preserve">一、企业基本发展情况</w:t>
      </w:r>
    </w:p>
    <w:p>
      <w:pPr>
        <w:spacing w:after="150"/>
      </w:pPr>
      <w:r>
        <w:rPr/>
        <w:t xml:space="preserve">二、企业主营业务分析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第七节 天津九安医疗电子股份有限公司</w:t>
      </w:r>
    </w:p>
    <w:p>
      <w:pPr>
        <w:spacing w:after="150"/>
      </w:pPr>
      <w:r>
        <w:rPr/>
        <w:t xml:space="preserve">一、企业基本发展情况</w:t>
      </w:r>
    </w:p>
    <w:p>
      <w:pPr>
        <w:spacing w:after="150"/>
      </w:pPr>
      <w:r>
        <w:rPr/>
        <w:t xml:space="preserve">二、企业主营业务分析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第八节 珠海和佳医疗设备股份有限公司</w:t>
      </w:r>
    </w:p>
    <w:p>
      <w:pPr>
        <w:spacing w:after="150"/>
      </w:pPr>
      <w:r>
        <w:rPr/>
        <w:t xml:space="preserve">一、企业基本发展情况</w:t>
      </w:r>
    </w:p>
    <w:p>
      <w:pPr>
        <w:spacing w:after="150"/>
      </w:pPr>
      <w:r>
        <w:rPr/>
        <w:t xml:space="preserve">二、企业主营业务分析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第九节 运盛(上海)医疗科技股份有限公司</w:t>
      </w:r>
    </w:p>
    <w:p>
      <w:pPr>
        <w:spacing w:after="150"/>
      </w:pPr>
      <w:r>
        <w:rPr/>
        <w:t xml:space="preserve">一、企业基本发展情况</w:t>
      </w:r>
    </w:p>
    <w:p>
      <w:pPr>
        <w:spacing w:after="150"/>
      </w:pPr>
      <w:r>
        <w:rPr/>
        <w:t xml:space="preserve">二、企业主营业务分析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第十节 思创医惠科技股份有限公司</w:t>
      </w:r>
    </w:p>
    <w:p>
      <w:pPr>
        <w:spacing w:after="150"/>
      </w:pPr>
      <w:r>
        <w:rPr/>
        <w:t xml:space="preserve">一、企业基本发展情况</w:t>
      </w:r>
    </w:p>
    <w:p>
      <w:pPr>
        <w:spacing w:after="150"/>
      </w:pPr>
      <w:r>
        <w:rPr/>
        <w:t xml:space="preserve">二、企业主营业务分析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第八章 2024-2029年中国智慧医疗建设行业趋势预测及投资风险分析</w:t>
      </w:r>
    </w:p>
    <w:p>
      <w:pPr>
        <w:spacing w:after="150"/>
      </w:pPr>
      <w:r>
        <w:rPr/>
        <w:t xml:space="preserve">第一节 智慧医疗面临的挑战及机遇</w:t>
      </w:r>
    </w:p>
    <w:p>
      <w:pPr>
        <w:spacing w:after="150"/>
      </w:pPr>
      <w:r>
        <w:rPr/>
        <w:t xml:space="preserve">第二节 智慧医疗建设未来发展预测</w:t>
      </w:r>
    </w:p>
    <w:p>
      <w:pPr>
        <w:spacing w:after="150"/>
      </w:pPr>
      <w:r>
        <w:rPr/>
        <w:t xml:space="preserve">一、2024-2029年中国智慧医疗建设市场规模预测</w:t>
      </w:r>
    </w:p>
    <w:p>
      <w:pPr>
        <w:spacing w:after="150"/>
      </w:pPr>
      <w:r>
        <w:rPr/>
        <w:t xml:space="preserve">二、2024-2029年中国移动医疗行业市场规模预测</w:t>
      </w:r>
    </w:p>
    <w:p>
      <w:pPr>
        <w:spacing w:after="150"/>
      </w:pPr>
      <w:r>
        <w:rPr/>
        <w:t xml:space="preserve">三、2024-2029年中国智慧医疗建设行业发展趋势分析</w:t>
      </w:r>
    </w:p>
    <w:p>
      <w:pPr>
        <w:spacing w:after="150"/>
      </w:pPr>
      <w:r>
        <w:rPr/>
        <w:t xml:space="preserve">第三节 智慧医疗建设行业投资风险</w:t>
      </w:r>
    </w:p>
    <w:p>
      <w:pPr>
        <w:spacing w:after="150"/>
      </w:pPr>
      <w:r>
        <w:rPr/>
        <w:t xml:space="preserve">一、医疗行业及政策风险</w:t>
      </w:r>
    </w:p>
    <w:p>
      <w:pPr>
        <w:spacing w:after="150"/>
      </w:pPr>
      <w:r>
        <w:rPr/>
        <w:t xml:space="preserve">二、技术与产品开发风险</w:t>
      </w:r>
    </w:p>
    <w:p>
      <w:pPr>
        <w:spacing w:after="150"/>
      </w:pPr>
      <w:r>
        <w:rPr/>
        <w:t xml:space="preserve">三、人才流失的风险分析</w:t>
      </w:r>
    </w:p>
    <w:p>
      <w:pPr>
        <w:spacing w:after="150"/>
      </w:pPr>
      <w:r>
        <w:rPr/>
        <w:t xml:space="preserve">四、市场竞争加剧的风险</w:t>
      </w:r>
    </w:p>
    <w:p>
      <w:pPr>
        <w:spacing w:after="150"/>
      </w:pPr>
      <w:r>
        <w:rPr/>
        <w:t xml:space="preserve">五、软件产品价格波动风险</w:t>
      </w:r>
    </w:p>
    <w:p>
      <w:pPr>
        <w:spacing w:after="150"/>
      </w:pPr>
      <w:r>
        <w:rPr/>
        <w:t xml:space="preserve">第四节 智慧医疗建设行业投资策略</w:t>
      </w:r>
    </w:p>
    <w:p>
      <w:pPr>
        <w:spacing w:after="150"/>
      </w:pPr>
      <w:r>
        <w:rPr/>
        <w:t xml:space="preserve">第五节 投资建议</w:t>
      </w:r>
    </w:p>
    <w:p>
      <w:pPr>
        <w:spacing w:after="150"/>
      </w:pPr>
      <w:r>
        <w:rPr>
          <w:b w:val="1"/>
          <w:bCs w:val="1"/>
        </w:rPr>
        <w:t xml:space="preserve">图表目录</w:t>
      </w:r>
    </w:p>
    <w:p>
      <w:pPr>
        <w:spacing w:after="150"/>
      </w:pPr>
      <w:r>
        <w:rPr/>
        <w:t xml:space="preserve">图表：智慧医疗建设行业范围界定</w:t>
      </w:r>
    </w:p>
    <w:p>
      <w:pPr>
        <w:spacing w:after="150"/>
      </w:pPr>
      <w:r>
        <w:rPr/>
        <w:t xml:space="preserve">图表：智慧医疗建设行业体系及其功能</w:t>
      </w:r>
    </w:p>
    <w:p>
      <w:pPr>
        <w:spacing w:after="150"/>
      </w:pPr>
      <w:r>
        <w:rPr/>
        <w:t xml:space="preserve">图表：智慧医疗建设行业主要特点</w:t>
      </w:r>
    </w:p>
    <w:p>
      <w:pPr>
        <w:spacing w:after="150"/>
      </w:pPr>
      <w:r>
        <w:rPr/>
        <w:t xml:space="preserve">图表：美国智慧医疗建设行业发展历程示意图</w:t>
      </w:r>
    </w:p>
    <w:p>
      <w:pPr>
        <w:spacing w:after="150"/>
      </w:pPr>
      <w:r>
        <w:rPr/>
        <w:t xml:space="preserve">图表：hitech三个阶段</w:t>
      </w:r>
    </w:p>
    <w:p>
      <w:pPr>
        <w:spacing w:after="150"/>
      </w:pPr>
      <w:r>
        <w:rPr/>
        <w:t xml:space="preserve">图表：himss电子病历评级</w:t>
      </w:r>
    </w:p>
    <w:p>
      <w:pPr>
        <w:spacing w:after="150"/>
      </w:pPr>
      <w:r>
        <w:rPr/>
        <w:t xml:space="preserve">图表：ehr在医院的渗透率</w:t>
      </w:r>
    </w:p>
    <w:p>
      <w:pPr>
        <w:spacing w:after="150"/>
      </w:pPr>
      <w:r>
        <w:rPr/>
        <w:t xml:space="preserve">图表：美国智慧医疗对我国的启示列表</w:t>
      </w:r>
    </w:p>
    <w:p>
      <w:pPr>
        <w:spacing w:after="150"/>
      </w:pPr>
      <w:r>
        <w:rPr/>
        <w:t xml:space="preserve">图表：日本电子病历档案发展历程示意图</w:t>
      </w:r>
    </w:p>
    <w:p>
      <w:pPr>
        <w:spacing w:after="150"/>
      </w:pPr>
      <w:r>
        <w:rPr/>
        <w:t xml:space="preserve">图表：日本电子病历档案的五大特点列表</w:t>
      </w:r>
    </w:p>
    <w:p>
      <w:pPr>
        <w:spacing w:after="150"/>
      </w:pPr>
      <w:r>
        <w:rPr/>
        <w:t xml:space="preserve">图表：日本电子病历档案的七大益处列表</w:t>
      </w:r>
    </w:p>
    <w:p>
      <w:pPr>
        <w:spacing w:after="150"/>
      </w:pPr>
      <w:r>
        <w:rPr/>
        <w:t xml:space="preserve">图表：日本智慧医疗建设对我国的启示列表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2024-2029年中国智慧医疗行业前景预测与市场调查研究报告</dc:title>
  <dc:description>2024-2029年中国智慧医疗行业前景预测与市场调查研究报告</dc:description>
  <dc:subject>2024-2029年中国智慧医疗行业前景预测与市场调查研究报告</dc:subject>
  <cp:keywords>研究报告</cp:keywords>
  <cp:category>研究报告</cp:category>
  <cp:lastModifiedBy>北京中道泰和信息咨询有限公司</cp:lastModifiedBy>
  <dcterms:created xsi:type="dcterms:W3CDTF">2024-01-24T21:36:14+08:00</dcterms:created>
  <dcterms:modified xsi:type="dcterms:W3CDTF">2024-01-24T21:36:14+08:00</dcterms:modified>
</cp:coreProperties>
</file>

<file path=docProps/custom.xml><?xml version="1.0" encoding="utf-8"?>
<Properties xmlns="http://schemas.openxmlformats.org/officeDocument/2006/custom-properties" xmlns:vt="http://schemas.openxmlformats.org/officeDocument/2006/docPropsVTypes"/>
</file>