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2024-2029年中国休闲食品行业现状与发展前景预测报告</w:t>
      </w:r>
    </w:p>
    <w:p>
      <w:pPr>
        <w:spacing w:after="150"/>
      </w:pPr>
      <w:r>
        <w:rPr>
          <w:b w:val="1"/>
          <w:bCs w:val="1"/>
        </w:rPr>
        <w:t xml:space="preserve">报告简介</w:t>
      </w:r>
    </w:p>
    <w:p>
      <w:pPr>
        <w:spacing w:after="150"/>
      </w:pPr>
      <w:r>
        <w:rPr/>
        <w:t xml:space="preserve">休闲零食是在人们闲暇、休息时所吃的食品，最贴切的解释是吃着玩的食品.主要分类有：坚果炒货、饼干糕点、枣类制品、糖果乳酪、豆干类、蜜饯、干果、膨化食品、糖果、酸角糕、鱼系列、肉制食品、茶饮冲泡等.随着生活水平的提高，休闲零食一直是深受广大人民群众喜爱的食品。休闲零食正在逐渐升格成为百姓日常的必需消费品，随着经济的发展和消费水平的提高，消费者对于休闲零食数量和品质的需求不断增长。</w:t>
      </w:r>
    </w:p>
    <w:p>
      <w:pPr>
        <w:spacing w:after="150"/>
      </w:pPr>
      <w:r>
        <w:rPr/>
        <w:t xml:space="preserve">休闲食品行业可以分为坚果、种子和果仁混合物，咸味小吃，薯条，膨化食品，米类零食，休闲饼干，爆米花以及其他。其中收入规模最大的就是咸味小吃，之所以咸味休闲食品市场最大，主要是咸味小吃需求稳定且呈刚性，用户粘性强。</w:t>
      </w:r>
    </w:p>
    <w:p>
      <w:pPr>
        <w:spacing w:after="150"/>
      </w:pPr>
      <w:r>
        <w:rPr/>
        <w:t xml:space="preserve">结合中国休闲食品行业线上线下零售额占比变化趋势来看，线上零售渠道快速崛起，逐渐成为休闲食品企业重要的销售渠道。</w:t>
      </w:r>
    </w:p>
    <w:p>
      <w:pPr>
        <w:spacing w:after="150"/>
      </w:pPr>
      <w:r>
        <w:rPr/>
        <w:t xml:space="preserve">随着互联网的发展，现今电商渠道已经成为零食行业发展的主阵地。三只松鼠、百草味、良品铺子在线上展开了激烈的厮杀，这也给以线下渠道为主的来伊份和盐津铺子带来了不小的冲击。其中，三只松鼠风头正劲，全年销售额和市场占有率最高，并呈现上涨的趋势。</w:t>
      </w:r>
    </w:p>
    <w:p>
      <w:pPr>
        <w:spacing w:after="150"/>
      </w:pPr>
      <w:r>
        <w:rPr/>
        <w:t xml:space="preserve">当前，休闲食品的流通渠道依然还比较单一。休闲食品销售的主要场所依然是超市及连锁性休闲食品专卖店，其次是食品店、便利店等。目前来看，搭建强势的营销平台、增强营销平台的品牌创建，成为休闲食品产业发展新的需求。</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休闲食品市场的发展状况、上下游行业发展状况、市场供需形势、新产品与技术等进行了分析，并重点分析了我国休闲食品市场业发展状况和特点，以及中国休闲食品行业将面临的挑战、企业的发展策略等。报告还对休闲食品市场发展态势作了详细分析，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休闲食品行业概述</w:t>
      </w:r>
    </w:p>
    <w:p>
      <w:pPr>
        <w:spacing w:after="150"/>
      </w:pPr>
      <w:r>
        <w:rPr/>
        <w:t xml:space="preserve">第一节 休闲食品行业概述</w:t>
      </w:r>
    </w:p>
    <w:p>
      <w:pPr>
        <w:spacing w:after="150"/>
      </w:pPr>
      <w:r>
        <w:rPr/>
        <w:t xml:space="preserve">一、休闲食品定义</w:t>
      </w:r>
    </w:p>
    <w:p>
      <w:pPr>
        <w:spacing w:after="150"/>
      </w:pPr>
      <w:r>
        <w:rPr/>
        <w:t xml:space="preserve">二、休闲食品特征</w:t>
      </w:r>
    </w:p>
    <w:p>
      <w:pPr>
        <w:spacing w:after="150"/>
      </w:pPr>
      <w:r>
        <w:rPr/>
        <w:t xml:space="preserve">三、休闲食品分类</w:t>
      </w:r>
    </w:p>
    <w:p>
      <w:pPr>
        <w:spacing w:after="150"/>
      </w:pPr>
      <w:r>
        <w:rPr/>
        <w:t xml:space="preserve">四、休闲食品的营养价值</w:t>
      </w:r>
    </w:p>
    <w:p>
      <w:pPr>
        <w:spacing w:after="150"/>
      </w:pPr>
      <w:r>
        <w:rPr/>
        <w:t xml:space="preserve">第二节 我国休闲食品市场概况</w:t>
      </w:r>
    </w:p>
    <w:p>
      <w:pPr>
        <w:spacing w:after="150"/>
      </w:pPr>
      <w:r>
        <w:rPr/>
        <w:t xml:space="preserve">一、行业发展历史分析</w:t>
      </w:r>
    </w:p>
    <w:p>
      <w:pPr>
        <w:spacing w:after="150"/>
      </w:pPr>
      <w:r>
        <w:rPr/>
        <w:t xml:space="preserve">二、市场发展现状分析</w:t>
      </w:r>
    </w:p>
    <w:p>
      <w:pPr>
        <w:spacing w:after="150"/>
      </w:pPr>
      <w:r>
        <w:rPr/>
        <w:t xml:space="preserve">三、主要产品近几年价格走势分析</w:t>
      </w:r>
    </w:p>
    <w:p>
      <w:pPr>
        <w:spacing w:after="150"/>
      </w:pPr>
      <w:r>
        <w:rPr>
          <w:b w:val="1"/>
          <w:bCs w:val="1"/>
        </w:rPr>
        <w:t xml:space="preserve">第二章 2019-2023年中国休闲食品行业发展分析</w:t>
      </w:r>
    </w:p>
    <w:p>
      <w:pPr>
        <w:spacing w:after="150"/>
      </w:pPr>
      <w:r>
        <w:rPr/>
        <w:t xml:space="preserve">第一节 中国休闲食品行业政策环境分析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四、行业主管部门、行业主要法律法规和政策对休闲食品企业经营发展的影响</w:t>
      </w:r>
    </w:p>
    <w:p>
      <w:pPr>
        <w:spacing w:after="150"/>
      </w:pPr>
      <w:r>
        <w:rPr/>
        <w:t xml:space="preserve">第二节 休闲食品产业行业经济环境分析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我国休闲食品行业社会环境分析</w:t>
      </w:r>
    </w:p>
    <w:p>
      <w:pPr>
        <w:spacing w:after="150"/>
      </w:pPr>
      <w:r>
        <w:rPr/>
        <w:t xml:space="preserve">一、国内物价水平分析</w:t>
      </w:r>
    </w:p>
    <w:p>
      <w:pPr>
        <w:spacing w:after="150"/>
      </w:pPr>
      <w:r>
        <w:rPr/>
        <w:t xml:space="preserve">二、国民收入/消费水平分析</w:t>
      </w:r>
    </w:p>
    <w:p>
      <w:pPr>
        <w:spacing w:after="150"/>
      </w:pPr>
      <w:r>
        <w:rPr/>
        <w:t xml:space="preserve">第四节 我国休闲食品行业技术环境分析</w:t>
      </w:r>
    </w:p>
    <w:p>
      <w:pPr>
        <w:spacing w:after="150"/>
      </w:pPr>
      <w:r>
        <w:rPr>
          <w:b w:val="1"/>
          <w:bCs w:val="1"/>
        </w:rPr>
        <w:t xml:space="preserve">第二部分 行业深度分析</w:t>
      </w:r>
    </w:p>
    <w:p>
      <w:pPr>
        <w:spacing w:after="150"/>
      </w:pPr>
      <w:r>
        <w:rPr>
          <w:b w:val="1"/>
          <w:bCs w:val="1"/>
        </w:rPr>
        <w:t xml:space="preserve">第三章 我国休闲食品所属行业运行现状分析</w:t>
      </w:r>
    </w:p>
    <w:p>
      <w:pPr>
        <w:spacing w:after="150"/>
      </w:pPr>
      <w:r>
        <w:rPr/>
        <w:t xml:space="preserve">第一节 休闲食品所属行业产业链概况</w:t>
      </w:r>
    </w:p>
    <w:p>
      <w:pPr>
        <w:spacing w:after="150"/>
      </w:pPr>
      <w:r>
        <w:rPr/>
        <w:t xml:space="preserve">一、休闲食品行业上游发展现状</w:t>
      </w:r>
    </w:p>
    <w:p>
      <w:pPr>
        <w:spacing w:after="150"/>
      </w:pPr>
      <w:r>
        <w:rPr/>
        <w:t xml:space="preserve">二、休闲食品行业上游发展趋势</w:t>
      </w:r>
    </w:p>
    <w:p>
      <w:pPr>
        <w:spacing w:after="150"/>
      </w:pPr>
      <w:r>
        <w:rPr/>
        <w:t xml:space="preserve">三、休闲食品行业下游发展现状</w:t>
      </w:r>
    </w:p>
    <w:p>
      <w:pPr>
        <w:spacing w:after="150"/>
      </w:pPr>
      <w:r>
        <w:rPr/>
        <w:t xml:space="preserve">四、休闲食品行业下游发展趋势</w:t>
      </w:r>
    </w:p>
    <w:p>
      <w:pPr>
        <w:spacing w:after="150"/>
      </w:pPr>
      <w:r>
        <w:rPr/>
        <w:t xml:space="preserve">第二节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第三节 2019-2023年休闲食品行业发展现状</w:t>
      </w:r>
    </w:p>
    <w:p>
      <w:pPr>
        <w:spacing w:after="150"/>
      </w:pPr>
      <w:r>
        <w:rPr/>
        <w:t xml:space="preserve">一、2019-2023年我国休闲食品所属行业市场规模</w:t>
      </w:r>
    </w:p>
    <w:p>
      <w:pPr>
        <w:spacing w:after="150"/>
      </w:pPr>
      <w:r>
        <w:rPr/>
        <w:t xml:space="preserve">二、2019-2023年我国休闲食品行业发展分析</w:t>
      </w:r>
    </w:p>
    <w:p>
      <w:pPr>
        <w:spacing w:after="150"/>
      </w:pPr>
      <w:r>
        <w:rPr/>
        <w:t xml:space="preserve">三、2019-2023年中国休闲食品企业发展分析</w:t>
      </w:r>
    </w:p>
    <w:p>
      <w:pPr>
        <w:spacing w:after="150"/>
      </w:pPr>
      <w:r>
        <w:rPr/>
        <w:t xml:space="preserve">第四节 2019-2023年休闲食品市场情况分析</w:t>
      </w:r>
    </w:p>
    <w:p>
      <w:pPr>
        <w:spacing w:after="150"/>
      </w:pPr>
      <w:r>
        <w:rPr/>
        <w:t xml:space="preserve">一、2019-2023年中国休闲食品市场总体概况</w:t>
      </w:r>
    </w:p>
    <w:p>
      <w:pPr>
        <w:spacing w:after="150"/>
      </w:pPr>
      <w:r>
        <w:rPr/>
        <w:t xml:space="preserve">二、2019-2023年中国休闲食品市场发展分析</w:t>
      </w:r>
    </w:p>
    <w:p>
      <w:pPr>
        <w:spacing w:after="150"/>
      </w:pPr>
      <w:r>
        <w:rPr>
          <w:b w:val="1"/>
          <w:bCs w:val="1"/>
        </w:rPr>
        <w:t xml:space="preserve">第四章 2019-2023年中国休闲食品所属行业主要指标分析</w:t>
      </w:r>
    </w:p>
    <w:p>
      <w:pPr>
        <w:spacing w:after="150"/>
      </w:pPr>
      <w:r>
        <w:rPr/>
        <w:t xml:space="preserve">第一节 2019-2023年中国休闲食品所属产业工业主要数据分析</w:t>
      </w:r>
    </w:p>
    <w:p>
      <w:pPr>
        <w:spacing w:after="150"/>
      </w:pPr>
      <w:r>
        <w:rPr/>
        <w:t xml:space="preserve">一、休闲食品所属行业工业总产值分析</w:t>
      </w:r>
    </w:p>
    <w:p>
      <w:pPr>
        <w:spacing w:after="150"/>
      </w:pPr>
      <w:r>
        <w:rPr/>
        <w:t xml:space="preserve">二、休闲食品所属行业主营业务收入分析</w:t>
      </w:r>
    </w:p>
    <w:p>
      <w:pPr>
        <w:spacing w:after="150"/>
      </w:pPr>
      <w:r>
        <w:rPr/>
        <w:t xml:space="preserve">三、休闲食品所属行业利润总额分析</w:t>
      </w:r>
    </w:p>
    <w:p>
      <w:pPr>
        <w:spacing w:after="150"/>
      </w:pPr>
      <w:r>
        <w:rPr/>
        <w:t xml:space="preserve">第二节 2019-2023年中国休闲食品所属行业财务指标分析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第五章 休闲食品所属行业区域市场分析</w:t>
      </w:r>
    </w:p>
    <w:p>
      <w:pPr>
        <w:spacing w:after="150"/>
      </w:pPr>
      <w:r>
        <w:rPr/>
        <w:t xml:space="preserve">第一节 休闲食品行业区域市场分析</w:t>
      </w:r>
    </w:p>
    <w:p>
      <w:pPr>
        <w:spacing w:after="150"/>
      </w:pPr>
      <w:r>
        <w:rPr/>
        <w:t xml:space="preserve">一、主要生产区域</w:t>
      </w:r>
    </w:p>
    <w:p>
      <w:pPr>
        <w:spacing w:after="150"/>
      </w:pPr>
      <w:r>
        <w:rPr/>
        <w:t xml:space="preserve">二、消费市场分布</w:t>
      </w:r>
    </w:p>
    <w:p>
      <w:pPr>
        <w:spacing w:after="150"/>
      </w:pPr>
      <w:r>
        <w:rPr/>
        <w:t xml:space="preserve">第二节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第六节 东北地区现状分析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第七节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第六章 2019-2023年中国休闲食品所属行业进出口分析</w:t>
      </w:r>
    </w:p>
    <w:p>
      <w:pPr>
        <w:spacing w:after="150"/>
      </w:pPr>
      <w:r>
        <w:rPr/>
        <w:t xml:space="preserve">第一节 2019-2023年休闲食品所属行业进口情况分析</w:t>
      </w:r>
    </w:p>
    <w:p>
      <w:pPr>
        <w:spacing w:after="150"/>
      </w:pPr>
      <w:r>
        <w:rPr/>
        <w:t xml:space="preserve">一、休闲食品所属行业进口现状分析</w:t>
      </w:r>
    </w:p>
    <w:p>
      <w:pPr>
        <w:spacing w:after="150"/>
      </w:pPr>
      <w:r>
        <w:rPr/>
        <w:t xml:space="preserve">二、休闲食品所属行业进口规模分析</w:t>
      </w:r>
    </w:p>
    <w:p>
      <w:pPr>
        <w:spacing w:after="150"/>
      </w:pPr>
      <w:r>
        <w:rPr/>
        <w:t xml:space="preserve">三、休闲食品所属行业进口前景分析</w:t>
      </w:r>
    </w:p>
    <w:p>
      <w:pPr>
        <w:spacing w:after="150"/>
      </w:pPr>
      <w:r>
        <w:rPr/>
        <w:t xml:space="preserve">第二节 2019-2023年休闲食品所属行业出口情况分析</w:t>
      </w:r>
    </w:p>
    <w:p>
      <w:pPr>
        <w:spacing w:after="150"/>
      </w:pPr>
      <w:r>
        <w:rPr/>
        <w:t xml:space="preserve">一、休闲食品所属行业出口现状分析</w:t>
      </w:r>
    </w:p>
    <w:p>
      <w:pPr>
        <w:spacing w:after="150"/>
      </w:pPr>
      <w:r>
        <w:rPr/>
        <w:t xml:space="preserve">二、休闲食品所属行业出口规模分析</w:t>
      </w:r>
    </w:p>
    <w:p>
      <w:pPr>
        <w:spacing w:after="150"/>
      </w:pPr>
      <w:r>
        <w:rPr/>
        <w:t xml:space="preserve">三、休闲食品所属行业出口前景分析</w:t>
      </w:r>
    </w:p>
    <w:p>
      <w:pPr>
        <w:spacing w:after="150"/>
      </w:pPr>
      <w:r>
        <w:rPr>
          <w:b w:val="1"/>
          <w:bCs w:val="1"/>
        </w:rPr>
        <w:t xml:space="preserve">第三部分 竞争格局分析</w:t>
      </w:r>
    </w:p>
    <w:p>
      <w:pPr>
        <w:spacing w:after="150"/>
      </w:pPr>
      <w:r>
        <w:rPr>
          <w:b w:val="1"/>
          <w:bCs w:val="1"/>
        </w:rPr>
        <w:t xml:space="preserve">第七章 休闲食品行业竞争格局分析</w:t>
      </w:r>
    </w:p>
    <w:p>
      <w:pPr>
        <w:spacing w:after="150"/>
      </w:pPr>
      <w:r>
        <w:rPr/>
        <w:t xml:space="preserve">第一节 休闲食品行业国内市场竞争状况分析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休闲食品行业swot分析</w:t>
      </w:r>
    </w:p>
    <w:p>
      <w:pPr>
        <w:spacing w:after="150"/>
      </w:pPr>
      <w:r>
        <w:rPr/>
        <w:t xml:space="preserve">一、休闲食品行业优势分析</w:t>
      </w:r>
    </w:p>
    <w:p>
      <w:pPr>
        <w:spacing w:after="150"/>
      </w:pPr>
      <w:r>
        <w:rPr/>
        <w:t xml:space="preserve">二、休闲食品行业劣势分析</w:t>
      </w:r>
    </w:p>
    <w:p>
      <w:pPr>
        <w:spacing w:after="150"/>
      </w:pPr>
      <w:r>
        <w:rPr/>
        <w:t xml:space="preserve">三、休闲食品行业机会分析</w:t>
      </w:r>
    </w:p>
    <w:p>
      <w:pPr>
        <w:spacing w:after="150"/>
      </w:pPr>
      <w:r>
        <w:rPr/>
        <w:t xml:space="preserve">四、休闲食品行业威胁分析</w:t>
      </w:r>
    </w:p>
    <w:p>
      <w:pPr>
        <w:spacing w:after="150"/>
      </w:pPr>
      <w:r>
        <w:rPr/>
        <w:t xml:space="preserve">第三节 休闲食品行业市场竞争策略分析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第四节 休闲食品行业的周期性、季节性及区域性特征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主要休闲食品企业竞争分析</w:t>
      </w:r>
    </w:p>
    <w:p>
      <w:pPr>
        <w:spacing w:after="150"/>
      </w:pPr>
      <w:r>
        <w:rPr/>
        <w:t xml:space="preserve">第一节 三只松鼠股份有限公司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第二节 上海来伊份股份有限公司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第三节 湖北良品铺子食品有限公司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第四节 洽洽食品</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第五节 盐津铺子</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第六节 香飘飘</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第七节 中国旺旺</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第八节 福建达利食品集团有限公司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休闲食品行业可持续发展及前景分析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2024-2029年休闲食品行业趋势预测</w:t>
      </w:r>
    </w:p>
    <w:p>
      <w:pPr>
        <w:spacing w:after="150"/>
      </w:pPr>
      <w:r>
        <w:rPr/>
        <w:t xml:space="preserve">第一节 休闲食品行业发展趋势分析</w:t>
      </w:r>
    </w:p>
    <w:p>
      <w:pPr>
        <w:spacing w:after="150"/>
      </w:pPr>
      <w:r>
        <w:rPr/>
        <w:t xml:space="preserve">一、2024-2029年休闲食品行业发展前景</w:t>
      </w:r>
    </w:p>
    <w:p>
      <w:pPr>
        <w:spacing w:after="150"/>
      </w:pPr>
      <w:r>
        <w:rPr/>
        <w:t xml:space="preserve">二、休闲食品行业发展趋势</w:t>
      </w:r>
    </w:p>
    <w:p>
      <w:pPr>
        <w:spacing w:after="150"/>
      </w:pPr>
      <w:r>
        <w:rPr/>
        <w:t xml:space="preserve">第四节 2024-2029年休闲食品行业市场预测</w:t>
      </w:r>
    </w:p>
    <w:p>
      <w:pPr>
        <w:spacing w:after="150"/>
      </w:pPr>
      <w:r>
        <w:rPr/>
        <w:t xml:space="preserve">一、2024-2029年休闲食品行业市场规模预测</w:t>
      </w:r>
    </w:p>
    <w:p>
      <w:pPr>
        <w:spacing w:after="150"/>
      </w:pPr>
      <w:r>
        <w:rPr/>
        <w:t xml:space="preserve">二、2024-2029年休闲食品线上零售额占比预测</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休闲食品行业进入壁垒分析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休闲食品行业风险特征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第十一章 休闲食品企业竞争策略分析</w:t>
      </w:r>
    </w:p>
    <w:p>
      <w:pPr>
        <w:spacing w:after="150"/>
      </w:pPr>
      <w:r>
        <w:rPr/>
        <w:t xml:space="preserve">第一节 休闲食品市场竞争策略分析</w:t>
      </w:r>
    </w:p>
    <w:p>
      <w:pPr>
        <w:spacing w:after="150"/>
      </w:pPr>
      <w:r>
        <w:rPr/>
        <w:t xml:space="preserve">一、2019-2023年休闲食品市场增长潜力分析</w:t>
      </w:r>
    </w:p>
    <w:p>
      <w:pPr>
        <w:spacing w:after="150"/>
      </w:pPr>
      <w:r>
        <w:rPr/>
        <w:t xml:space="preserve">二、2019-2023年休闲食品主要潜力品种分析</w:t>
      </w:r>
    </w:p>
    <w:p>
      <w:pPr>
        <w:spacing w:after="150"/>
      </w:pPr>
      <w:r>
        <w:rPr/>
        <w:t xml:space="preserve">三、现有休闲食品产品竞争策略分析</w:t>
      </w:r>
    </w:p>
    <w:p>
      <w:pPr>
        <w:spacing w:after="150"/>
      </w:pPr>
      <w:r>
        <w:rPr/>
        <w:t xml:space="preserve">四、典型企业产品竞争策略分析</w:t>
      </w:r>
    </w:p>
    <w:p>
      <w:pPr>
        <w:spacing w:after="150"/>
      </w:pPr>
      <w:r>
        <w:rPr/>
        <w:t xml:space="preserve">第二节 休闲食品行业产品定位及市场推广策略分析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八、产品和品牌的营销策划</w:t>
      </w:r>
    </w:p>
    <w:p>
      <w:pPr>
        <w:spacing w:after="150"/>
      </w:pPr>
      <w:r>
        <w:rPr/>
        <w:t xml:space="preserve">第二节 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四、产品包装设计要有策略指导</w:t>
      </w:r>
    </w:p>
    <w:p>
      <w:pPr>
        <w:spacing w:after="150"/>
      </w:pPr>
      <w:r>
        <w:rPr/>
        <w:t xml:space="preserve">五、价格定位要合理</w:t>
      </w:r>
    </w:p>
    <w:p>
      <w:pPr>
        <w:spacing w:after="150"/>
      </w:pPr>
      <w:r>
        <w:rPr/>
        <w:t xml:space="preserve">六、通过终端传播建立和提升品牌</w:t>
      </w:r>
    </w:p>
    <w:p>
      <w:pPr>
        <w:spacing w:after="150"/>
      </w:pPr>
      <w:r>
        <w:rPr>
          <w:b w:val="1"/>
          <w:bCs w:val="1"/>
        </w:rPr>
        <w:t xml:space="preserve">图表目录</w:t>
      </w:r>
    </w:p>
    <w:p>
      <w:pPr>
        <w:spacing w:after="150"/>
      </w:pPr>
      <w:r>
        <w:rPr/>
        <w:t xml:space="preserve">图表：休闲食品行业标准</w:t>
      </w:r>
    </w:p>
    <w:p>
      <w:pPr>
        <w:spacing w:after="150"/>
      </w:pPr>
      <w:r>
        <w:rPr/>
        <w:t xml:space="preserve">图表：2019-2023年我国休闲食品企业数量结构分析</w:t>
      </w:r>
    </w:p>
    <w:p>
      <w:pPr>
        <w:spacing w:after="150"/>
      </w:pPr>
      <w:r>
        <w:rPr/>
        <w:t xml:space="preserve">图表：2019-2023年中国休闲食品所属行业市场规模</w:t>
      </w:r>
    </w:p>
    <w:p>
      <w:pPr>
        <w:spacing w:after="150"/>
      </w:pPr>
      <w:r>
        <w:rPr/>
        <w:t xml:space="preserve">图表：休闲食品市场结构</w:t>
      </w:r>
    </w:p>
    <w:p>
      <w:pPr>
        <w:spacing w:after="150"/>
      </w:pPr>
      <w:r>
        <w:rPr/>
        <w:t xml:space="preserve">图表：休闲食品线上线下零售额占比</w:t>
      </w:r>
    </w:p>
    <w:p>
      <w:pPr>
        <w:spacing w:after="150"/>
      </w:pPr>
      <w:r>
        <w:rPr/>
        <w:t xml:space="preserve">图表：休闲食品企业新零售布局</w:t>
      </w:r>
    </w:p>
    <w:p>
      <w:pPr>
        <w:spacing w:after="150"/>
      </w:pPr>
      <w:r>
        <w:rPr/>
        <w:t xml:space="preserve">图表：休闲食品行业集中度</w:t>
      </w:r>
    </w:p>
    <w:p>
      <w:pPr>
        <w:spacing w:after="150"/>
      </w:pPr>
      <w:r>
        <w:rPr/>
        <w:t xml:space="preserve">图表：2019-2023年主要零食牌子线上市占率</w:t>
      </w:r>
    </w:p>
    <w:p>
      <w:pPr>
        <w:spacing w:after="150"/>
      </w:pPr>
      <w:r>
        <w:rPr/>
        <w:t xml:space="preserve">图表：2019-2023年我国休闲食品进口金额</w:t>
      </w:r>
    </w:p>
    <w:p>
      <w:pPr>
        <w:spacing w:after="150"/>
      </w:pPr>
      <w:r>
        <w:rPr/>
        <w:t xml:space="preserve">图表：2019-2023年我国休闲食品出口金额</w:t>
      </w:r>
    </w:p>
    <w:p>
      <w:pPr>
        <w:spacing w:after="150"/>
      </w:pPr>
      <w:r>
        <w:rPr/>
        <w:t xml:space="preserve">图表：2019-2023年我国休闲食品行业进口产品结构</w:t>
      </w:r>
    </w:p>
    <w:p>
      <w:pPr>
        <w:spacing w:after="150"/>
      </w:pPr>
      <w:r>
        <w:rPr/>
        <w:t xml:space="preserve">图表：2019-2023年我国休闲食品行业出口产品结构</w:t>
      </w:r>
    </w:p>
    <w:p>
      <w:pPr>
        <w:spacing w:after="150"/>
      </w:pPr>
      <w:r>
        <w:rPr/>
        <w:t xml:space="preserve">图表：全国居民人均消费支出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2024-2029年中国休闲食品行业现状与发展前景预测报告</dc:title>
  <dc:description>2024-2029年中国休闲食品行业现状与发展前景预测报告</dc:description>
  <dc:subject>2024-2029年中国休闲食品行业现状与发展前景预测报告</dc:subject>
  <cp:keywords>研究报告</cp:keywords>
  <cp:category>研究报告</cp:category>
  <cp:lastModifiedBy>北京中道泰和信息咨询有限公司</cp:lastModifiedBy>
  <dcterms:created xsi:type="dcterms:W3CDTF">2024-01-24T21:13:50+08:00</dcterms:created>
  <dcterms:modified xsi:type="dcterms:W3CDTF">2024-01-24T21:13:50+08:00</dcterms:modified>
</cp:coreProperties>
</file>

<file path=docProps/custom.xml><?xml version="1.0" encoding="utf-8"?>
<Properties xmlns="http://schemas.openxmlformats.org/officeDocument/2006/custom-properties" xmlns:vt="http://schemas.openxmlformats.org/officeDocument/2006/docPropsVTypes"/>
</file>