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2026-2031年自然医学行业深度调研与投资前景咨询报告</w:t>
      </w:r>
    </w:p>
    <w:p>
      <w:pPr>
        <w:spacing w:after="150"/>
      </w:pPr>
      <w:r>
        <w:rPr>
          <w:b w:val="1"/>
          <w:bCs w:val="1"/>
        </w:rPr>
        <w:t xml:space="preserve">报告简介</w:t>
      </w:r>
    </w:p>
    <w:p>
      <w:pPr>
        <w:spacing w:after="150"/>
      </w:pPr>
      <w:r>
        <w:rPr/>
        <w:t xml:space="preserve">自然医学是以自然哲学为基础，认为人起源于自然、依赖于自然、发展于自然、归结于自然，人与自然是统一的。自然医学强调充分运用自然资源和自然方式，激发人体自身防御疾病的能力，增强人的正气、达到养生、保健、康复疾病的目的。自然医学重视人与自然的协调统一，天人合一，取法于自然，并创造了丰富多彩的自然疗法。它对健康者而言，是预防保健;对亚健康和患病者而言，是调整平衡与康复疾病。因此，自然医学是集养生健体、防治未病为一体，为人类心、身、灵全面健康服务的医学体系，它是一门横跨预防医学、临床医学、康复医学的综合性应用学科。自然医学在人类防御疾病的历史上起着积极作用，自然医学的本源是利用自然界存在的物质和人的主观能动性来预防和治疗疾病。</w:t>
      </w:r>
    </w:p>
    <w:p>
      <w:pPr>
        <w:spacing w:after="150"/>
      </w:pPr>
      <w:r>
        <w:rPr/>
        <w:t xml:space="preserve">2010年至2040年将是我国人口老龄化高速增长期，预计到2027年我国老年人总数将超过3亿人，2044年将达到4亿人。在未来的近半个世纪中，我国老年人口将一直呈迅速增长的发展趋势，截至2018年我国65岁及以上老人数量已达到1.67亿人，占总人口的比重达到11.9%。2018年，我国中医药大健康产业的市场规模已经达到22352亿元，同比增长27.7%;2017年，我国中医药大健康产业的市场规模已经达到17500亿元，中医药工业总产值达到8442亿元，约占整个医药产业工业总产值的1/3。预期到2020年，我国中医药大健康产业将突破3万亿元，年均复合增长率将保持在20%。自然医学隶属于大健康产业，属于补充和另类疗法。而这类疗法的毒副作用相对较小，因此又被冠以“自然疗法”之名。根据测算，2018年我国自然医学市场规模达到350亿元。</w:t>
      </w:r>
    </w:p>
    <w:p>
      <w:pPr>
        <w:spacing w:after="150"/>
      </w:pPr>
      <w:r>
        <w:rPr/>
        <w:t xml:space="preserve">自然医学把人体视为一个整体，相信人体的自愈能力，使用最自然、不具侵犯的治疗方式，来预防疾病、解除症状或治愈疾病。国内外大量自然疗法的实践证明，很多“现代病”如高血压、糖尿病、心脑血管病、癌症等，通过综合性自然疗法，都取得了单用西药无法达到的效果。近年来，随着分子生物学、微电子技术、量子技术日新月异的发展，以及大量新技术、新理论在非药物绿色疗法行业的创新应用，使绿色疗法的应用效果发生了质的飞跃。非药物绿色疗法正逐渐成为人们追求健康的世界新潮流。</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工信部、51行业报告网、全国及海外多种相关报纸杂志的基础信息等公布和提供的大量资料和数据，客观、多角度地对中国自然医学市场进行了分析研究。报告在总结中国自然医学发展历程的基础上，结合新时期的各方面因素，对中国自然医学的发展趋势给予了细致和审慎的预测论证。报告资料详实，图表丰富，既有深入的分析，又有直观的比较，为自然医学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中国自然医学行业发展综述 1</w:t>
      </w:r>
    </w:p>
    <w:p>
      <w:pPr>
        <w:spacing w:before="75" w:after="0"/>
      </w:pPr>
      <w:r>
        <w:rPr/>
        <w:t xml:space="preserve">第一节 行业研究背景及方法 1</w:t>
      </w:r>
    </w:p>
    <w:p>
      <w:pPr>
        <w:spacing w:before="75" w:after="0"/>
      </w:pPr>
      <w:r>
        <w:rPr/>
        <w:t xml:space="preserve">一、行业研究背景分析 1</w:t>
      </w:r>
    </w:p>
    <w:p>
      <w:pPr>
        <w:spacing w:before="75" w:after="0"/>
      </w:pPr>
      <w:r>
        <w:rPr/>
        <w:t xml:space="preserve">二、行业研究方法概述 1</w:t>
      </w:r>
    </w:p>
    <w:p>
      <w:pPr>
        <w:spacing w:before="75" w:after="0"/>
      </w:pPr>
      <w:r>
        <w:rPr/>
        <w:t xml:space="preserve">三、行业数据来源与统计标准 3</w:t>
      </w:r>
    </w:p>
    <w:p>
      <w:pPr>
        <w:spacing w:before="75" w:after="0"/>
      </w:pPr>
      <w:r>
        <w:rPr/>
        <w:t xml:space="preserve">第二节 自然医学行业研究界定 3</w:t>
      </w:r>
    </w:p>
    <w:p>
      <w:pPr>
        <w:spacing w:before="75" w:after="0"/>
      </w:pPr>
      <w:r>
        <w:rPr/>
        <w:t xml:space="preserve">一、自然医学行业定义 3</w:t>
      </w:r>
    </w:p>
    <w:p>
      <w:pPr>
        <w:spacing w:before="75" w:after="0"/>
      </w:pPr>
      <w:r>
        <w:rPr/>
        <w:t xml:space="preserve">二、自然医学业务分类 4</w:t>
      </w:r>
    </w:p>
    <w:p>
      <w:pPr>
        <w:spacing w:before="75" w:after="0"/>
      </w:pPr>
      <w:r>
        <w:rPr/>
        <w:t xml:space="preserve">三、自然医学服务特点 7</w:t>
      </w:r>
    </w:p>
    <w:p>
      <w:pPr>
        <w:spacing w:before="75" w:after="0"/>
      </w:pPr>
      <w:r>
        <w:rPr/>
        <w:t xml:space="preserve">四、行业与传统医疗机构的关系 9</w:t>
      </w:r>
    </w:p>
    <w:p>
      <w:pPr>
        <w:spacing w:before="75" w:after="0"/>
      </w:pPr>
      <w:r>
        <w:rPr/>
        <w:t xml:space="preserve">第三节 自然医学行业政策环境 10</w:t>
      </w:r>
    </w:p>
    <w:p>
      <w:pPr>
        <w:spacing w:before="75" w:after="0"/>
      </w:pPr>
      <w:r>
        <w:rPr/>
        <w:t xml:space="preserve">一、自然医学行业主管部门 10</w:t>
      </w:r>
    </w:p>
    <w:p>
      <w:pPr>
        <w:spacing w:before="75" w:after="0"/>
      </w:pPr>
      <w:r>
        <w:rPr/>
        <w:t xml:space="preserve">二、自然医学行业政策及法规 10</w:t>
      </w:r>
    </w:p>
    <w:p>
      <w:pPr>
        <w:spacing w:before="75" w:after="0"/>
      </w:pPr>
      <w:r>
        <w:rPr/>
        <w:t xml:space="preserve">第四节 自然医学行业经济环境 12</w:t>
      </w:r>
    </w:p>
    <w:p>
      <w:pPr>
        <w:spacing w:before="75" w:after="0"/>
      </w:pPr>
      <w:r>
        <w:rPr/>
        <w:t xml:space="preserve">一、国内生产总值增长分析 12</w:t>
      </w:r>
    </w:p>
    <w:p>
      <w:pPr>
        <w:spacing w:before="75" w:after="0"/>
      </w:pPr>
      <w:r>
        <w:rPr/>
        <w:t xml:space="preserve">二、城乡居民收入增长分析 13</w:t>
      </w:r>
    </w:p>
    <w:p>
      <w:pPr>
        <w:spacing w:before="75" w:after="0"/>
      </w:pPr>
      <w:r>
        <w:rPr/>
        <w:t xml:space="preserve">三、居民医疗保健支出分析 14</w:t>
      </w:r>
    </w:p>
    <w:p>
      <w:pPr>
        <w:spacing w:before="75" w:after="0"/>
      </w:pPr>
      <w:r>
        <w:rPr/>
        <w:t xml:space="preserve">第五节 自然医学行业技术环境 15</w:t>
      </w:r>
    </w:p>
    <w:p>
      <w:pPr>
        <w:spacing w:before="75" w:after="0"/>
      </w:pPr>
      <w:r>
        <w:rPr/>
        <w:t xml:space="preserve">一、医学诊断技术发展现状 15</w:t>
      </w:r>
    </w:p>
    <w:p>
      <w:pPr>
        <w:spacing w:before="75" w:after="0"/>
      </w:pPr>
      <w:r>
        <w:rPr/>
        <w:t xml:space="preserve">二、检验医学新技术发展现状 16</w:t>
      </w:r>
    </w:p>
    <w:p>
      <w:pPr>
        <w:spacing w:before="75" w:after="0"/>
      </w:pPr>
      <w:r>
        <w:rPr/>
        <w:t xml:space="preserve">三、医学诊断技术发展趋势 16</w:t>
      </w:r>
    </w:p>
    <w:p>
      <w:pPr>
        <w:spacing w:before="75" w:after="0"/>
      </w:pPr>
      <w:r>
        <w:rPr>
          <w:b w:val="1"/>
          <w:bCs w:val="1"/>
        </w:rPr>
        <w:t xml:space="preserve">第二章 中国自然医学行业产业链分析 19</w:t>
      </w:r>
    </w:p>
    <w:p>
      <w:pPr>
        <w:spacing w:before="75" w:after="0"/>
      </w:pPr>
      <w:r>
        <w:rPr/>
        <w:t xml:space="preserve">第一节 自然医学行业产业链简介 19</w:t>
      </w:r>
    </w:p>
    <w:p>
      <w:pPr>
        <w:spacing w:before="75" w:after="0"/>
      </w:pPr>
      <w:r>
        <w:rPr/>
        <w:t xml:space="preserve">一、自然医学行业产业链 19</w:t>
      </w:r>
    </w:p>
    <w:p>
      <w:pPr>
        <w:spacing w:before="75" w:after="0"/>
      </w:pPr>
      <w:r>
        <w:rPr/>
        <w:t xml:space="preserve">二、上下游对行业的影响 19</w:t>
      </w:r>
    </w:p>
    <w:p>
      <w:pPr>
        <w:spacing w:before="75" w:after="0"/>
      </w:pPr>
      <w:r>
        <w:rPr/>
        <w:t xml:space="preserve">第二节 行业上游医疗诊断设备市场分析 20</w:t>
      </w:r>
    </w:p>
    <w:p>
      <w:pPr>
        <w:spacing w:before="75" w:after="0"/>
      </w:pPr>
      <w:r>
        <w:rPr/>
        <w:t xml:space="preserve">一、心电生理设备市场分析 20</w:t>
      </w:r>
    </w:p>
    <w:p>
      <w:pPr>
        <w:spacing w:before="75" w:after="0"/>
      </w:pPr>
      <w:r>
        <w:rPr/>
        <w:t xml:space="preserve">二、医用超声设备市场分析 21</w:t>
      </w:r>
    </w:p>
    <w:p>
      <w:pPr>
        <w:spacing w:before="75" w:after="0"/>
      </w:pPr>
      <w:r>
        <w:rPr/>
        <w:t xml:space="preserve">三、医用磁共振设备市场分析 22</w:t>
      </w:r>
    </w:p>
    <w:p>
      <w:pPr>
        <w:spacing w:before="75" w:after="0"/>
      </w:pPr>
      <w:r>
        <w:rPr/>
        <w:t xml:space="preserve">四、ct设备市场分析 22</w:t>
      </w:r>
    </w:p>
    <w:p>
      <w:pPr>
        <w:spacing w:before="75" w:after="0"/>
      </w:pPr>
      <w:r>
        <w:rPr/>
        <w:t xml:space="preserve">五、其他医学诊断设备市场分析 23</w:t>
      </w:r>
    </w:p>
    <w:p>
      <w:pPr>
        <w:spacing w:before="75" w:after="0"/>
      </w:pPr>
      <w:r>
        <w:rPr/>
        <w:t xml:space="preserve">第三节 行业上游诊断试剂市场分析 24</w:t>
      </w:r>
    </w:p>
    <w:p>
      <w:pPr>
        <w:spacing w:before="75" w:after="0"/>
      </w:pPr>
      <w:r>
        <w:rPr/>
        <w:t xml:space="preserve">一、生化诊断试剂市场分析 24</w:t>
      </w:r>
    </w:p>
    <w:p>
      <w:pPr>
        <w:spacing w:before="75" w:after="0"/>
      </w:pPr>
      <w:r>
        <w:rPr/>
        <w:t xml:space="preserve">二、免疫诊断试剂市场分析 24</w:t>
      </w:r>
    </w:p>
    <w:p>
      <w:pPr>
        <w:spacing w:before="75" w:after="0"/>
      </w:pPr>
      <w:r>
        <w:rPr/>
        <w:t xml:space="preserve">三、核酸分子诊断试剂市场分析 25</w:t>
      </w:r>
    </w:p>
    <w:p>
      <w:pPr>
        <w:spacing w:before="75" w:after="0"/>
      </w:pPr>
      <w:r>
        <w:rPr/>
        <w:t xml:space="preserve">四、微生物诊断试剂市场分析 25</w:t>
      </w:r>
    </w:p>
    <w:p>
      <w:pPr>
        <w:spacing w:before="75" w:after="0"/>
      </w:pPr>
      <w:r>
        <w:rPr/>
        <w:t xml:space="preserve">第四节 行业下游医疗机构发展分析 26</w:t>
      </w:r>
    </w:p>
    <w:p>
      <w:pPr>
        <w:spacing w:before="75" w:after="0"/>
      </w:pPr>
      <w:r>
        <w:rPr/>
        <w:t xml:space="preserve">一、卫生费用总体支出分析 26</w:t>
      </w:r>
    </w:p>
    <w:p>
      <w:pPr>
        <w:spacing w:before="75" w:after="0"/>
      </w:pPr>
      <w:r>
        <w:rPr/>
        <w:t xml:space="preserve">二、医疗机构数量统计 26</w:t>
      </w:r>
    </w:p>
    <w:p>
      <w:pPr>
        <w:spacing w:before="75" w:after="0"/>
      </w:pPr>
      <w:r>
        <w:rPr/>
        <w:t xml:space="preserve">三、医疗机构人员统计 27</w:t>
      </w:r>
    </w:p>
    <w:p>
      <w:pPr>
        <w:spacing w:before="75" w:after="0"/>
      </w:pPr>
      <w:r>
        <w:rPr/>
        <w:t xml:space="preserve">四、医疗机构门诊服务 28</w:t>
      </w:r>
    </w:p>
    <w:p>
      <w:pPr>
        <w:spacing w:before="75" w:after="0"/>
      </w:pPr>
      <w:r>
        <w:rPr/>
        <w:t xml:space="preserve">五、医疗机构收入规模 28</w:t>
      </w:r>
    </w:p>
    <w:p>
      <w:pPr>
        <w:spacing w:before="75" w:after="0"/>
      </w:pPr>
      <w:r>
        <w:rPr>
          <w:b w:val="1"/>
          <w:bCs w:val="1"/>
        </w:rPr>
        <w:t xml:space="preserve">第三章 中国自然医学行业发展状况分析 30</w:t>
      </w:r>
    </w:p>
    <w:p>
      <w:pPr>
        <w:spacing w:before="75" w:after="0"/>
      </w:pPr>
      <w:r>
        <w:rPr/>
        <w:t xml:space="preserve">第一节 自然医学行业发展概况 30</w:t>
      </w:r>
    </w:p>
    <w:p>
      <w:pPr>
        <w:spacing w:before="75" w:after="0"/>
      </w:pPr>
      <w:r>
        <w:rPr/>
        <w:t xml:space="preserve">一、国内自然医学发展概况 30</w:t>
      </w:r>
    </w:p>
    <w:p>
      <w:pPr>
        <w:spacing w:before="75" w:after="0"/>
      </w:pPr>
      <w:r>
        <w:rPr/>
        <w:t xml:space="preserve">二、自然医学行业发展规模 31</w:t>
      </w:r>
    </w:p>
    <w:p>
      <w:pPr>
        <w:spacing w:before="75" w:after="0"/>
      </w:pPr>
      <w:r>
        <w:rPr/>
        <w:t xml:space="preserve">三、自然医学行业发展特点 34</w:t>
      </w:r>
    </w:p>
    <w:p>
      <w:pPr>
        <w:spacing w:before="75" w:after="0"/>
      </w:pPr>
      <w:r>
        <w:rPr/>
        <w:t xml:space="preserve">第二节 自然医学行业规模经济分析 35</w:t>
      </w:r>
    </w:p>
    <w:p>
      <w:pPr>
        <w:spacing w:before="75" w:after="0"/>
      </w:pPr>
      <w:r>
        <w:rPr/>
        <w:t xml:space="preserve">一、行业规模效应带来成本优势 35</w:t>
      </w:r>
    </w:p>
    <w:p>
      <w:pPr>
        <w:spacing w:before="75" w:after="0"/>
      </w:pPr>
      <w:r>
        <w:rPr/>
        <w:t xml:space="preserve">二、行业规模经济提升诊断质量 35</w:t>
      </w:r>
    </w:p>
    <w:p>
      <w:pPr>
        <w:spacing w:before="75" w:after="0"/>
      </w:pPr>
      <w:r>
        <w:rPr/>
        <w:t xml:space="preserve">三、行业规模经济提高诊断时效性 35</w:t>
      </w:r>
    </w:p>
    <w:p>
      <w:pPr>
        <w:spacing w:before="75" w:after="0"/>
      </w:pPr>
      <w:r>
        <w:rPr/>
        <w:t xml:space="preserve">四、行业规模经济降低新项目引进风险 35</w:t>
      </w:r>
    </w:p>
    <w:p>
      <w:pPr>
        <w:spacing w:before="75" w:after="0"/>
      </w:pPr>
      <w:r>
        <w:rPr/>
        <w:t xml:space="preserve">第三节 自然医学行业经营模式分析 36</w:t>
      </w:r>
    </w:p>
    <w:p>
      <w:pPr>
        <w:spacing w:before="75" w:after="0"/>
      </w:pPr>
      <w:r>
        <w:rPr/>
        <w:t xml:space="preserve">一、综合型医学诊断企业经营模式 36</w:t>
      </w:r>
    </w:p>
    <w:p>
      <w:pPr>
        <w:spacing w:before="75" w:after="0"/>
      </w:pPr>
      <w:r>
        <w:rPr/>
        <w:t xml:space="preserve">二、专业型医学诊断企业经营模式 36</w:t>
      </w:r>
    </w:p>
    <w:p>
      <w:pPr>
        <w:spacing w:before="75" w:after="0"/>
      </w:pPr>
      <w:r>
        <w:rPr/>
        <w:t xml:space="preserve">第四节 自然医学行业竞争格局分析 37</w:t>
      </w:r>
    </w:p>
    <w:p>
      <w:pPr>
        <w:spacing w:before="75" w:after="0"/>
      </w:pPr>
      <w:r>
        <w:rPr/>
        <w:t xml:space="preserve">一、自然医学行业市场化程度 37</w:t>
      </w:r>
    </w:p>
    <w:p>
      <w:pPr>
        <w:spacing w:before="75" w:after="0"/>
      </w:pPr>
      <w:r>
        <w:rPr/>
        <w:t xml:space="preserve">二、自然医学行业竞争分析 37</w:t>
      </w:r>
    </w:p>
    <w:p>
      <w:pPr>
        <w:spacing w:before="75" w:after="0"/>
      </w:pPr>
      <w:r>
        <w:rPr/>
        <w:t xml:space="preserve">三、国内四大医学诊断企业对比分析 40</w:t>
      </w:r>
    </w:p>
    <w:p>
      <w:pPr>
        <w:spacing w:before="75" w:after="0"/>
      </w:pPr>
      <w:r>
        <w:rPr/>
        <w:t xml:space="preserve">第五节 国际自然医学行业发展启示 41</w:t>
      </w:r>
    </w:p>
    <w:p>
      <w:pPr>
        <w:spacing w:before="75" w:after="0"/>
      </w:pPr>
      <w:r>
        <w:rPr/>
        <w:t xml:space="preserve">一、国外自然医学行业发展历程 41</w:t>
      </w:r>
    </w:p>
    <w:p>
      <w:pPr>
        <w:spacing w:before="75" w:after="0"/>
      </w:pPr>
      <w:r>
        <w:rPr/>
        <w:t xml:space="preserve">二、国外自然医学行业发展现状 42</w:t>
      </w:r>
    </w:p>
    <w:p>
      <w:pPr>
        <w:spacing w:before="75" w:after="0"/>
      </w:pPr>
      <w:r>
        <w:rPr/>
        <w:t xml:space="preserve">三、国外自然医学行业竞争格局 42</w:t>
      </w:r>
    </w:p>
    <w:p>
      <w:pPr>
        <w:spacing w:before="75" w:after="0"/>
      </w:pPr>
      <w:r>
        <w:rPr/>
        <w:t xml:space="preserve">四、美国自然医学行业发展分析 43</w:t>
      </w:r>
    </w:p>
    <w:p>
      <w:pPr>
        <w:spacing w:before="75" w:after="0"/>
      </w:pPr>
      <w:r>
        <w:rPr>
          <w:b w:val="1"/>
          <w:bCs w:val="1"/>
        </w:rPr>
        <w:t xml:space="preserve">第四章 中国自然医学企业经营案例分析 45</w:t>
      </w:r>
    </w:p>
    <w:p>
      <w:pPr>
        <w:spacing w:before="75" w:after="0"/>
      </w:pPr>
      <w:r>
        <w:rPr/>
        <w:t xml:space="preserve">第一节 广州金域医学检验中心有限公司 45</w:t>
      </w:r>
    </w:p>
    <w:p>
      <w:pPr>
        <w:spacing w:before="75" w:after="0"/>
      </w:pPr>
      <w:r>
        <w:rPr/>
        <w:t xml:space="preserve">一、机构发展简况分析 45</w:t>
      </w:r>
    </w:p>
    <w:p>
      <w:pPr>
        <w:spacing w:before="75" w:after="0"/>
      </w:pPr>
      <w:r>
        <w:rPr/>
        <w:t xml:space="preserve">二、机构检测资质分析 45</w:t>
      </w:r>
    </w:p>
    <w:p>
      <w:pPr>
        <w:spacing w:before="75" w:after="0"/>
      </w:pPr>
      <w:r>
        <w:rPr/>
        <w:t xml:space="preserve">三、机构业务范围分析 45</w:t>
      </w:r>
    </w:p>
    <w:p>
      <w:pPr>
        <w:spacing w:before="75" w:after="0"/>
      </w:pPr>
      <w:r>
        <w:rPr/>
        <w:t xml:space="preserve">四、机构检测能力分析 45</w:t>
      </w:r>
    </w:p>
    <w:p>
      <w:pPr>
        <w:spacing w:before="75" w:after="0"/>
      </w:pPr>
      <w:r>
        <w:rPr/>
        <w:t xml:space="preserve">五、机构检测项目分析 45</w:t>
      </w:r>
    </w:p>
    <w:p>
      <w:pPr>
        <w:spacing w:before="75" w:after="0"/>
      </w:pPr>
      <w:r>
        <w:rPr/>
        <w:t xml:space="preserve">六、机构科研实力分析 46</w:t>
      </w:r>
    </w:p>
    <w:p>
      <w:pPr>
        <w:spacing w:before="75" w:after="0"/>
      </w:pPr>
      <w:r>
        <w:rPr/>
        <w:t xml:space="preserve">七、机构营销网络分析 46</w:t>
      </w:r>
    </w:p>
    <w:p>
      <w:pPr>
        <w:spacing w:before="75" w:after="0"/>
      </w:pPr>
      <w:r>
        <w:rPr/>
        <w:t xml:space="preserve">八、机构发展优势分析 46</w:t>
      </w:r>
    </w:p>
    <w:p>
      <w:pPr>
        <w:spacing w:before="75" w:after="0"/>
      </w:pPr>
      <w:r>
        <w:rPr/>
        <w:t xml:space="preserve">九、机构最新发展动向 47</w:t>
      </w:r>
    </w:p>
    <w:p>
      <w:pPr>
        <w:spacing w:before="75" w:after="0"/>
      </w:pPr>
      <w:r>
        <w:rPr/>
        <w:t xml:space="preserve">十、企业市场定位 47</w:t>
      </w:r>
    </w:p>
    <w:p>
      <w:pPr>
        <w:spacing w:before="75" w:after="0"/>
      </w:pPr>
      <w:r>
        <w:rPr/>
        <w:t xml:space="preserve">十一、企业盈利模式 48</w:t>
      </w:r>
    </w:p>
    <w:p>
      <w:pPr>
        <w:spacing w:before="75" w:after="0"/>
      </w:pPr>
      <w:r>
        <w:rPr/>
        <w:t xml:space="preserve">十二、企业关键性资源 48</w:t>
      </w:r>
    </w:p>
    <w:p>
      <w:pPr>
        <w:spacing w:before="75" w:after="0"/>
      </w:pPr>
      <w:r>
        <w:rPr/>
        <w:t xml:space="preserve">第二节 浙江迪安诊断技术股份有限公司 48</w:t>
      </w:r>
    </w:p>
    <w:p>
      <w:pPr>
        <w:spacing w:before="75" w:after="0"/>
      </w:pPr>
      <w:r>
        <w:rPr/>
        <w:t xml:space="preserve">一、机构发展简况分析 48</w:t>
      </w:r>
    </w:p>
    <w:p>
      <w:pPr>
        <w:spacing w:before="75" w:after="0"/>
      </w:pPr>
      <w:r>
        <w:rPr/>
        <w:t xml:space="preserve">二、机构检测资质分析 49</w:t>
      </w:r>
    </w:p>
    <w:p>
      <w:pPr>
        <w:spacing w:before="75" w:after="0"/>
      </w:pPr>
      <w:r>
        <w:rPr/>
        <w:t xml:space="preserve">三、机构业务范围分析 49</w:t>
      </w:r>
    </w:p>
    <w:p>
      <w:pPr>
        <w:spacing w:before="75" w:after="0"/>
      </w:pPr>
      <w:r>
        <w:rPr/>
        <w:t xml:space="preserve">四、机构检测能力分析 49</w:t>
      </w:r>
    </w:p>
    <w:p>
      <w:pPr>
        <w:spacing w:before="75" w:after="0"/>
      </w:pPr>
      <w:r>
        <w:rPr/>
        <w:t xml:space="preserve">五、机构检测项目分析 49</w:t>
      </w:r>
    </w:p>
    <w:p>
      <w:pPr>
        <w:spacing w:before="75" w:after="0"/>
      </w:pPr>
      <w:r>
        <w:rPr/>
        <w:t xml:space="preserve">六、机构科研实力分析 50</w:t>
      </w:r>
    </w:p>
    <w:p>
      <w:pPr>
        <w:spacing w:before="75" w:after="0"/>
      </w:pPr>
      <w:r>
        <w:rPr/>
        <w:t xml:space="preserve">七、机构营销网络分析 51</w:t>
      </w:r>
    </w:p>
    <w:p>
      <w:pPr>
        <w:spacing w:before="75" w:after="0"/>
      </w:pPr>
      <w:r>
        <w:rPr/>
        <w:t xml:space="preserve">八、机构发展优势分析 52</w:t>
      </w:r>
    </w:p>
    <w:p>
      <w:pPr>
        <w:spacing w:before="75" w:after="0"/>
      </w:pPr>
      <w:r>
        <w:rPr/>
        <w:t xml:space="preserve">九、机构最新发展动向 52</w:t>
      </w:r>
    </w:p>
    <w:p>
      <w:pPr>
        <w:spacing w:before="75" w:after="0"/>
      </w:pPr>
      <w:r>
        <w:rPr/>
        <w:t xml:space="preserve">十、企业市场定位 52</w:t>
      </w:r>
    </w:p>
    <w:p>
      <w:pPr>
        <w:spacing w:before="75" w:after="0"/>
      </w:pPr>
      <w:r>
        <w:rPr/>
        <w:t xml:space="preserve">十一、企业盈利模式 52</w:t>
      </w:r>
    </w:p>
    <w:p>
      <w:pPr>
        <w:spacing w:before="75" w:after="0"/>
      </w:pPr>
      <w:r>
        <w:rPr/>
        <w:t xml:space="preserve">十二、企业关键性资源 54</w:t>
      </w:r>
    </w:p>
    <w:p>
      <w:pPr>
        <w:spacing w:before="75" w:after="0"/>
      </w:pPr>
      <w:r>
        <w:rPr/>
        <w:t xml:space="preserve">第三节 杭州艾迪康医学检验中心有限公司 55</w:t>
      </w:r>
    </w:p>
    <w:p>
      <w:pPr>
        <w:spacing w:before="75" w:after="0"/>
      </w:pPr>
      <w:r>
        <w:rPr/>
        <w:t xml:space="preserve">一、机构发展简况分析 55</w:t>
      </w:r>
    </w:p>
    <w:p>
      <w:pPr>
        <w:spacing w:before="75" w:after="0"/>
      </w:pPr>
      <w:r>
        <w:rPr/>
        <w:t xml:space="preserve">二、机构检测资质分析 55</w:t>
      </w:r>
    </w:p>
    <w:p>
      <w:pPr>
        <w:spacing w:before="75" w:after="0"/>
      </w:pPr>
      <w:r>
        <w:rPr/>
        <w:t xml:space="preserve">三、机构业务范围分析 56</w:t>
      </w:r>
    </w:p>
    <w:p>
      <w:pPr>
        <w:spacing w:before="75" w:after="0"/>
      </w:pPr>
      <w:r>
        <w:rPr/>
        <w:t xml:space="preserve">四、机构检测能力分析 56</w:t>
      </w:r>
    </w:p>
    <w:p>
      <w:pPr>
        <w:spacing w:before="75" w:after="0"/>
      </w:pPr>
      <w:r>
        <w:rPr/>
        <w:t xml:space="preserve">五、机构检测项目分析 57</w:t>
      </w:r>
    </w:p>
    <w:p>
      <w:pPr>
        <w:spacing w:before="75" w:after="0"/>
      </w:pPr>
      <w:r>
        <w:rPr/>
        <w:t xml:space="preserve">六、机构科研实力分析 57</w:t>
      </w:r>
    </w:p>
    <w:p>
      <w:pPr>
        <w:spacing w:before="75" w:after="0"/>
      </w:pPr>
      <w:r>
        <w:rPr/>
        <w:t xml:space="preserve">七、机构营销网络分析 58</w:t>
      </w:r>
    </w:p>
    <w:p>
      <w:pPr>
        <w:spacing w:before="75" w:after="0"/>
      </w:pPr>
      <w:r>
        <w:rPr/>
        <w:t xml:space="preserve">八、机构发展优势分析 58</w:t>
      </w:r>
    </w:p>
    <w:p>
      <w:pPr>
        <w:spacing w:before="75" w:after="0"/>
      </w:pPr>
      <w:r>
        <w:rPr/>
        <w:t xml:space="preserve">九、机构最新发展动向 58</w:t>
      </w:r>
    </w:p>
    <w:p>
      <w:pPr>
        <w:spacing w:before="75" w:after="0"/>
      </w:pPr>
      <w:r>
        <w:rPr/>
        <w:t xml:space="preserve">十、企业市场定位 59</w:t>
      </w:r>
    </w:p>
    <w:p>
      <w:pPr>
        <w:spacing w:before="75" w:after="0"/>
      </w:pPr>
      <w:r>
        <w:rPr/>
        <w:t xml:space="preserve">十一、企业盈利模式 59</w:t>
      </w:r>
    </w:p>
    <w:p>
      <w:pPr>
        <w:spacing w:before="75" w:after="0"/>
      </w:pPr>
      <w:r>
        <w:rPr/>
        <w:t xml:space="preserve">十二、企业关键性资源 59</w:t>
      </w:r>
    </w:p>
    <w:p>
      <w:pPr>
        <w:spacing w:before="75" w:after="0"/>
      </w:pPr>
      <w:r>
        <w:rPr/>
        <w:t xml:space="preserve">第四节 高新达安健康产业投资有限公司 60</w:t>
      </w:r>
    </w:p>
    <w:p>
      <w:pPr>
        <w:spacing w:before="75" w:after="0"/>
      </w:pPr>
      <w:r>
        <w:rPr/>
        <w:t xml:space="preserve">一、机构发展简况分析 60</w:t>
      </w:r>
    </w:p>
    <w:p>
      <w:pPr>
        <w:spacing w:before="75" w:after="0"/>
      </w:pPr>
      <w:r>
        <w:rPr/>
        <w:t xml:space="preserve">二、机构检测资质分析 60</w:t>
      </w:r>
    </w:p>
    <w:p>
      <w:pPr>
        <w:spacing w:before="75" w:after="0"/>
      </w:pPr>
      <w:r>
        <w:rPr/>
        <w:t xml:space="preserve">三、机构业务范围分析 60</w:t>
      </w:r>
    </w:p>
    <w:p>
      <w:pPr>
        <w:spacing w:before="75" w:after="0"/>
      </w:pPr>
      <w:r>
        <w:rPr/>
        <w:t xml:space="preserve">四、机构检测能力分析 61</w:t>
      </w:r>
    </w:p>
    <w:p>
      <w:pPr>
        <w:spacing w:before="75" w:after="0"/>
      </w:pPr>
      <w:r>
        <w:rPr/>
        <w:t xml:space="preserve">五、机构检测项目分析 61</w:t>
      </w:r>
    </w:p>
    <w:p>
      <w:pPr>
        <w:spacing w:before="75" w:after="0"/>
      </w:pPr>
      <w:r>
        <w:rPr/>
        <w:t xml:space="preserve">六、机构科研实力分析 61</w:t>
      </w:r>
    </w:p>
    <w:p>
      <w:pPr>
        <w:spacing w:before="75" w:after="0"/>
      </w:pPr>
      <w:r>
        <w:rPr/>
        <w:t xml:space="preserve">七、机构营销网络分析 62</w:t>
      </w:r>
    </w:p>
    <w:p>
      <w:pPr>
        <w:spacing w:before="75" w:after="0"/>
      </w:pPr>
      <w:r>
        <w:rPr/>
        <w:t xml:space="preserve">八、机构发展优势分析 62</w:t>
      </w:r>
    </w:p>
    <w:p>
      <w:pPr>
        <w:spacing w:before="75" w:after="0"/>
      </w:pPr>
      <w:r>
        <w:rPr/>
        <w:t xml:space="preserve">九、机构最新发展动向 63</w:t>
      </w:r>
    </w:p>
    <w:p>
      <w:pPr>
        <w:spacing w:before="75" w:after="0"/>
      </w:pPr>
      <w:r>
        <w:rPr/>
        <w:t xml:space="preserve">十、企业市场定位 63</w:t>
      </w:r>
    </w:p>
    <w:p>
      <w:pPr>
        <w:spacing w:before="75" w:after="0"/>
      </w:pPr>
      <w:r>
        <w:rPr/>
        <w:t xml:space="preserve">十一、企业盈利模式 63</w:t>
      </w:r>
    </w:p>
    <w:p>
      <w:pPr>
        <w:spacing w:before="75" w:after="0"/>
      </w:pPr>
      <w:r>
        <w:rPr/>
        <w:t xml:space="preserve">十二、企业关键性资源 63</w:t>
      </w:r>
    </w:p>
    <w:p>
      <w:pPr>
        <w:spacing w:before="75" w:after="0"/>
      </w:pPr>
      <w:r>
        <w:rPr/>
        <w:t xml:space="preserve">第五节 南方医科大学广州华银医学检验中心 64</w:t>
      </w:r>
    </w:p>
    <w:p>
      <w:pPr>
        <w:spacing w:before="75" w:after="0"/>
      </w:pPr>
      <w:r>
        <w:rPr/>
        <w:t xml:space="preserve">一、机构发展简况分析 64</w:t>
      </w:r>
    </w:p>
    <w:p>
      <w:pPr>
        <w:spacing w:before="75" w:after="0"/>
      </w:pPr>
      <w:r>
        <w:rPr/>
        <w:t xml:space="preserve">二、机构检测资质分析 64</w:t>
      </w:r>
    </w:p>
    <w:p>
      <w:pPr>
        <w:spacing w:before="75" w:after="0"/>
      </w:pPr>
      <w:r>
        <w:rPr/>
        <w:t xml:space="preserve">三、机构业务范围分析 65</w:t>
      </w:r>
    </w:p>
    <w:p>
      <w:pPr>
        <w:spacing w:before="75" w:after="0"/>
      </w:pPr>
      <w:r>
        <w:rPr/>
        <w:t xml:space="preserve">四、机构检测能力分析 65</w:t>
      </w:r>
    </w:p>
    <w:p>
      <w:pPr>
        <w:spacing w:before="75" w:after="0"/>
      </w:pPr>
      <w:r>
        <w:rPr/>
        <w:t xml:space="preserve">五、机构检测项目分析 65</w:t>
      </w:r>
    </w:p>
    <w:p>
      <w:pPr>
        <w:spacing w:before="75" w:after="0"/>
      </w:pPr>
      <w:r>
        <w:rPr/>
        <w:t xml:space="preserve">六、机构科研实力分析 67</w:t>
      </w:r>
    </w:p>
    <w:p>
      <w:pPr>
        <w:spacing w:before="75" w:after="0"/>
      </w:pPr>
      <w:r>
        <w:rPr/>
        <w:t xml:space="preserve">七、机构营销网络分析 70</w:t>
      </w:r>
    </w:p>
    <w:p>
      <w:pPr>
        <w:spacing w:before="75" w:after="0"/>
      </w:pPr>
      <w:r>
        <w:rPr/>
        <w:t xml:space="preserve">八、机构发展优势分析 70</w:t>
      </w:r>
    </w:p>
    <w:p>
      <w:pPr>
        <w:spacing w:before="75" w:after="0"/>
      </w:pPr>
      <w:r>
        <w:rPr/>
        <w:t xml:space="preserve">九、机构最新发展动向 70</w:t>
      </w:r>
    </w:p>
    <w:p>
      <w:pPr>
        <w:spacing w:before="75" w:after="0"/>
      </w:pPr>
      <w:r>
        <w:rPr/>
        <w:t xml:space="preserve">十、企业市场定位 70</w:t>
      </w:r>
    </w:p>
    <w:p>
      <w:pPr>
        <w:spacing w:before="75" w:after="0"/>
      </w:pPr>
      <w:r>
        <w:rPr/>
        <w:t xml:space="preserve">十一、企业盈利模式 71</w:t>
      </w:r>
    </w:p>
    <w:p>
      <w:pPr>
        <w:spacing w:before="75" w:after="0"/>
      </w:pPr>
      <w:r>
        <w:rPr/>
        <w:t xml:space="preserve">十二、企业关键性资源 71</w:t>
      </w:r>
    </w:p>
    <w:p>
      <w:pPr>
        <w:spacing w:before="75" w:after="0"/>
      </w:pPr>
      <w:r>
        <w:rPr/>
        <w:t xml:space="preserve">第六节 济南齐鲁医学检验有限公司 73</w:t>
      </w:r>
    </w:p>
    <w:p>
      <w:pPr>
        <w:spacing w:before="75" w:after="0"/>
      </w:pPr>
      <w:r>
        <w:rPr/>
        <w:t xml:space="preserve">一、机构发展简况分析 73</w:t>
      </w:r>
    </w:p>
    <w:p>
      <w:pPr>
        <w:spacing w:before="75" w:after="0"/>
      </w:pPr>
      <w:r>
        <w:rPr/>
        <w:t xml:space="preserve">二、机构检测资质分析 73</w:t>
      </w:r>
    </w:p>
    <w:p>
      <w:pPr>
        <w:spacing w:before="75" w:after="0"/>
      </w:pPr>
      <w:r>
        <w:rPr/>
        <w:t xml:space="preserve">三、机构业务范围分析 73</w:t>
      </w:r>
    </w:p>
    <w:p>
      <w:pPr>
        <w:spacing w:before="75" w:after="0"/>
      </w:pPr>
      <w:r>
        <w:rPr/>
        <w:t xml:space="preserve">四、机构检测能力分析 74</w:t>
      </w:r>
    </w:p>
    <w:p>
      <w:pPr>
        <w:spacing w:before="75" w:after="0"/>
      </w:pPr>
      <w:r>
        <w:rPr/>
        <w:t xml:space="preserve">五、机构检测项目分析 74</w:t>
      </w:r>
    </w:p>
    <w:p>
      <w:pPr>
        <w:spacing w:before="75" w:after="0"/>
      </w:pPr>
      <w:r>
        <w:rPr/>
        <w:t xml:space="preserve">六、机构科研实力分析 75</w:t>
      </w:r>
    </w:p>
    <w:p>
      <w:pPr>
        <w:spacing w:before="75" w:after="0"/>
      </w:pPr>
      <w:r>
        <w:rPr/>
        <w:t xml:space="preserve">七、机构营销网络分析 75</w:t>
      </w:r>
    </w:p>
    <w:p>
      <w:pPr>
        <w:spacing w:before="75" w:after="0"/>
      </w:pPr>
      <w:r>
        <w:rPr/>
        <w:t xml:space="preserve">八、机构发展优势分析 75</w:t>
      </w:r>
    </w:p>
    <w:p>
      <w:pPr>
        <w:spacing w:before="75" w:after="0"/>
      </w:pPr>
      <w:r>
        <w:rPr/>
        <w:t xml:space="preserve">九、机构发展历程 76</w:t>
      </w:r>
    </w:p>
    <w:p>
      <w:pPr>
        <w:spacing w:before="75" w:after="0"/>
      </w:pPr>
      <w:r>
        <w:rPr/>
        <w:t xml:space="preserve">十、企业市场定位 76</w:t>
      </w:r>
    </w:p>
    <w:p>
      <w:pPr>
        <w:spacing w:before="75" w:after="0"/>
      </w:pPr>
      <w:r>
        <w:rPr/>
        <w:t xml:space="preserve">十一、企业盈利模式 76</w:t>
      </w:r>
    </w:p>
    <w:p>
      <w:pPr>
        <w:spacing w:before="75" w:after="0"/>
      </w:pPr>
      <w:r>
        <w:rPr/>
        <w:t xml:space="preserve">十二、企业关键性资源 77</w:t>
      </w:r>
    </w:p>
    <w:p>
      <w:pPr>
        <w:spacing w:before="75" w:after="0"/>
      </w:pPr>
      <w:r>
        <w:rPr>
          <w:b w:val="1"/>
          <w:bCs w:val="1"/>
        </w:rPr>
        <w:t xml:space="preserve">第五章 自然医学企业竞争策略分析 78</w:t>
      </w:r>
    </w:p>
    <w:p>
      <w:pPr>
        <w:spacing w:before="75" w:after="0"/>
      </w:pPr>
      <w:r>
        <w:rPr/>
        <w:t xml:space="preserve">第一节 自然医学市场竞争策略分析 78</w:t>
      </w:r>
    </w:p>
    <w:p>
      <w:pPr>
        <w:spacing w:before="75" w:after="0"/>
      </w:pPr>
      <w:r>
        <w:rPr/>
        <w:t xml:space="preserve">一、2021-2026年自然医学市场增长潜力分析 78</w:t>
      </w:r>
    </w:p>
    <w:p>
      <w:pPr>
        <w:spacing w:before="75" w:after="0"/>
      </w:pPr>
      <w:r>
        <w:rPr/>
        <w:t xml:space="preserve">二、2021-2026年自然医学主要潜力品种分析 78</w:t>
      </w:r>
    </w:p>
    <w:p>
      <w:pPr>
        <w:spacing w:before="75" w:after="0"/>
      </w:pPr>
      <w:r>
        <w:rPr/>
        <w:t xml:space="preserve">三、现有自然医学产品竞争策略分析 78</w:t>
      </w:r>
    </w:p>
    <w:p>
      <w:pPr>
        <w:spacing w:before="75" w:after="0"/>
      </w:pPr>
      <w:r>
        <w:rPr/>
        <w:t xml:space="preserve">四、潜力自然医学品种竞争策略选择 79</w:t>
      </w:r>
    </w:p>
    <w:p>
      <w:pPr>
        <w:spacing w:before="75" w:after="0"/>
      </w:pPr>
      <w:r>
        <w:rPr/>
        <w:t xml:space="preserve">五、典型企业产品竞争策略分析 79</w:t>
      </w:r>
    </w:p>
    <w:p>
      <w:pPr>
        <w:spacing w:before="75" w:after="0"/>
      </w:pPr>
      <w:r>
        <w:rPr/>
        <w:t xml:space="preserve">第二节 自然医学企业竞争策略分析 80</w:t>
      </w:r>
    </w:p>
    <w:p>
      <w:pPr>
        <w:spacing w:before="75" w:after="0"/>
      </w:pPr>
      <w:r>
        <w:rPr/>
        <w:t xml:space="preserve">一、贸易战危机对自然医学行业竞争格局的影响 80</w:t>
      </w:r>
    </w:p>
    <w:p>
      <w:pPr>
        <w:spacing w:before="75" w:after="0"/>
      </w:pPr>
      <w:r>
        <w:rPr/>
        <w:t xml:space="preserve">二、贸易战危机后自然医学行业竞争格局的变化 80</w:t>
      </w:r>
    </w:p>
    <w:p>
      <w:pPr>
        <w:spacing w:before="75" w:after="0"/>
      </w:pPr>
      <w:r>
        <w:rPr/>
        <w:t xml:space="preserve">三、2026-2031年我国自然医学市场竞争趋势 80</w:t>
      </w:r>
    </w:p>
    <w:p>
      <w:pPr>
        <w:spacing w:before="75" w:after="0"/>
      </w:pPr>
      <w:r>
        <w:rPr/>
        <w:t xml:space="preserve">四、2026-2031年自然医学行业竞争格局展望 81</w:t>
      </w:r>
    </w:p>
    <w:p>
      <w:pPr>
        <w:spacing w:before="75" w:after="0"/>
      </w:pPr>
      <w:r>
        <w:rPr/>
        <w:t xml:space="preserve">五、2026-2031年自然医学行业竞争策略分析 82</w:t>
      </w:r>
    </w:p>
    <w:p>
      <w:pPr>
        <w:spacing w:before="75" w:after="0"/>
      </w:pPr>
      <w:r>
        <w:rPr>
          <w:b w:val="1"/>
          <w:bCs w:val="1"/>
        </w:rPr>
        <w:t xml:space="preserve">第六章 自然医学行业发展趋势分析 83</w:t>
      </w:r>
    </w:p>
    <w:p>
      <w:pPr>
        <w:spacing w:before="75" w:after="0"/>
      </w:pPr>
      <w:r>
        <w:rPr/>
        <w:t xml:space="preserve">第一节 2026-2031年中国自然医学发展趋势分析 83</w:t>
      </w:r>
    </w:p>
    <w:p>
      <w:pPr>
        <w:spacing w:before="75" w:after="0"/>
      </w:pPr>
      <w:r>
        <w:rPr/>
        <w:t xml:space="preserve">一、2021-2026年中国自然医学产业发展趋势总结 83</w:t>
      </w:r>
    </w:p>
    <w:p>
      <w:pPr>
        <w:spacing w:before="75" w:after="0"/>
      </w:pPr>
      <w:r>
        <w:rPr/>
        <w:t xml:space="preserve">二、2026-2031年中国自然医学市场发展方向分析 83</w:t>
      </w:r>
    </w:p>
    <w:p>
      <w:pPr>
        <w:spacing w:before="75" w:after="0"/>
      </w:pPr>
      <w:r>
        <w:rPr/>
        <w:t xml:space="preserve">三、2026-2031年中国自然医学行业发展趋势分析 83</w:t>
      </w:r>
    </w:p>
    <w:p>
      <w:pPr>
        <w:spacing w:before="75" w:after="0"/>
      </w:pPr>
      <w:r>
        <w:rPr/>
        <w:t xml:space="preserve">四、2026-2031年中国自然医学行业竞争态势分析 83</w:t>
      </w:r>
    </w:p>
    <w:p>
      <w:pPr>
        <w:spacing w:before="75" w:after="0"/>
      </w:pPr>
      <w:r>
        <w:rPr/>
        <w:t xml:space="preserve">第二节 2026-2031年中国自然医学市场趋势分析 84</w:t>
      </w:r>
    </w:p>
    <w:p>
      <w:pPr>
        <w:spacing w:before="75" w:after="0"/>
      </w:pPr>
      <w:r>
        <w:rPr/>
        <w:t xml:space="preserve">一、2026-2031年我国自然医学发展趋势分析 84</w:t>
      </w:r>
    </w:p>
    <w:p>
      <w:pPr>
        <w:spacing w:before="75" w:after="0"/>
      </w:pPr>
      <w:r>
        <w:rPr/>
        <w:t xml:space="preserve">二、2021-2026年我国自然医学市场趋势总结 84</w:t>
      </w:r>
    </w:p>
    <w:p>
      <w:pPr>
        <w:spacing w:before="75" w:after="0"/>
      </w:pPr>
      <w:r>
        <w:rPr/>
        <w:t xml:space="preserve">三、2026-2031年我国自然医学市场发展空间 85</w:t>
      </w:r>
    </w:p>
    <w:p>
      <w:pPr>
        <w:spacing w:before="75" w:after="0"/>
      </w:pPr>
      <w:r>
        <w:rPr/>
        <w:t xml:space="preserve">第三节 2026-2031年自然医学产业发展趋势分析 85</w:t>
      </w:r>
    </w:p>
    <w:p>
      <w:pPr>
        <w:spacing w:before="75" w:after="0"/>
      </w:pPr>
      <w:r>
        <w:rPr/>
        <w:t xml:space="preserve">一、2026-2031年自然医学产业政策趋向 85</w:t>
      </w:r>
    </w:p>
    <w:p>
      <w:pPr>
        <w:spacing w:before="75" w:after="0"/>
      </w:pPr>
      <w:r>
        <w:rPr/>
        <w:t xml:space="preserve">二、2026-2031年自然医学技术革新趋势 86</w:t>
      </w:r>
    </w:p>
    <w:p>
      <w:pPr>
        <w:spacing w:before="75" w:after="0"/>
      </w:pPr>
      <w:r>
        <w:rPr/>
        <w:t xml:space="preserve">三、2026-2031年国际环境对行业的影响 86</w:t>
      </w:r>
    </w:p>
    <w:p>
      <w:pPr>
        <w:spacing w:before="75" w:after="0"/>
      </w:pPr>
      <w:r>
        <w:rPr>
          <w:b w:val="1"/>
          <w:bCs w:val="1"/>
        </w:rPr>
        <w:t xml:space="preserve">第七章 未来自然医学行业发展预测 88</w:t>
      </w:r>
    </w:p>
    <w:p>
      <w:pPr>
        <w:spacing w:before="75" w:after="0"/>
      </w:pPr>
      <w:r>
        <w:rPr/>
        <w:t xml:space="preserve">第一节 未来自然医学需求与消费预测 88</w:t>
      </w:r>
    </w:p>
    <w:p>
      <w:pPr>
        <w:spacing w:before="75" w:after="0"/>
      </w:pPr>
      <w:r>
        <w:rPr/>
        <w:t xml:space="preserve">一、2026-2031年自然医学产品消费预测 88</w:t>
      </w:r>
    </w:p>
    <w:p>
      <w:pPr>
        <w:spacing w:before="75" w:after="0"/>
      </w:pPr>
      <w:r>
        <w:rPr/>
        <w:t xml:space="preserve">二、2026-2031年自然医学市场规模预测 89</w:t>
      </w:r>
    </w:p>
    <w:p>
      <w:pPr>
        <w:spacing w:before="75" w:after="0"/>
      </w:pPr>
      <w:r>
        <w:rPr/>
        <w:t xml:space="preserve">三、2026-2031年自然医学行业总产值预测 90</w:t>
      </w:r>
    </w:p>
    <w:p>
      <w:pPr>
        <w:spacing w:before="75" w:after="0"/>
      </w:pPr>
      <w:r>
        <w:rPr/>
        <w:t xml:space="preserve">四、2026-2031年自然医学行业销售收入预测 90</w:t>
      </w:r>
    </w:p>
    <w:p>
      <w:pPr>
        <w:spacing w:before="75" w:after="0"/>
      </w:pPr>
      <w:r>
        <w:rPr/>
        <w:t xml:space="preserve">五、2026-2031年自然医学行业总资产预测 90</w:t>
      </w:r>
    </w:p>
    <w:p>
      <w:pPr>
        <w:spacing w:before="75" w:after="0"/>
      </w:pPr>
      <w:r>
        <w:rPr/>
        <w:t xml:space="preserve">第二节 2026-2031年中国自然医学行业供需预测 91</w:t>
      </w:r>
    </w:p>
    <w:p>
      <w:pPr>
        <w:spacing w:before="75" w:after="0"/>
      </w:pPr>
      <w:r>
        <w:rPr/>
        <w:t xml:space="preserve">一、2026-2031年中国自然医学供给预测 91</w:t>
      </w:r>
    </w:p>
    <w:p>
      <w:pPr>
        <w:spacing w:before="75" w:after="0"/>
      </w:pPr>
      <w:r>
        <w:rPr/>
        <w:t xml:space="preserve">二、2026-2031年中国自然医学需求预测 92</w:t>
      </w:r>
    </w:p>
    <w:p>
      <w:pPr>
        <w:spacing w:before="75" w:after="0"/>
      </w:pPr>
      <w:r>
        <w:rPr/>
        <w:t xml:space="preserve">三、2026-2031年中国自然医学供需平衡预测 94</w:t>
      </w:r>
    </w:p>
    <w:p>
      <w:pPr>
        <w:spacing w:before="75" w:after="0"/>
      </w:pPr>
      <w:r>
        <w:rPr/>
        <w:t xml:space="preserve">四、中医自然疗法的优势 94</w:t>
      </w:r>
    </w:p>
    <w:p>
      <w:pPr>
        <w:spacing w:before="75" w:after="0"/>
      </w:pPr>
      <w:r>
        <w:rPr/>
        <w:t xml:space="preserve">五、中道泰和行业趋势预测 95</w:t>
      </w:r>
    </w:p>
    <w:p>
      <w:pPr>
        <w:spacing w:before="75" w:after="0"/>
      </w:pPr>
      <w:r>
        <w:rPr>
          <w:b w:val="1"/>
          <w:bCs w:val="1"/>
        </w:rPr>
        <w:t xml:space="preserve">第八章 自然医学行业投资现状分析 97</w:t>
      </w:r>
    </w:p>
    <w:p>
      <w:pPr>
        <w:spacing w:before="75" w:after="0"/>
      </w:pPr>
      <w:r>
        <w:rPr/>
        <w:t xml:space="preserve">第一节 2021-2026年自然医学行业投资情况分析 97</w:t>
      </w:r>
    </w:p>
    <w:p>
      <w:pPr>
        <w:spacing w:before="75" w:after="0"/>
      </w:pPr>
      <w:r>
        <w:rPr/>
        <w:t xml:space="preserve">一、2021-2026年总体投资及结构 97</w:t>
      </w:r>
    </w:p>
    <w:p>
      <w:pPr>
        <w:spacing w:before="75" w:after="0"/>
      </w:pPr>
      <w:r>
        <w:rPr/>
        <w:t xml:space="preserve">二、2021-2026年投资规模情况 97</w:t>
      </w:r>
    </w:p>
    <w:p>
      <w:pPr>
        <w:spacing w:before="75" w:after="0"/>
      </w:pPr>
      <w:r>
        <w:rPr/>
        <w:t xml:space="preserve">三、2021-2026年投资增速情况 97</w:t>
      </w:r>
    </w:p>
    <w:p>
      <w:pPr>
        <w:spacing w:before="75" w:after="0"/>
      </w:pPr>
      <w:r>
        <w:rPr/>
        <w:t xml:space="preserve">四、2021-2026年分行业投资分析 98</w:t>
      </w:r>
    </w:p>
    <w:p>
      <w:pPr>
        <w:spacing w:before="75" w:after="0"/>
      </w:pPr>
      <w:r>
        <w:rPr/>
        <w:t xml:space="preserve">五、2021-2026年分地区投资分析 98</w:t>
      </w:r>
    </w:p>
    <w:p>
      <w:pPr>
        <w:spacing w:before="75" w:after="0"/>
      </w:pPr>
      <w:r>
        <w:rPr/>
        <w:t xml:space="preserve">六、2021-2026年外商投资情况 99</w:t>
      </w:r>
    </w:p>
    <w:p>
      <w:pPr>
        <w:spacing w:before="75" w:after="0"/>
      </w:pPr>
      <w:r>
        <w:rPr/>
        <w:t xml:space="preserve">第二节 2021-2026年自然医学行业投资情况分析 99</w:t>
      </w:r>
    </w:p>
    <w:p>
      <w:pPr>
        <w:spacing w:before="75" w:after="0"/>
      </w:pPr>
      <w:r>
        <w:rPr/>
        <w:t xml:space="preserve">一、2021-2026年总体投资及结构 99</w:t>
      </w:r>
    </w:p>
    <w:p>
      <w:pPr>
        <w:spacing w:before="75" w:after="0"/>
      </w:pPr>
      <w:r>
        <w:rPr/>
        <w:t xml:space="preserve">二、2021-2026年投资规模情况 99</w:t>
      </w:r>
    </w:p>
    <w:p>
      <w:pPr>
        <w:spacing w:before="75" w:after="0"/>
      </w:pPr>
      <w:r>
        <w:rPr/>
        <w:t xml:space="preserve">三、2021-2026年投资增速情况 99</w:t>
      </w:r>
    </w:p>
    <w:p>
      <w:pPr>
        <w:spacing w:before="75" w:after="0"/>
      </w:pPr>
      <w:r>
        <w:rPr/>
        <w:t xml:space="preserve">四、2021-2026年分行业投资分析 100</w:t>
      </w:r>
    </w:p>
    <w:p>
      <w:pPr>
        <w:spacing w:before="75" w:after="0"/>
      </w:pPr>
      <w:r>
        <w:rPr/>
        <w:t xml:space="preserve">五、2021-2026年分地区投资分析 101</w:t>
      </w:r>
    </w:p>
    <w:p>
      <w:pPr>
        <w:spacing w:before="75" w:after="0"/>
      </w:pPr>
      <w:r>
        <w:rPr/>
        <w:t xml:space="preserve">六、2021-2026年外商投资情况 101</w:t>
      </w:r>
    </w:p>
    <w:p>
      <w:pPr>
        <w:spacing w:before="75" w:after="0"/>
      </w:pPr>
      <w:r>
        <w:rPr>
          <w:b w:val="1"/>
          <w:bCs w:val="1"/>
        </w:rPr>
        <w:t xml:space="preserve">第九章 自然医学行业投资环境分析 102</w:t>
      </w:r>
    </w:p>
    <w:p>
      <w:pPr>
        <w:spacing w:before="75" w:after="0"/>
      </w:pPr>
      <w:r>
        <w:rPr/>
        <w:t xml:space="preserve">第一节 经济发展环境分析 102</w:t>
      </w:r>
    </w:p>
    <w:p>
      <w:pPr>
        <w:spacing w:before="75" w:after="0"/>
      </w:pPr>
      <w:r>
        <w:rPr/>
        <w:t xml:space="preserve">一、2021-2026年我国宏观经济运行情况 102</w:t>
      </w:r>
    </w:p>
    <w:p>
      <w:pPr>
        <w:spacing w:before="75" w:after="0"/>
      </w:pPr>
      <w:r>
        <w:rPr/>
        <w:t xml:space="preserve">二、2026-2031年我国宏观经济形势分析 105</w:t>
      </w:r>
    </w:p>
    <w:p>
      <w:pPr>
        <w:spacing w:before="75" w:after="0"/>
      </w:pPr>
      <w:r>
        <w:rPr/>
        <w:t xml:space="preserve">三、2026-2031年投资趋势及其影响预测 108</w:t>
      </w:r>
    </w:p>
    <w:p>
      <w:pPr>
        <w:spacing w:before="75" w:after="0"/>
      </w:pPr>
      <w:r>
        <w:rPr/>
        <w:t xml:space="preserve">第二节 政策法规环境分析 109</w:t>
      </w:r>
    </w:p>
    <w:p>
      <w:pPr>
        <w:spacing w:before="75" w:after="0"/>
      </w:pPr>
      <w:r>
        <w:rPr/>
        <w:t xml:space="preserve">一、2021-2026年自然医学行业政策环境分析 109</w:t>
      </w:r>
    </w:p>
    <w:p>
      <w:pPr>
        <w:spacing w:before="75" w:after="0"/>
      </w:pPr>
      <w:r>
        <w:rPr/>
        <w:t xml:space="preserve">二、2021-2026年国内宏观政策对其影响分析 112</w:t>
      </w:r>
    </w:p>
    <w:p>
      <w:pPr>
        <w:spacing w:before="75" w:after="0"/>
      </w:pPr>
      <w:r>
        <w:rPr/>
        <w:t xml:space="preserve">三、2021-2026年行业产业政策对其影响分析 113</w:t>
      </w:r>
    </w:p>
    <w:p>
      <w:pPr>
        <w:spacing w:before="75" w:after="0"/>
      </w:pPr>
      <w:r>
        <w:rPr/>
        <w:t xml:space="preserve">第三节 技术发展环境分析 113</w:t>
      </w:r>
    </w:p>
    <w:p>
      <w:pPr>
        <w:spacing w:before="75" w:after="0"/>
      </w:pPr>
      <w:r>
        <w:rPr/>
        <w:t xml:space="preserve">一、国内自然医学技术现状 113</w:t>
      </w:r>
    </w:p>
    <w:p>
      <w:pPr>
        <w:spacing w:before="75" w:after="0"/>
      </w:pPr>
      <w:r>
        <w:rPr/>
        <w:t xml:space="preserve">二、2021-2026年自然医学技术发展分析 116</w:t>
      </w:r>
    </w:p>
    <w:p>
      <w:pPr>
        <w:spacing w:before="75" w:after="0"/>
      </w:pPr>
      <w:r>
        <w:rPr/>
        <w:t xml:space="preserve">三、2026-2031年自然医学技术发展趋势分析 117</w:t>
      </w:r>
    </w:p>
    <w:p>
      <w:pPr>
        <w:spacing w:before="75" w:after="0"/>
      </w:pPr>
      <w:r>
        <w:rPr/>
        <w:t xml:space="preserve">第四节 社会发展环境分析 118</w:t>
      </w:r>
    </w:p>
    <w:p>
      <w:pPr>
        <w:spacing w:before="75" w:after="0"/>
      </w:pPr>
      <w:r>
        <w:rPr/>
        <w:t xml:space="preserve">一、国内社会环境发展现状 118</w:t>
      </w:r>
    </w:p>
    <w:p>
      <w:pPr>
        <w:spacing w:before="75" w:after="0"/>
      </w:pPr>
      <w:r>
        <w:rPr/>
        <w:t xml:space="preserve">二、2021-2026年社会环境发展分析 121</w:t>
      </w:r>
    </w:p>
    <w:p>
      <w:pPr>
        <w:spacing w:before="75" w:after="0"/>
      </w:pPr>
      <w:r>
        <w:rPr/>
        <w:t xml:space="preserve">三、2026-2031年社会环境对行业的影响分析 123</w:t>
      </w:r>
    </w:p>
    <w:p>
      <w:pPr>
        <w:spacing w:before="75" w:after="0"/>
      </w:pPr>
      <w:r>
        <w:rPr/>
        <w:t xml:space="preserve">第五节 中国医药卫生体制改革分析 124</w:t>
      </w:r>
    </w:p>
    <w:p>
      <w:pPr>
        <w:spacing w:before="75" w:after="0"/>
      </w:pPr>
      <w:r>
        <w:rPr/>
        <w:t xml:space="preserve">一、医药卫生体制改革意义 124</w:t>
      </w:r>
    </w:p>
    <w:p>
      <w:pPr>
        <w:spacing w:before="75" w:after="0"/>
      </w:pPr>
      <w:r>
        <w:rPr/>
        <w:t xml:space="preserve">二、医药卫生体制改革思想及目标 126</w:t>
      </w:r>
    </w:p>
    <w:p>
      <w:pPr>
        <w:spacing w:before="75" w:after="0"/>
      </w:pPr>
      <w:r>
        <w:rPr/>
        <w:t xml:space="preserve">三、医药卫生体系与制度改革分析 127</w:t>
      </w:r>
    </w:p>
    <w:p>
      <w:pPr>
        <w:spacing w:before="75" w:after="0"/>
      </w:pPr>
      <w:r>
        <w:rPr/>
        <w:t xml:space="preserve">四、医药卫生体系改革方向 128</w:t>
      </w:r>
    </w:p>
    <w:p>
      <w:pPr>
        <w:spacing w:before="75" w:after="0"/>
      </w:pPr>
      <w:r>
        <w:rPr/>
        <w:t xml:space="preserve">五、医药卫生体制改革重点工作分析 129</w:t>
      </w:r>
    </w:p>
    <w:p>
      <w:pPr>
        <w:spacing w:before="75" w:after="0"/>
      </w:pPr>
      <w:r>
        <w:rPr/>
        <w:t xml:space="preserve">六、医药卫生体制改革步骤分析 133</w:t>
      </w:r>
    </w:p>
    <w:p>
      <w:pPr>
        <w:spacing w:before="75" w:after="0"/>
      </w:pPr>
      <w:r>
        <w:rPr/>
        <w:t xml:space="preserve">七、新医改8500亿的投向分析 134</w:t>
      </w:r>
    </w:p>
    <w:p>
      <w:pPr>
        <w:spacing w:before="75" w:after="0"/>
      </w:pPr>
      <w:r>
        <w:rPr/>
        <w:t xml:space="preserve">八、新医改对自然医学行业的影响分析 136</w:t>
      </w:r>
    </w:p>
    <w:p>
      <w:pPr>
        <w:spacing w:before="75" w:after="0"/>
      </w:pPr>
      <w:r>
        <w:rPr>
          <w:b w:val="1"/>
          <w:bCs w:val="1"/>
        </w:rPr>
        <w:t xml:space="preserve">第十章 自然医学行业投资机会与风险 137</w:t>
      </w:r>
    </w:p>
    <w:p>
      <w:pPr>
        <w:spacing w:before="75" w:after="0"/>
      </w:pPr>
      <w:r>
        <w:rPr/>
        <w:t xml:space="preserve">第一节 自然医学行业投资效益分析 137</w:t>
      </w:r>
    </w:p>
    <w:p>
      <w:pPr>
        <w:spacing w:before="75" w:after="0"/>
      </w:pPr>
      <w:r>
        <w:rPr/>
        <w:t xml:space="preserve">一、2021-2026年自然医学行业投资状况分析 137</w:t>
      </w:r>
    </w:p>
    <w:p>
      <w:pPr>
        <w:spacing w:before="75" w:after="0"/>
      </w:pPr>
      <w:r>
        <w:rPr/>
        <w:t xml:space="preserve">二、2026-2031年自然医学行业投资趋势预测 138</w:t>
      </w:r>
    </w:p>
    <w:p>
      <w:pPr>
        <w:spacing w:before="75" w:after="0"/>
      </w:pPr>
      <w:r>
        <w:rPr/>
        <w:t xml:space="preserve">三、2026-2031年自然医学行业的投资方向 138</w:t>
      </w:r>
    </w:p>
    <w:p>
      <w:pPr>
        <w:spacing w:before="75" w:after="0"/>
      </w:pPr>
      <w:r>
        <w:rPr/>
        <w:t xml:space="preserve">四、2026-2031年自然医学行业投资的建议 138</w:t>
      </w:r>
    </w:p>
    <w:p>
      <w:pPr>
        <w:spacing w:before="75" w:after="0"/>
      </w:pPr>
      <w:r>
        <w:rPr/>
        <w:t xml:space="preserve">五、新进入者应注意的障碍因素分析 139</w:t>
      </w:r>
    </w:p>
    <w:p>
      <w:pPr>
        <w:spacing w:before="75" w:after="0"/>
      </w:pPr>
      <w:r>
        <w:rPr/>
        <w:t xml:space="preserve">第二节 影响自然医学行业发展的主要因素 139</w:t>
      </w:r>
    </w:p>
    <w:p>
      <w:pPr>
        <w:spacing w:before="75" w:after="0"/>
      </w:pPr>
      <w:r>
        <w:rPr/>
        <w:t xml:space="preserve">一、2026-2031年影响自然医学行业运行的有利因素分析 139</w:t>
      </w:r>
    </w:p>
    <w:p>
      <w:pPr>
        <w:spacing w:before="75" w:after="0"/>
      </w:pPr>
      <w:r>
        <w:rPr/>
        <w:t xml:space="preserve">二、2026-2031年影响自然医学行业运行的不利因素分析 140</w:t>
      </w:r>
    </w:p>
    <w:p>
      <w:pPr>
        <w:spacing w:before="75" w:after="0"/>
      </w:pPr>
      <w:r>
        <w:rPr/>
        <w:t xml:space="preserve">三、2026-2031年我国自然医学行业发展面临的挑战分析 140</w:t>
      </w:r>
    </w:p>
    <w:p>
      <w:pPr>
        <w:spacing w:before="75" w:after="0"/>
      </w:pPr>
      <w:r>
        <w:rPr/>
        <w:t xml:space="preserve">四、2026-2031年我国自然医学行业发展面临的机遇分析 140</w:t>
      </w:r>
    </w:p>
    <w:p>
      <w:pPr>
        <w:spacing w:before="75" w:after="0"/>
      </w:pPr>
      <w:r>
        <w:rPr/>
        <w:t xml:space="preserve">第三节 自然医学行业投资风险及控制策略分析 141</w:t>
      </w:r>
    </w:p>
    <w:p>
      <w:pPr>
        <w:spacing w:before="75" w:after="0"/>
      </w:pPr>
      <w:r>
        <w:rPr/>
        <w:t xml:space="preserve">一、2026-2031年自然医学行业市场风险及控制策略 141</w:t>
      </w:r>
    </w:p>
    <w:p>
      <w:pPr>
        <w:spacing w:before="75" w:after="0"/>
      </w:pPr>
      <w:r>
        <w:rPr/>
        <w:t xml:space="preserve">二、2026-2031年自然医学行业政策风险及控制策略 142</w:t>
      </w:r>
    </w:p>
    <w:p>
      <w:pPr>
        <w:spacing w:before="75" w:after="0"/>
      </w:pPr>
      <w:r>
        <w:rPr/>
        <w:t xml:space="preserve">三、2026-2031年自然医学行业经营风险及控制策略 143</w:t>
      </w:r>
    </w:p>
    <w:p>
      <w:pPr>
        <w:spacing w:before="75" w:after="0"/>
      </w:pPr>
      <w:r>
        <w:rPr/>
        <w:t xml:space="preserve">四、2026-2031年自然医学行业技术风险及控制策略 145</w:t>
      </w:r>
    </w:p>
    <w:p>
      <w:pPr>
        <w:spacing w:before="75" w:after="0"/>
      </w:pPr>
      <w:r>
        <w:rPr/>
        <w:t xml:space="preserve">五、2026-2031年自然医学同业竞争风险及控制策略 146</w:t>
      </w:r>
    </w:p>
    <w:p>
      <w:pPr>
        <w:spacing w:before="75" w:after="0"/>
      </w:pPr>
      <w:r>
        <w:rPr/>
        <w:t xml:space="preserve">六、2026-2031年自然医学行业其他风险及控制策略 147</w:t>
      </w:r>
    </w:p>
    <w:p>
      <w:pPr>
        <w:spacing w:before="75" w:after="0"/>
      </w:pPr>
      <w:r>
        <w:rPr>
          <w:b w:val="1"/>
          <w:bCs w:val="1"/>
        </w:rPr>
        <w:t xml:space="preserve">第十一章 自然医学行业投资战略研究 151</w:t>
      </w:r>
    </w:p>
    <w:p>
      <w:pPr>
        <w:spacing w:before="75" w:after="0"/>
      </w:pPr>
      <w:r>
        <w:rPr/>
        <w:t xml:space="preserve">第一节 自然医学行业发展战略研究 151</w:t>
      </w:r>
    </w:p>
    <w:p>
      <w:pPr>
        <w:spacing w:before="75" w:after="0"/>
      </w:pPr>
      <w:r>
        <w:rPr/>
        <w:t xml:space="preserve">一、战略综合规划 151</w:t>
      </w:r>
    </w:p>
    <w:p>
      <w:pPr>
        <w:spacing w:before="75" w:after="0"/>
      </w:pPr>
      <w:r>
        <w:rPr/>
        <w:t xml:space="preserve">二、技术开发战略 153</w:t>
      </w:r>
    </w:p>
    <w:p>
      <w:pPr>
        <w:spacing w:before="75" w:after="0"/>
      </w:pPr>
      <w:r>
        <w:rPr/>
        <w:t xml:space="preserve">三、业务组合战略 154</w:t>
      </w:r>
    </w:p>
    <w:p>
      <w:pPr>
        <w:spacing w:before="75" w:after="0"/>
      </w:pPr>
      <w:r>
        <w:rPr/>
        <w:t xml:space="preserve">四、区域战略规划 156</w:t>
      </w:r>
    </w:p>
    <w:p>
      <w:pPr>
        <w:spacing w:before="75" w:after="0"/>
      </w:pPr>
      <w:r>
        <w:rPr/>
        <w:t xml:space="preserve">五、产业战略规划 157</w:t>
      </w:r>
    </w:p>
    <w:p>
      <w:pPr>
        <w:spacing w:before="75" w:after="0"/>
      </w:pPr>
      <w:r>
        <w:rPr/>
        <w:t xml:space="preserve">六、营销品牌战略 157</w:t>
      </w:r>
    </w:p>
    <w:p>
      <w:pPr>
        <w:spacing w:before="75" w:after="0"/>
      </w:pPr>
      <w:r>
        <w:rPr/>
        <w:t xml:space="preserve">七、竞争战略规划 158</w:t>
      </w:r>
    </w:p>
    <w:p>
      <w:pPr>
        <w:spacing w:before="75" w:after="0"/>
      </w:pPr>
      <w:r>
        <w:rPr/>
        <w:t xml:space="preserve">第二节 对我国自然医学品牌的战略思考 160</w:t>
      </w:r>
    </w:p>
    <w:p>
      <w:pPr>
        <w:spacing w:before="75" w:after="0"/>
      </w:pPr>
      <w:r>
        <w:rPr/>
        <w:t xml:space="preserve">一、企业品牌的重要性 160</w:t>
      </w:r>
    </w:p>
    <w:p>
      <w:pPr>
        <w:spacing w:before="75" w:after="0"/>
      </w:pPr>
      <w:r>
        <w:rPr/>
        <w:t xml:space="preserve">二、自然医学实施品牌战略的意义 161</w:t>
      </w:r>
    </w:p>
    <w:p>
      <w:pPr>
        <w:spacing w:before="75" w:after="0"/>
      </w:pPr>
      <w:r>
        <w:rPr/>
        <w:t xml:space="preserve">三、自然医学企业品牌的现状分析 162</w:t>
      </w:r>
    </w:p>
    <w:p>
      <w:pPr>
        <w:spacing w:before="75" w:after="0"/>
      </w:pPr>
      <w:r>
        <w:rPr/>
        <w:t xml:space="preserve">四、我国自然医学企业的品牌战略 163</w:t>
      </w:r>
    </w:p>
    <w:p>
      <w:pPr>
        <w:spacing w:before="75" w:after="0"/>
      </w:pPr>
      <w:r>
        <w:rPr/>
        <w:t xml:space="preserve">五、自然医学品牌战略管理的策略 165</w:t>
      </w:r>
    </w:p>
    <w:p>
      <w:pPr>
        <w:spacing w:before="75" w:after="0"/>
      </w:pPr>
      <w:r>
        <w:rPr/>
        <w:t xml:space="preserve">第三节 自然医学企业经营管理策略 168</w:t>
      </w:r>
    </w:p>
    <w:p>
      <w:pPr>
        <w:spacing w:before="75" w:after="0"/>
      </w:pPr>
      <w:r>
        <w:rPr/>
        <w:t xml:space="preserve">一、成本控制策略 168</w:t>
      </w:r>
    </w:p>
    <w:p>
      <w:pPr>
        <w:spacing w:before="75" w:after="0"/>
      </w:pPr>
      <w:r>
        <w:rPr/>
        <w:t xml:space="preserve">二、定价策略 169</w:t>
      </w:r>
    </w:p>
    <w:p>
      <w:pPr>
        <w:spacing w:before="75" w:after="0"/>
      </w:pPr>
      <w:r>
        <w:rPr/>
        <w:t xml:space="preserve">三、竞争策略 173</w:t>
      </w:r>
    </w:p>
    <w:p>
      <w:pPr>
        <w:spacing w:before="75" w:after="0"/>
      </w:pPr>
      <w:r>
        <w:rPr/>
        <w:t xml:space="preserve">四、并购重组策略 175</w:t>
      </w:r>
    </w:p>
    <w:p>
      <w:pPr>
        <w:spacing w:before="75" w:after="0"/>
      </w:pPr>
      <w:r>
        <w:rPr/>
        <w:t xml:space="preserve">五、营销策略 177</w:t>
      </w:r>
    </w:p>
    <w:p>
      <w:pPr>
        <w:spacing w:before="75" w:after="0"/>
      </w:pPr>
      <w:r>
        <w:rPr/>
        <w:t xml:space="preserve">六、人力资源 178</w:t>
      </w:r>
    </w:p>
    <w:p>
      <w:pPr>
        <w:spacing w:before="75" w:after="0"/>
      </w:pPr>
      <w:r>
        <w:rPr/>
        <w:t xml:space="preserve">七、财务管理 181</w:t>
      </w:r>
    </w:p>
    <w:p>
      <w:pPr>
        <w:spacing w:before="75" w:after="0"/>
      </w:pPr>
      <w:r>
        <w:rPr/>
        <w:t xml:space="preserve">八、国际化策略 186</w:t>
      </w:r>
    </w:p>
    <w:p>
      <w:pPr>
        <w:spacing w:before="75" w:after="0"/>
      </w:pPr>
      <w:r>
        <w:rPr/>
        <w:t xml:space="preserve">第四节 自然医学行业投资战略研究 188</w:t>
      </w:r>
    </w:p>
    <w:p>
      <w:pPr>
        <w:spacing w:before="75" w:after="0"/>
      </w:pPr>
      <w:r>
        <w:rPr/>
        <w:t xml:space="preserve">一、2021-2026年自然医学行业投资战略 188</w:t>
      </w:r>
    </w:p>
    <w:p>
      <w:pPr>
        <w:spacing w:before="75" w:after="0"/>
      </w:pPr>
      <w:r>
        <w:rPr/>
        <w:t xml:space="preserve">二、2026-2031年自然医学行业投资战略 195</w:t>
      </w:r>
    </w:p>
    <w:p>
      <w:pPr>
        <w:spacing w:before="75" w:after="0"/>
      </w:pPr>
      <w:r>
        <w:rPr/>
        <w:t xml:space="preserve">三、2026-2031年细分行业投资战略 196</w:t>
      </w:r>
    </w:p>
    <w:p>
      <w:pPr>
        <w:spacing w:before="75" w:after="0"/>
      </w:pPr>
      <w:r>
        <w:rPr/>
        <w:t xml:space="preserve">四、中道泰和投资战略分析 196</w:t>
      </w:r>
    </w:p>
    <w:p>
      <w:pPr>
        <w:spacing w:before="75" w:after="0"/>
      </w:pPr>
      <w:r>
        <w:rPr>
          <w:b w:val="1"/>
          <w:bCs w:val="1"/>
        </w:rPr>
        <w:t xml:space="preserve">图表目录</w:t>
      </w:r>
    </w:p>
    <w:p>
      <w:pPr>
        <w:spacing w:before="75" w:after="0"/>
      </w:pPr>
      <w:r>
        <w:rPr/>
        <w:t xml:space="preserve">图表：中医药行业相关法规政策 11</w:t>
      </w:r>
    </w:p>
    <w:p>
      <w:pPr>
        <w:spacing w:before="75" w:after="0"/>
      </w:pPr>
      <w:r>
        <w:rPr/>
        <w:t xml:space="preserve">图表：gdp 累计同比实际增速及“三驾马车”拉动率情况 13</w:t>
      </w:r>
    </w:p>
    <w:p>
      <w:pPr>
        <w:spacing w:before="75" w:after="0"/>
      </w:pPr>
      <w:r>
        <w:rPr/>
        <w:t xml:space="preserve">图表：2021-2026年全国居民人均可支配收入情况 14</w:t>
      </w:r>
    </w:p>
    <w:p>
      <w:pPr>
        <w:spacing w:before="75" w:after="0"/>
      </w:pPr>
      <w:r>
        <w:rPr/>
        <w:t xml:space="preserve">图表：人均医疗保健消费支出占比情况 15</w:t>
      </w:r>
    </w:p>
    <w:p>
      <w:pPr>
        <w:spacing w:before="75" w:after="0"/>
      </w:pPr>
      <w:r>
        <w:rPr/>
        <w:t xml:space="preserve">图表：行业产业链情况 19</w:t>
      </w:r>
    </w:p>
    <w:p>
      <w:pPr>
        <w:spacing w:before="75" w:after="0"/>
      </w:pPr>
      <w:r>
        <w:rPr/>
        <w:t xml:space="preserve">图表：2021-2026年医疗机构情况 27</w:t>
      </w:r>
    </w:p>
    <w:p>
      <w:pPr>
        <w:spacing w:before="75" w:after="0"/>
      </w:pPr>
      <w:r>
        <w:rPr/>
        <w:t xml:space="preserve">图表：2021-2026年的医疗服务企业情况 29</w:t>
      </w:r>
    </w:p>
    <w:p>
      <w:pPr>
        <w:spacing w:before="75" w:after="0"/>
      </w:pPr>
      <w:r>
        <w:rPr/>
        <w:t xml:space="preserve">图表：我国65岁以上人口占比情况 31</w:t>
      </w:r>
    </w:p>
    <w:p>
      <w:pPr>
        <w:spacing w:before="75" w:after="0"/>
      </w:pPr>
      <w:r>
        <w:rPr/>
        <w:t xml:space="preserve">图表：我国大健康产业规模增长及预测 32</w:t>
      </w:r>
    </w:p>
    <w:p>
      <w:pPr>
        <w:spacing w:before="75" w:after="0"/>
      </w:pPr>
      <w:r>
        <w:rPr/>
        <w:t xml:space="preserve">图表：2021-2026年国内中医药大健康产业市场规模 33</w:t>
      </w:r>
    </w:p>
    <w:p>
      <w:pPr>
        <w:spacing w:before="75" w:after="0"/>
      </w:pPr>
      <w:r>
        <w:rPr/>
        <w:t xml:space="preserve">图表：2021-2026年自然医学市场规模 34</w:t>
      </w:r>
    </w:p>
    <w:p>
      <w:pPr>
        <w:spacing w:before="75" w:after="0"/>
      </w:pPr>
      <w:r>
        <w:rPr/>
        <w:t xml:space="preserve">图表：综合型医学检验代表企业 36</w:t>
      </w:r>
    </w:p>
    <w:p>
      <w:pPr>
        <w:spacing w:before="75" w:after="0"/>
      </w:pPr>
      <w:r>
        <w:rPr/>
        <w:t xml:space="preserve">图表：专业型医学检验代表企业 37</w:t>
      </w:r>
    </w:p>
    <w:p>
      <w:pPr>
        <w:spacing w:before="75" w:after="0"/>
      </w:pPr>
      <w:r>
        <w:rPr/>
        <w:t xml:space="preserve">图表：四大医学检验企业经营模式对比 40</w:t>
      </w:r>
    </w:p>
    <w:p>
      <w:pPr>
        <w:spacing w:before="75" w:after="0"/>
      </w:pPr>
      <w:r>
        <w:rPr/>
        <w:t xml:space="preserve">图表：四大医学检验企业经营策略对比 41</w:t>
      </w:r>
    </w:p>
    <w:p>
      <w:pPr>
        <w:spacing w:before="75" w:after="0"/>
      </w:pPr>
      <w:r>
        <w:rPr/>
        <w:t xml:space="preserve">图表：艾迪康检测资质情况 55</w:t>
      </w:r>
    </w:p>
    <w:p>
      <w:pPr>
        <w:spacing w:before="75" w:after="0"/>
      </w:pPr>
      <w:r>
        <w:rPr/>
        <w:t xml:space="preserve">图表：艾迪康主要检测项目 56</w:t>
      </w:r>
    </w:p>
    <w:p>
      <w:pPr>
        <w:spacing w:before="75" w:after="0"/>
      </w:pPr>
      <w:r>
        <w:rPr/>
        <w:t xml:space="preserve">图表：艾迪康部分检测项目情况 57</w:t>
      </w:r>
    </w:p>
    <w:p>
      <w:pPr>
        <w:spacing w:before="75" w:after="0"/>
      </w:pPr>
      <w:r>
        <w:rPr/>
        <w:t xml:space="preserve">图表：华银健康相关资质 64</w:t>
      </w:r>
    </w:p>
    <w:p>
      <w:pPr>
        <w:spacing w:before="75" w:after="0"/>
      </w:pPr>
      <w:r>
        <w:rPr/>
        <w:t xml:space="preserve">图表：华银业务范围 65</w:t>
      </w:r>
    </w:p>
    <w:p>
      <w:pPr>
        <w:spacing w:before="75" w:after="0"/>
      </w:pPr>
      <w:r>
        <w:rPr/>
        <w:t xml:space="preserve">图表：华银实验室业务流程 71</w:t>
      </w:r>
    </w:p>
    <w:p>
      <w:pPr>
        <w:spacing w:before="75" w:after="0"/>
      </w:pPr>
      <w:r>
        <w:rPr/>
        <w:t xml:space="preserve">图表：齐鲁医学检验相关资质 73</w:t>
      </w:r>
    </w:p>
    <w:p>
      <w:pPr>
        <w:spacing w:before="75" w:after="0"/>
      </w:pPr>
      <w:r>
        <w:rPr/>
        <w:t xml:space="preserve">图表：齐鲁医学检验所病理诊断检测项目 74</w:t>
      </w:r>
    </w:p>
    <w:p>
      <w:pPr>
        <w:spacing w:before="75" w:after="0"/>
      </w:pPr>
      <w:r>
        <w:rPr/>
        <w:t xml:space="preserve">图表：齐鲁医学检验所临床检验检测项目 74</w:t>
      </w:r>
    </w:p>
    <w:p>
      <w:pPr>
        <w:spacing w:before="75" w:after="0"/>
      </w:pPr>
      <w:r>
        <w:rPr/>
        <w:t xml:space="preserve">图表：齐鲁医学检验所特色检查检测项目 75</w:t>
      </w:r>
    </w:p>
    <w:p>
      <w:pPr>
        <w:spacing w:before="75" w:after="0"/>
      </w:pPr>
      <w:r>
        <w:rPr/>
        <w:t xml:space="preserve">图表：齐鲁医学检验所拥有各类专家团队 75</w:t>
      </w:r>
    </w:p>
    <w:p>
      <w:pPr>
        <w:spacing w:before="75" w:after="0"/>
      </w:pPr>
      <w:r>
        <w:rPr/>
        <w:t xml:space="preserve">图表：齐鲁医学检验所发展历程 76</w:t>
      </w:r>
    </w:p>
    <w:p>
      <w:pPr>
        <w:spacing w:before="75" w:after="0"/>
      </w:pPr>
      <w:r>
        <w:rPr/>
        <w:t xml:space="preserve">图表：2026-2031年自然医学行业总产值预测 90</w:t>
      </w:r>
    </w:p>
    <w:p>
      <w:pPr>
        <w:spacing w:before="75" w:after="0"/>
      </w:pPr>
      <w:r>
        <w:rPr/>
        <w:t xml:space="preserve">图表：2026-2031年自然医学行业销售收入预测 90</w:t>
      </w:r>
    </w:p>
    <w:p>
      <w:pPr>
        <w:spacing w:before="75" w:after="0"/>
      </w:pPr>
      <w:r>
        <w:rPr/>
        <w:t xml:space="preserve">图表：2026-2031年自然医学行业总资产预测 90</w:t>
      </w:r>
    </w:p>
    <w:p>
      <w:pPr>
        <w:spacing w:before="75" w:after="0"/>
      </w:pPr>
      <w:r>
        <w:rPr/>
        <w:t xml:space="preserve">图表：全国中医类医疗卫生机构数和床位数 91</w:t>
      </w:r>
    </w:p>
    <w:p>
      <w:pPr>
        <w:spacing w:before="75" w:after="0"/>
      </w:pPr>
      <w:r>
        <w:rPr/>
        <w:t xml:space="preserve">图表：2021-2026年全国中医类医疗卫生机构医疗服务量 93</w:t>
      </w:r>
    </w:p>
    <w:p>
      <w:pPr>
        <w:spacing w:before="75" w:after="0"/>
      </w:pPr>
      <w:r>
        <w:rPr/>
        <w:t xml:space="preserve">图表：2021-2026年国内医疗健康领域各细分行业投资额占比 98</w:t>
      </w:r>
    </w:p>
    <w:p>
      <w:pPr>
        <w:spacing w:before="75" w:after="0"/>
      </w:pPr>
      <w:r>
        <w:rPr/>
        <w:t xml:space="preserve">图表：2021-2026年国内医疗健康领域各地区投资额情况 98</w:t>
      </w:r>
    </w:p>
    <w:p>
      <w:pPr>
        <w:spacing w:before="75" w:after="0"/>
      </w:pPr>
      <w:r>
        <w:rPr/>
        <w:t xml:space="preserve">图表：2021-2026年国内医疗健康领域投资结构 100</w:t>
      </w:r>
    </w:p>
    <w:p>
      <w:pPr>
        <w:spacing w:before="75" w:after="0"/>
      </w:pPr>
      <w:r>
        <w:rPr/>
        <w:t xml:space="preserve">图表：2021-2026年国内医疗健康领域投资额各地区占比 101</w:t>
      </w:r>
    </w:p>
    <w:p>
      <w:pPr>
        <w:spacing w:before="75" w:after="0"/>
      </w:pPr>
      <w:r>
        <w:rPr/>
        <w:t xml:space="preserve">图表：2021-2026年中国gdp及gdp增速(单位：万亿元) 102</w:t>
      </w:r>
    </w:p>
    <w:p>
      <w:pPr>
        <w:spacing w:before="75" w:after="0"/>
      </w:pPr>
      <w:r>
        <w:rPr/>
        <w:t xml:space="preserve">图表：2021-2026年中国第一产业固定资产投资完成额(单位：亿元) 103</w:t>
      </w:r>
    </w:p>
    <w:p>
      <w:pPr>
        <w:spacing w:before="75" w:after="0"/>
      </w:pPr>
      <w:r>
        <w:rPr/>
        <w:t xml:space="preserve">图表：2021-2026年中国第二产业固定资产投资完成额(单位：亿元) 104</w:t>
      </w:r>
    </w:p>
    <w:p>
      <w:pPr>
        <w:spacing w:before="75" w:after="0"/>
      </w:pPr>
      <w:r>
        <w:rPr/>
        <w:t xml:space="preserve">图表：2021-2026年中国第三产业固定资产投资完成额(单位：亿元) 104</w:t>
      </w:r>
    </w:p>
    <w:p>
      <w:pPr>
        <w:spacing w:before="75" w:after="0"/>
      </w:pPr>
      <w:r>
        <w:rPr/>
        <w:t xml:space="preserve">图表：2021-2026年中国民间固定资产投资额(单位：亿元) 104</w:t>
      </w:r>
    </w:p>
    <w:p>
      <w:pPr>
        <w:spacing w:before="75" w:after="0"/>
      </w:pPr>
      <w:r>
        <w:rPr/>
        <w:t xml:space="preserve">图表：2021-2026年中国60周岁以上人口统计(单位：万人) 112</w:t>
      </w:r>
    </w:p>
    <w:p>
      <w:pPr>
        <w:spacing w:before="75" w:after="0"/>
      </w:pPr>
      <w:r>
        <w:rPr/>
        <w:t xml:space="preserve">图表：-中国居民人均可支配收入情况(单位：元) 119</w:t>
      </w:r>
    </w:p>
    <w:p>
      <w:pPr>
        <w:spacing w:before="75" w:after="0"/>
      </w:pPr>
      <w:r>
        <w:rPr/>
        <w:t xml:space="preserve">图表：2021-2026年全年中国居民消费价格涨跌幅 120</w:t>
      </w:r>
    </w:p>
    <w:p>
      <w:pPr>
        <w:spacing w:before="75" w:after="0"/>
      </w:pPr>
      <w:r>
        <w:rPr/>
        <w:t xml:space="preserve">图表：2021-2026年国内医疗健康领域vc/pe投资额情况 137</w:t>
      </w:r>
    </w:p>
    <w:p>
      <w:pPr>
        <w:spacing w:before="75" w:after="0"/>
      </w:pPr>
      <w:r>
        <w:rPr/>
        <w:t xml:space="preserve">图表：2026-2031年国内医疗健康领域vc/pe投资额预测 138</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本文地址：https://www.51baogao.cn/sc/20191011/140910.shtml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011/1409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2026-2031年自然医学行业深度调研与投资前景咨询报告</dc:title>
  <dc:description>2026-2031年自然医学行业深度调研与投资前景咨询报告</dc:description>
  <dc:subject>2026-2031年自然医学行业深度调研与投资前景咨询报告</dc:subject>
  <cp:keywords>研究报告</cp:keywords>
  <cp:category>研究报告</cp:category>
  <cp:lastModifiedBy>北京中道泰和信息咨询有限公司</cp:lastModifiedBy>
  <dcterms:created xsi:type="dcterms:W3CDTF">2026-03-30T13:34:56+08:00</dcterms:created>
  <dcterms:modified xsi:type="dcterms:W3CDTF">2026-03-30T13:34:56+08:00</dcterms:modified>
</cp:coreProperties>
</file>

<file path=docProps/custom.xml><?xml version="1.0" encoding="utf-8"?>
<Properties xmlns="http://schemas.openxmlformats.org/officeDocument/2006/custom-properties" xmlns:vt="http://schemas.openxmlformats.org/officeDocument/2006/docPropsVTypes"/>
</file>