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2024-2029年中国气体压缩机行业供需调研分析及投资战略研究咨询报告</w:t>
      </w:r>
    </w:p>
    <w:p>
      <w:pPr>
        <w:spacing w:after="150"/>
      </w:pPr>
      <w:r>
        <w:rPr>
          <w:b w:val="1"/>
          <w:bCs w:val="1"/>
        </w:rPr>
        <w:t xml:space="preserve">报告简介</w:t>
      </w:r>
    </w:p>
    <w:p>
      <w:pPr>
        <w:spacing w:after="150"/>
      </w:pPr>
      <w:r>
        <w:rPr/>
        <w:t xml:space="preserve">气体压缩机械制造指对气体进行压缩，使其压力提高到340kPa以上的压缩机械的制造，其中大部分产品均为空气压缩机。空气压缩机是气源装置中的主体，它是将原动机(通常是电动机)的机械能转换成气体压力能的装置，是压缩空气的气压发生装置。近年来，中国气体压缩机产量逐年增长。</w:t>
      </w:r>
    </w:p>
    <w:p>
      <w:pPr>
        <w:spacing w:after="150"/>
      </w:pPr>
      <w:r>
        <w:rPr/>
        <w:t xml:space="preserve">由于气体压缩机行业有一定的进入壁垒，行业中企业数量增长并不快，同时受国内相关政策的影响，行业对于产品质量的监管较严，中小型企业的竞争压力较大，大型企业占据较大的优势，占据较高的市场份额。国内气体压缩机行业市场集中度较高。</w:t>
      </w:r>
    </w:p>
    <w:p>
      <w:pPr>
        <w:spacing w:after="150"/>
      </w:pPr>
      <w:r>
        <w:rPr/>
        <w:t xml:space="preserve">未来气体压缩机呈现出新的发展态势。行业集中度会有所提高，企业规模逐渐扩大，研发技术不断提升，气体压缩机产业开始逐步向布局合理的新局面发展。在竞争中，一些小企业将被淘汰，优秀企业会不断做大做强。我国是世界上主要的空气压缩机生产基地，近年来，受益于国民经济的快速发展，我国的空气压缩机行业也取得了较大发展。行业产能、产销规模呈现波动上升态势;行业利润较高。近年，全球能源紧张，导致能源、原材料等价格不断上涨，成本上升给制造企业运营带来了压力，造成利润空间萎缩，市场对空气压缩机的需求缩减。随着我国化工、冶金、石油、清洁能源等行业的进一步发展，空气压缩机市场需求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气体压缩机市场进行了分析研究。报告在总结中国气体压缩机行业发展历程的基础上，结合新时期的各方面因素，对中国气体压缩机行业的发展趋势给予了细致和审慎的预测论证。报告资料详实，图表丰富，既有深入的分析，又有直观的比较，为气体压缩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2019-2023年世界气体压缩机行业整体运营状况分析 1</w:t>
      </w:r>
    </w:p>
    <w:p>
      <w:pPr>
        <w:spacing w:after="150"/>
      </w:pPr>
      <w:r>
        <w:rPr/>
        <w:t xml:space="preserve">第一节 2019-2023年世界气体压缩机运行环境分析 1</w:t>
      </w:r>
    </w:p>
    <w:p>
      <w:pPr>
        <w:spacing w:after="150"/>
      </w:pPr>
      <w:r>
        <w:rPr/>
        <w:t xml:space="preserve">一、全球经济现状及影响分析 1</w:t>
      </w:r>
    </w:p>
    <w:p>
      <w:pPr>
        <w:spacing w:after="150"/>
      </w:pPr>
      <w:r>
        <w:rPr/>
        <w:t xml:space="preserve">二、世界气体压缩机相关产业及影响分析 15</w:t>
      </w:r>
    </w:p>
    <w:p>
      <w:pPr>
        <w:spacing w:after="150"/>
      </w:pPr>
      <w:r>
        <w:rPr/>
        <w:t xml:space="preserve">第二节 2019-2023年世界气体压缩机行业市场发展格局 18</w:t>
      </w:r>
    </w:p>
    <w:p>
      <w:pPr>
        <w:spacing w:after="150"/>
      </w:pPr>
      <w:r>
        <w:rPr/>
        <w:t xml:space="preserve">一、世界气体压缩机市场特征分析 18</w:t>
      </w:r>
    </w:p>
    <w:p>
      <w:pPr>
        <w:spacing w:after="150"/>
      </w:pPr>
      <w:r>
        <w:rPr/>
        <w:t xml:space="preserve">二、世界气体压缩机市场动态分析 18</w:t>
      </w:r>
    </w:p>
    <w:p>
      <w:pPr>
        <w:spacing w:after="150"/>
      </w:pPr>
      <w:r>
        <w:rPr/>
        <w:t xml:space="preserve">第三节 2019-2023年世界气体压缩机品牌主要国家分析 19</w:t>
      </w:r>
    </w:p>
    <w:p>
      <w:pPr>
        <w:spacing w:after="150"/>
      </w:pPr>
      <w:r>
        <w:rPr/>
        <w:t xml:space="preserve">一、美国 19</w:t>
      </w:r>
    </w:p>
    <w:p>
      <w:pPr>
        <w:spacing w:after="150"/>
      </w:pPr>
      <w:r>
        <w:rPr/>
        <w:t xml:space="preserve">二、德国 19</w:t>
      </w:r>
    </w:p>
    <w:p>
      <w:pPr>
        <w:spacing w:after="150"/>
      </w:pPr>
      <w:r>
        <w:rPr/>
        <w:t xml:space="preserve">三、日本 19</w:t>
      </w:r>
    </w:p>
    <w:p>
      <w:pPr>
        <w:spacing w:after="150"/>
      </w:pPr>
      <w:r>
        <w:rPr>
          <w:b w:val="1"/>
          <w:bCs w:val="1"/>
        </w:rPr>
        <w:t xml:space="preserve">第二章 2019-2023年中国气体压缩机行业市场发展环境分析 20</w:t>
      </w:r>
    </w:p>
    <w:p>
      <w:pPr>
        <w:spacing w:after="150"/>
      </w:pPr>
      <w:r>
        <w:rPr/>
        <w:t xml:space="preserve">第一节 2019-2023年中国宏观经济环境分析 20</w:t>
      </w:r>
    </w:p>
    <w:p>
      <w:pPr>
        <w:spacing w:after="150"/>
      </w:pPr>
      <w:r>
        <w:rPr/>
        <w:t xml:space="preserve">一、gdp历史变动轨迹分析 20</w:t>
      </w:r>
    </w:p>
    <w:p>
      <w:pPr>
        <w:spacing w:after="150"/>
      </w:pPr>
      <w:r>
        <w:rPr/>
        <w:t xml:space="preserve">二、固定资产投资历史变动轨迹分析 20</w:t>
      </w:r>
    </w:p>
    <w:p>
      <w:pPr>
        <w:spacing w:after="150"/>
      </w:pPr>
      <w:r>
        <w:rPr/>
        <w:t xml:space="preserve">三、2019-2023年中国宏观经济发展预测分析 22</w:t>
      </w:r>
    </w:p>
    <w:p>
      <w:pPr>
        <w:spacing w:after="150"/>
      </w:pPr>
      <w:r>
        <w:rPr/>
        <w:t xml:space="preserve">第二节 2019-2023年中国气体压缩机市场政策环境分析 25</w:t>
      </w:r>
    </w:p>
    <w:p>
      <w:pPr>
        <w:spacing w:after="150"/>
      </w:pPr>
      <w:r>
        <w:rPr/>
        <w:t xml:space="preserve">一、气体压缩机新标准颁布 25</w:t>
      </w:r>
    </w:p>
    <w:p>
      <w:pPr>
        <w:spacing w:after="150"/>
      </w:pPr>
      <w:r>
        <w:rPr/>
        <w:t xml:space="preserve">二、冰箱压缩机行业呼吁政策倾斜 25</w:t>
      </w:r>
    </w:p>
    <w:p>
      <w:pPr>
        <w:spacing w:after="150"/>
      </w:pPr>
      <w:r>
        <w:rPr/>
        <w:t xml:space="preserve">三、相关产业法律法规 27</w:t>
      </w:r>
    </w:p>
    <w:p>
      <w:pPr>
        <w:spacing w:after="150"/>
      </w:pPr>
      <w:r>
        <w:rPr/>
        <w:t xml:space="preserve">第三节 2019-2023年中国气体压缩机市场技术环境分析 27</w:t>
      </w:r>
    </w:p>
    <w:p>
      <w:pPr>
        <w:spacing w:after="150"/>
      </w:pPr>
      <w:r>
        <w:rPr/>
        <w:t xml:space="preserve">一、单螺杆空气压缩机技术 27</w:t>
      </w:r>
    </w:p>
    <w:p>
      <w:pPr>
        <w:spacing w:after="150"/>
      </w:pPr>
      <w:r>
        <w:rPr/>
        <w:t xml:space="preserve">二、空气压缩机技术改造 28</w:t>
      </w:r>
    </w:p>
    <w:p>
      <w:pPr>
        <w:spacing w:after="150"/>
      </w:pPr>
      <w:r>
        <w:rPr/>
        <w:t xml:space="preserve">三、空气压缩机的安全技术 32</w:t>
      </w:r>
    </w:p>
    <w:p>
      <w:pPr>
        <w:spacing w:after="150"/>
      </w:pPr>
      <w:r>
        <w:rPr>
          <w:b w:val="1"/>
          <w:bCs w:val="1"/>
        </w:rPr>
        <w:t xml:space="preserve">第三章 2019-2023年中国气体压缩机行业市场运行态势分析 36</w:t>
      </w:r>
    </w:p>
    <w:p>
      <w:pPr>
        <w:spacing w:after="150"/>
      </w:pPr>
      <w:r>
        <w:rPr/>
        <w:t xml:space="preserve">第一节 2019-2023年中国气体压缩机产业动态分析 36</w:t>
      </w:r>
    </w:p>
    <w:p>
      <w:pPr>
        <w:spacing w:after="150"/>
      </w:pPr>
      <w:r>
        <w:rPr/>
        <w:t xml:space="preserve">一、汉钟精机大流量气体压缩机成亮点 36</w:t>
      </w:r>
    </w:p>
    <w:p>
      <w:pPr>
        <w:spacing w:after="150"/>
      </w:pPr>
      <w:r>
        <w:rPr/>
        <w:t xml:space="preserve">二、新一代“同步回转空气压缩机”研制成功 36</w:t>
      </w:r>
    </w:p>
    <w:p>
      <w:pPr>
        <w:spacing w:after="150"/>
      </w:pPr>
      <w:r>
        <w:rPr/>
        <w:t xml:space="preserve">三、成都气体压缩机助推钻井大提速 37</w:t>
      </w:r>
    </w:p>
    <w:p>
      <w:pPr>
        <w:spacing w:after="150"/>
      </w:pPr>
      <w:r>
        <w:rPr/>
        <w:t xml:space="preserve">第二节 2019-2023年中国气体压缩机行业运营状况分析 37</w:t>
      </w:r>
    </w:p>
    <w:p>
      <w:pPr>
        <w:spacing w:after="150"/>
      </w:pPr>
      <w:r>
        <w:rPr/>
        <w:t xml:space="preserve">一、气体压缩机产业在国民经济中的地位分析 37</w:t>
      </w:r>
    </w:p>
    <w:p>
      <w:pPr>
        <w:spacing w:after="150"/>
      </w:pPr>
      <w:r>
        <w:rPr/>
        <w:t xml:space="preserve">二、空气压缩机的优胜劣汰进入加速期 38</w:t>
      </w:r>
    </w:p>
    <w:p>
      <w:pPr>
        <w:spacing w:after="150"/>
      </w:pPr>
      <w:r>
        <w:rPr/>
        <w:t xml:space="preserve">三、热泵认知瓶颈待突破专用压缩机有望面市 38</w:t>
      </w:r>
    </w:p>
    <w:p>
      <w:pPr>
        <w:spacing w:after="150"/>
      </w:pPr>
      <w:r>
        <w:rPr/>
        <w:t xml:space="preserve">第三节 2019-2023年中国气体压缩机行业发展中存在的问题 39</w:t>
      </w:r>
    </w:p>
    <w:p>
      <w:pPr>
        <w:spacing w:after="150"/>
      </w:pPr>
      <w:r>
        <w:rPr/>
        <w:t xml:space="preserve">一、国内空气压缩机质量有待改善 39</w:t>
      </w:r>
    </w:p>
    <w:p>
      <w:pPr>
        <w:spacing w:after="150"/>
      </w:pPr>
      <w:r>
        <w:rPr/>
        <w:t xml:space="preserve">二、国内空气压缩机市场基本为外企垄断 39</w:t>
      </w:r>
    </w:p>
    <w:p>
      <w:pPr>
        <w:spacing w:after="150"/>
      </w:pPr>
      <w:r>
        <w:rPr>
          <w:b w:val="1"/>
          <w:bCs w:val="1"/>
        </w:rPr>
        <w:t xml:space="preserve">第四章 2019-2023年中国气体压缩机械制造行业数据监测分析 41</w:t>
      </w:r>
    </w:p>
    <w:p>
      <w:pPr>
        <w:spacing w:after="150"/>
      </w:pPr>
      <w:r>
        <w:rPr/>
        <w:t xml:space="preserve">第一节 2019-2023年中国气体压缩机械制造行业总体数据分析 41</w:t>
      </w:r>
    </w:p>
    <w:p>
      <w:pPr>
        <w:spacing w:after="150"/>
      </w:pPr>
      <w:r>
        <w:rPr/>
        <w:t xml:space="preserve">一、2019-2023年中国气体压缩机械制造行业全部企业数据分析 41</w:t>
      </w:r>
    </w:p>
    <w:p>
      <w:pPr>
        <w:spacing w:after="150"/>
      </w:pPr>
      <w:r>
        <w:rPr/>
        <w:t xml:space="preserve">二、2019-2023年中国气体压缩机械制造行业全部企业数据分析 41</w:t>
      </w:r>
    </w:p>
    <w:p>
      <w:pPr>
        <w:spacing w:after="150"/>
      </w:pPr>
      <w:r>
        <w:rPr/>
        <w:t xml:space="preserve">三、2019-2023年中国气体压缩机械制造行业全部企业数据分析 42</w:t>
      </w:r>
    </w:p>
    <w:p>
      <w:pPr>
        <w:spacing w:after="150"/>
      </w:pPr>
      <w:r>
        <w:rPr/>
        <w:t xml:space="preserve">第二节 2019-2023年中国气体压缩机械制造行业不同规模企业数据分析 42</w:t>
      </w:r>
    </w:p>
    <w:p>
      <w:pPr>
        <w:spacing w:after="150"/>
      </w:pPr>
      <w:r>
        <w:rPr/>
        <w:t xml:space="preserve">一、2019-2023年中国气体压缩机械制造行业不同规模企业数据分析 42</w:t>
      </w:r>
    </w:p>
    <w:p>
      <w:pPr>
        <w:spacing w:after="150"/>
      </w:pPr>
      <w:r>
        <w:rPr/>
        <w:t xml:space="preserve">二、2019-2023年中国气体压缩机械制造行业不同规模企业数据分析 43</w:t>
      </w:r>
    </w:p>
    <w:p>
      <w:pPr>
        <w:spacing w:after="150"/>
      </w:pPr>
      <w:r>
        <w:rPr/>
        <w:t xml:space="preserve">三、2019-2023年中国气体压缩机械制造行业不同规模企业数据分析 43</w:t>
      </w:r>
    </w:p>
    <w:p>
      <w:pPr>
        <w:spacing w:after="150"/>
      </w:pPr>
      <w:r>
        <w:rPr/>
        <w:t xml:space="preserve">第三节 2019-2023年中国气体压缩机械制造行业不同所有制企业数据分析 44</w:t>
      </w:r>
    </w:p>
    <w:p>
      <w:pPr>
        <w:spacing w:after="150"/>
      </w:pPr>
      <w:r>
        <w:rPr/>
        <w:t xml:space="preserve">一、2019-2023年中国气体压缩机械制造行业不同所有制企业数据分析 44</w:t>
      </w:r>
    </w:p>
    <w:p>
      <w:pPr>
        <w:spacing w:after="150"/>
      </w:pPr>
      <w:r>
        <w:rPr/>
        <w:t xml:space="preserve">二、2019-2023年中国气体压缩机械制造行业不同所有制企业数据分析 44</w:t>
      </w:r>
    </w:p>
    <w:p>
      <w:pPr>
        <w:spacing w:after="150"/>
      </w:pPr>
      <w:r>
        <w:rPr/>
        <w:t xml:space="preserve">三、2019-2023年中国气体压缩机械制造行业不同所有制企业数据分析 45</w:t>
      </w:r>
    </w:p>
    <w:p>
      <w:pPr>
        <w:spacing w:after="150"/>
      </w:pPr>
      <w:r>
        <w:rPr>
          <w:b w:val="1"/>
          <w:bCs w:val="1"/>
        </w:rPr>
        <w:t xml:space="preserve">第五章 2019-2023年中国气体压缩机产量统计分析 46</w:t>
      </w:r>
    </w:p>
    <w:p>
      <w:pPr>
        <w:spacing w:after="150"/>
      </w:pPr>
      <w:r>
        <w:rPr/>
        <w:t xml:space="preserve">第一节 2019-2023年全国气体压缩机产量分析 46</w:t>
      </w:r>
    </w:p>
    <w:p>
      <w:pPr>
        <w:spacing w:after="150"/>
      </w:pPr>
      <w:r>
        <w:rPr/>
        <w:t xml:space="preserve">第二节 2019-2023年全国及主要省份气体压缩机产量分析 47</w:t>
      </w:r>
    </w:p>
    <w:p>
      <w:pPr>
        <w:spacing w:after="150"/>
      </w:pPr>
      <w:r>
        <w:rPr/>
        <w:t xml:space="preserve">第三节 2019-2023年气体压缩机产量集中度分析 47</w:t>
      </w:r>
    </w:p>
    <w:p>
      <w:pPr>
        <w:spacing w:after="150"/>
      </w:pPr>
      <w:r>
        <w:rPr>
          <w:b w:val="1"/>
          <w:bCs w:val="1"/>
        </w:rPr>
        <w:t xml:space="preserve">第六章 2019-2023年中国气体压缩机行业市场销售渠道运行态势分析 48</w:t>
      </w:r>
    </w:p>
    <w:p>
      <w:pPr>
        <w:spacing w:after="150"/>
      </w:pPr>
      <w:r>
        <w:rPr/>
        <w:t xml:space="preserve">第一节 2019-2023年中国气体压缩机市场运行特点分析 48</w:t>
      </w:r>
    </w:p>
    <w:p>
      <w:pPr>
        <w:spacing w:after="150"/>
      </w:pPr>
      <w:r>
        <w:rPr/>
        <w:t xml:space="preserve">第二节 2019-2023年中国气体压缩机市场动态分析 49</w:t>
      </w:r>
    </w:p>
    <w:p>
      <w:pPr>
        <w:spacing w:after="150"/>
      </w:pPr>
      <w:r>
        <w:rPr/>
        <w:t xml:space="preserve">一、技术创新支撑起pta新市场 49</w:t>
      </w:r>
    </w:p>
    <w:p>
      <w:pPr>
        <w:spacing w:after="150"/>
      </w:pPr>
      <w:r>
        <w:rPr/>
        <w:t xml:space="preserve">二、气体压缩机:降耗有新招 提高可靠性 50</w:t>
      </w:r>
    </w:p>
    <w:p>
      <w:pPr>
        <w:spacing w:after="150"/>
      </w:pPr>
      <w:r>
        <w:rPr/>
        <w:t xml:space="preserve">第三节 2019-2023年中国气体压缩机市场消费情况分析 52</w:t>
      </w:r>
    </w:p>
    <w:p>
      <w:pPr>
        <w:spacing w:after="150"/>
      </w:pPr>
      <w:r>
        <w:rPr/>
        <w:t xml:space="preserve">一、中国气体压缩机市场需求情况分析 52</w:t>
      </w:r>
    </w:p>
    <w:p>
      <w:pPr>
        <w:spacing w:after="150"/>
      </w:pPr>
      <w:r>
        <w:rPr/>
        <w:t xml:space="preserve">二、中国气体压缩机重点需求领域分析 52</w:t>
      </w:r>
    </w:p>
    <w:p>
      <w:pPr>
        <w:spacing w:after="150"/>
      </w:pPr>
      <w:r>
        <w:rPr/>
        <w:t xml:space="preserve">第四节 2019-2023年中国气体压缩机市场价格分析 52</w:t>
      </w:r>
    </w:p>
    <w:p>
      <w:pPr>
        <w:spacing w:after="150"/>
      </w:pPr>
      <w:r>
        <w:rPr/>
        <w:t xml:space="preserve">一、价格体制分析 52</w:t>
      </w:r>
    </w:p>
    <w:p>
      <w:pPr>
        <w:spacing w:after="150"/>
      </w:pPr>
      <w:r>
        <w:rPr/>
        <w:t xml:space="preserve">二、影响市场价格的因素分析 53</w:t>
      </w:r>
    </w:p>
    <w:p>
      <w:pPr>
        <w:spacing w:after="150"/>
      </w:pPr>
      <w:r>
        <w:rPr>
          <w:b w:val="1"/>
          <w:bCs w:val="1"/>
        </w:rPr>
        <w:t xml:space="preserve">第七章 2019-2023年中国气体压缩机细分市场运行走势分析 55</w:t>
      </w:r>
    </w:p>
    <w:p>
      <w:pPr>
        <w:spacing w:after="150"/>
      </w:pPr>
      <w:r>
        <w:rPr/>
        <w:t xml:space="preserve">第一节 大型空气压缩机 55</w:t>
      </w:r>
    </w:p>
    <w:p>
      <w:pPr>
        <w:spacing w:after="150"/>
      </w:pPr>
      <w:r>
        <w:rPr/>
        <w:t xml:space="preserve">一、大型空气压缩机行业概况 55</w:t>
      </w:r>
    </w:p>
    <w:p>
      <w:pPr>
        <w:spacing w:after="150"/>
      </w:pPr>
      <w:r>
        <w:rPr/>
        <w:t xml:space="preserve">二、大型空气压缩机市场供需分析 55</w:t>
      </w:r>
    </w:p>
    <w:p>
      <w:pPr>
        <w:spacing w:after="150"/>
      </w:pPr>
      <w:r>
        <w:rPr/>
        <w:t xml:space="preserve">三、大型空气压缩机市场销售状况分析 56</w:t>
      </w:r>
    </w:p>
    <w:p>
      <w:pPr>
        <w:spacing w:after="150"/>
      </w:pPr>
      <w:r>
        <w:rPr/>
        <w:t xml:space="preserve">四、大型空气压缩机市场前景分析 56</w:t>
      </w:r>
    </w:p>
    <w:p>
      <w:pPr>
        <w:spacing w:after="150"/>
      </w:pPr>
      <w:r>
        <w:rPr/>
        <w:t xml:space="preserve">第二节 中型空气压缩机 56</w:t>
      </w:r>
    </w:p>
    <w:p>
      <w:pPr>
        <w:spacing w:after="150"/>
      </w:pPr>
      <w:r>
        <w:rPr/>
        <w:t xml:space="preserve">一、中型空气压缩机概述 56</w:t>
      </w:r>
    </w:p>
    <w:p>
      <w:pPr>
        <w:spacing w:after="150"/>
      </w:pPr>
      <w:r>
        <w:rPr/>
        <w:t xml:space="preserve">二、中型空气压缩机市场动态分析 57</w:t>
      </w:r>
    </w:p>
    <w:p>
      <w:pPr>
        <w:spacing w:after="150"/>
      </w:pPr>
      <w:r>
        <w:rPr/>
        <w:t xml:space="preserve">三、中型空气压缩机市场前景分析 57</w:t>
      </w:r>
    </w:p>
    <w:p>
      <w:pPr>
        <w:spacing w:after="150"/>
      </w:pPr>
      <w:r>
        <w:rPr/>
        <w:t xml:space="preserve">第三节 小型空气压缩机市场 58</w:t>
      </w:r>
    </w:p>
    <w:p>
      <w:pPr>
        <w:spacing w:after="150"/>
      </w:pPr>
      <w:r>
        <w:rPr/>
        <w:t xml:space="preserve">一、小型空气压缩机行业概述 58</w:t>
      </w:r>
    </w:p>
    <w:p>
      <w:pPr>
        <w:spacing w:after="150"/>
      </w:pPr>
      <w:r>
        <w:rPr/>
        <w:t xml:space="preserve">二、世界小型空气压缩机市场贸易分析 58</w:t>
      </w:r>
    </w:p>
    <w:p>
      <w:pPr>
        <w:spacing w:after="150"/>
      </w:pPr>
      <w:r>
        <w:rPr/>
        <w:t xml:space="preserve">三、中国小型空气压缩机市场运营情况分析 59</w:t>
      </w:r>
    </w:p>
    <w:p>
      <w:pPr>
        <w:spacing w:after="150"/>
      </w:pPr>
      <w:r>
        <w:rPr/>
        <w:t xml:space="preserve">第四节 微型空气压缩机市场 60</w:t>
      </w:r>
    </w:p>
    <w:p>
      <w:pPr>
        <w:spacing w:after="150"/>
      </w:pPr>
      <w:r>
        <w:rPr/>
        <w:t xml:space="preserve">一、微型空气压缩机市场分析 60</w:t>
      </w:r>
    </w:p>
    <w:p>
      <w:pPr>
        <w:spacing w:after="150"/>
      </w:pPr>
      <w:r>
        <w:rPr/>
        <w:t xml:space="preserve">二、微型空气压缩机应用分析 60</w:t>
      </w:r>
    </w:p>
    <w:p>
      <w:pPr>
        <w:spacing w:after="150"/>
      </w:pPr>
      <w:r>
        <w:rPr/>
        <w:t xml:space="preserve">三、微型空气压缩机前景展望 61</w:t>
      </w:r>
    </w:p>
    <w:p>
      <w:pPr>
        <w:spacing w:after="150"/>
      </w:pPr>
      <w:r>
        <w:rPr>
          <w:b w:val="1"/>
          <w:bCs w:val="1"/>
        </w:rPr>
        <w:t xml:space="preserve">第八章 2019-2023年中国气体压缩机市场竞争格局分析 62</w:t>
      </w:r>
    </w:p>
    <w:p>
      <w:pPr>
        <w:spacing w:after="150"/>
      </w:pPr>
      <w:r>
        <w:rPr/>
        <w:t xml:space="preserve">第一节 2019-2023年中国气体压缩机市场竞争总况 62</w:t>
      </w:r>
    </w:p>
    <w:p>
      <w:pPr>
        <w:spacing w:after="150"/>
      </w:pPr>
      <w:r>
        <w:rPr/>
        <w:t xml:space="preserve">一、大流量制冷压缩机打破国外长期垄断格局 62</w:t>
      </w:r>
    </w:p>
    <w:p>
      <w:pPr>
        <w:spacing w:after="150"/>
      </w:pPr>
      <w:r>
        <w:rPr/>
        <w:t xml:space="preserve">二、压缩机行业竞争激烈 62</w:t>
      </w:r>
    </w:p>
    <w:p>
      <w:pPr>
        <w:spacing w:after="150"/>
      </w:pPr>
      <w:r>
        <w:rPr/>
        <w:t xml:space="preserve">第二节 2019-2023年中国气体压缩机行业集中度分析 63</w:t>
      </w:r>
    </w:p>
    <w:p>
      <w:pPr>
        <w:spacing w:after="150"/>
      </w:pPr>
      <w:r>
        <w:rPr/>
        <w:t xml:space="preserve">一、市场集中度分析 63</w:t>
      </w:r>
    </w:p>
    <w:p>
      <w:pPr>
        <w:spacing w:after="150"/>
      </w:pPr>
      <w:r>
        <w:rPr/>
        <w:t xml:space="preserve">二、生产企业的集中分布 64</w:t>
      </w:r>
    </w:p>
    <w:p>
      <w:pPr>
        <w:spacing w:after="150"/>
      </w:pPr>
      <w:r>
        <w:rPr/>
        <w:t xml:space="preserve">第三节 2024-2029年中国气体压缩机行业竞争趋势分析 65</w:t>
      </w:r>
    </w:p>
    <w:p>
      <w:pPr>
        <w:spacing w:after="150"/>
      </w:pPr>
      <w:r>
        <w:rPr>
          <w:b w:val="1"/>
          <w:bCs w:val="1"/>
        </w:rPr>
        <w:t xml:space="preserve">第九章 2019-2023年世界气体压缩机重点企业在华投资营运状况浅析 67</w:t>
      </w:r>
    </w:p>
    <w:p>
      <w:pPr>
        <w:spacing w:after="150"/>
      </w:pPr>
      <w:r>
        <w:rPr/>
        <w:t xml:space="preserve">第一节 巴西恩布拉科(embraco)集团 67</w:t>
      </w:r>
    </w:p>
    <w:p>
      <w:pPr>
        <w:spacing w:after="150"/>
      </w:pPr>
      <w:r>
        <w:rPr/>
        <w:t xml:space="preserve">一、公司概况 67</w:t>
      </w:r>
    </w:p>
    <w:p>
      <w:pPr>
        <w:spacing w:after="150"/>
      </w:pPr>
      <w:r>
        <w:rPr/>
        <w:t xml:space="preserve">二、产品竞争力分析 67</w:t>
      </w:r>
    </w:p>
    <w:p>
      <w:pPr>
        <w:spacing w:after="150"/>
      </w:pPr>
      <w:r>
        <w:rPr/>
        <w:t xml:space="preserve">三、在华市场销售情况 68</w:t>
      </w:r>
    </w:p>
    <w:p>
      <w:pPr>
        <w:spacing w:after="150"/>
      </w:pPr>
      <w:r>
        <w:rPr/>
        <w:t xml:space="preserve">四、国际化发展战略分析 68</w:t>
      </w:r>
    </w:p>
    <w:p>
      <w:pPr>
        <w:spacing w:after="150"/>
      </w:pPr>
      <w:r>
        <w:rPr/>
        <w:t xml:space="preserve">第二节 日本松下(panasonic)电器产业株式会社 69</w:t>
      </w:r>
    </w:p>
    <w:p>
      <w:pPr>
        <w:spacing w:after="150"/>
      </w:pPr>
      <w:r>
        <w:rPr/>
        <w:t xml:space="preserve">一、公司概况 69</w:t>
      </w:r>
    </w:p>
    <w:p>
      <w:pPr>
        <w:spacing w:after="150"/>
      </w:pPr>
      <w:r>
        <w:rPr/>
        <w:t xml:space="preserve">二、产品竞争力分析 69</w:t>
      </w:r>
    </w:p>
    <w:p>
      <w:pPr>
        <w:spacing w:after="150"/>
      </w:pPr>
      <w:r>
        <w:rPr/>
        <w:t xml:space="preserve">三、在华市场销售情况 70</w:t>
      </w:r>
    </w:p>
    <w:p>
      <w:pPr>
        <w:spacing w:after="150"/>
      </w:pPr>
      <w:r>
        <w:rPr/>
        <w:t xml:space="preserve">四、国际化发展战略分析 70</w:t>
      </w:r>
    </w:p>
    <w:p>
      <w:pPr>
        <w:spacing w:after="150"/>
      </w:pPr>
      <w:r>
        <w:rPr/>
        <w:t xml:space="preserve">第三节 美国英格索兰(ingersoll—rand)公司 71</w:t>
      </w:r>
    </w:p>
    <w:p>
      <w:pPr>
        <w:spacing w:after="150"/>
      </w:pPr>
      <w:r>
        <w:rPr/>
        <w:t xml:space="preserve">一、公司概况 71</w:t>
      </w:r>
    </w:p>
    <w:p>
      <w:pPr>
        <w:spacing w:after="150"/>
      </w:pPr>
      <w:r>
        <w:rPr/>
        <w:t xml:space="preserve">二、产品竞争力分析 71</w:t>
      </w:r>
    </w:p>
    <w:p>
      <w:pPr>
        <w:spacing w:after="150"/>
      </w:pPr>
      <w:r>
        <w:rPr/>
        <w:t xml:space="preserve">三、在华市场销售情况 71</w:t>
      </w:r>
    </w:p>
    <w:p>
      <w:pPr>
        <w:spacing w:after="150"/>
      </w:pPr>
      <w:r>
        <w:rPr/>
        <w:t xml:space="preserve">四、国际化发展战略分析 72</w:t>
      </w:r>
    </w:p>
    <w:p>
      <w:pPr>
        <w:spacing w:after="150"/>
      </w:pPr>
      <w:r>
        <w:rPr/>
        <w:t xml:space="preserve">第四节 瑞典阿特拉斯科普柯(atlas copco)公司 72</w:t>
      </w:r>
    </w:p>
    <w:p>
      <w:pPr>
        <w:spacing w:after="150"/>
      </w:pPr>
      <w:r>
        <w:rPr/>
        <w:t xml:space="preserve">一、公司概况 72</w:t>
      </w:r>
    </w:p>
    <w:p>
      <w:pPr>
        <w:spacing w:after="150"/>
      </w:pPr>
      <w:r>
        <w:rPr/>
        <w:t xml:space="preserve">二、产品竞争力分析 72</w:t>
      </w:r>
    </w:p>
    <w:p>
      <w:pPr>
        <w:spacing w:after="150"/>
      </w:pPr>
      <w:r>
        <w:rPr/>
        <w:t xml:space="preserve">三、在华市场销售情况 72</w:t>
      </w:r>
    </w:p>
    <w:p>
      <w:pPr>
        <w:spacing w:after="150"/>
      </w:pPr>
      <w:r>
        <w:rPr/>
        <w:t xml:space="preserve">四、国际化发展战略分析 73</w:t>
      </w:r>
    </w:p>
    <w:p>
      <w:pPr>
        <w:spacing w:after="150"/>
      </w:pPr>
      <w:r>
        <w:rPr>
          <w:b w:val="1"/>
          <w:bCs w:val="1"/>
        </w:rPr>
        <w:t xml:space="preserve">第十章 2019-2023年中国气体压缩机优势企业竞争力及关键性数据分析 74</w:t>
      </w:r>
    </w:p>
    <w:p>
      <w:pPr>
        <w:spacing w:after="150"/>
      </w:pPr>
      <w:r>
        <w:rPr/>
        <w:t xml:space="preserve">第一节 上海汉钟精机股份有限公司 74</w:t>
      </w:r>
    </w:p>
    <w:p>
      <w:pPr>
        <w:spacing w:after="150"/>
      </w:pPr>
      <w:r>
        <w:rPr/>
        <w:t xml:space="preserve">一、企业概况 74</w:t>
      </w:r>
    </w:p>
    <w:p>
      <w:pPr>
        <w:spacing w:after="150"/>
      </w:pPr>
      <w:r>
        <w:rPr/>
        <w:t xml:space="preserve">二、企业主要经济指标分析 75</w:t>
      </w:r>
    </w:p>
    <w:p>
      <w:pPr>
        <w:spacing w:after="150"/>
      </w:pPr>
      <w:r>
        <w:rPr/>
        <w:t xml:space="preserve">三、企业盈利能力分析 75</w:t>
      </w:r>
    </w:p>
    <w:p>
      <w:pPr>
        <w:spacing w:after="150"/>
      </w:pPr>
      <w:r>
        <w:rPr/>
        <w:t xml:space="preserve">四、企业偿债能力分析 75</w:t>
      </w:r>
    </w:p>
    <w:p>
      <w:pPr>
        <w:spacing w:after="150"/>
      </w:pPr>
      <w:r>
        <w:rPr/>
        <w:t xml:space="preserve">五、企业运营能力分析 76</w:t>
      </w:r>
    </w:p>
    <w:p>
      <w:pPr>
        <w:spacing w:after="150"/>
      </w:pPr>
      <w:r>
        <w:rPr/>
        <w:t xml:space="preserve">六、企业成长能力分析 76</w:t>
      </w:r>
    </w:p>
    <w:p>
      <w:pPr>
        <w:spacing w:after="150"/>
      </w:pPr>
      <w:r>
        <w:rPr/>
        <w:t xml:space="preserve">第二节 烟台冰轮股份有限公司 76</w:t>
      </w:r>
    </w:p>
    <w:p>
      <w:pPr>
        <w:spacing w:after="150"/>
      </w:pPr>
      <w:r>
        <w:rPr/>
        <w:t xml:space="preserve">一、企业概况 76</w:t>
      </w:r>
    </w:p>
    <w:p>
      <w:pPr>
        <w:spacing w:after="150"/>
      </w:pPr>
      <w:r>
        <w:rPr/>
        <w:t xml:space="preserve">二、企业主要经济指标分析 77</w:t>
      </w:r>
    </w:p>
    <w:p>
      <w:pPr>
        <w:spacing w:after="150"/>
      </w:pPr>
      <w:r>
        <w:rPr/>
        <w:t xml:space="preserve">三、企业盈利能力分析 77</w:t>
      </w:r>
    </w:p>
    <w:p>
      <w:pPr>
        <w:spacing w:after="150"/>
      </w:pPr>
      <w:r>
        <w:rPr/>
        <w:t xml:space="preserve">四、企业偿债能力分析 77</w:t>
      </w:r>
    </w:p>
    <w:p>
      <w:pPr>
        <w:spacing w:after="150"/>
      </w:pPr>
      <w:r>
        <w:rPr/>
        <w:t xml:space="preserve">五、企业运营能力分析 78</w:t>
      </w:r>
    </w:p>
    <w:p>
      <w:pPr>
        <w:spacing w:after="150"/>
      </w:pPr>
      <w:r>
        <w:rPr/>
        <w:t xml:space="preserve">六、企业成长能力分析 78</w:t>
      </w:r>
    </w:p>
    <w:p>
      <w:pPr>
        <w:spacing w:after="150"/>
      </w:pPr>
      <w:r>
        <w:rPr/>
        <w:t xml:space="preserve">第三节 山东省潍坊生建机械厂(集团) 78</w:t>
      </w:r>
    </w:p>
    <w:p>
      <w:pPr>
        <w:spacing w:after="150"/>
      </w:pPr>
      <w:r>
        <w:rPr/>
        <w:t xml:space="preserve">一、企业概况 78</w:t>
      </w:r>
    </w:p>
    <w:p>
      <w:pPr>
        <w:spacing w:after="150"/>
      </w:pPr>
      <w:r>
        <w:rPr/>
        <w:t xml:space="preserve">二、企业主要经济指标分析 79</w:t>
      </w:r>
    </w:p>
    <w:p>
      <w:pPr>
        <w:spacing w:after="150"/>
      </w:pPr>
      <w:r>
        <w:rPr/>
        <w:t xml:space="preserve">三、企业盈利能力分析 79</w:t>
      </w:r>
    </w:p>
    <w:p>
      <w:pPr>
        <w:spacing w:after="150"/>
      </w:pPr>
      <w:r>
        <w:rPr/>
        <w:t xml:space="preserve">四、企业偿债能力分析 79</w:t>
      </w:r>
    </w:p>
    <w:p>
      <w:pPr>
        <w:spacing w:after="150"/>
      </w:pPr>
      <w:r>
        <w:rPr/>
        <w:t xml:space="preserve">五、企业运营能力分析 79</w:t>
      </w:r>
    </w:p>
    <w:p>
      <w:pPr>
        <w:spacing w:after="150"/>
      </w:pPr>
      <w:r>
        <w:rPr/>
        <w:t xml:space="preserve">六、企业成长能力分析 80</w:t>
      </w:r>
    </w:p>
    <w:p>
      <w:pPr>
        <w:spacing w:after="150"/>
      </w:pPr>
      <w:r>
        <w:rPr/>
        <w:t xml:space="preserve">第四节 上海日立电器有限公司 80</w:t>
      </w:r>
    </w:p>
    <w:p>
      <w:pPr>
        <w:spacing w:after="150"/>
      </w:pPr>
      <w:r>
        <w:rPr/>
        <w:t xml:space="preserve">一、企业概况 80</w:t>
      </w:r>
    </w:p>
    <w:p>
      <w:pPr>
        <w:spacing w:after="150"/>
      </w:pPr>
      <w:r>
        <w:rPr/>
        <w:t xml:space="preserve">二、企业主要经济指标分析 80</w:t>
      </w:r>
    </w:p>
    <w:p>
      <w:pPr>
        <w:spacing w:after="150"/>
      </w:pPr>
      <w:r>
        <w:rPr/>
        <w:t xml:space="preserve">三、企业盈利能力分析 81</w:t>
      </w:r>
    </w:p>
    <w:p>
      <w:pPr>
        <w:spacing w:after="150"/>
      </w:pPr>
      <w:r>
        <w:rPr/>
        <w:t xml:space="preserve">四、企业偿债能力分析 81</w:t>
      </w:r>
    </w:p>
    <w:p>
      <w:pPr>
        <w:spacing w:after="150"/>
      </w:pPr>
      <w:r>
        <w:rPr/>
        <w:t xml:space="preserve">五、企业运营能力分析 81</w:t>
      </w:r>
    </w:p>
    <w:p>
      <w:pPr>
        <w:spacing w:after="150"/>
      </w:pPr>
      <w:r>
        <w:rPr/>
        <w:t xml:space="preserve">六、企业成长能力分析 82</w:t>
      </w:r>
    </w:p>
    <w:p>
      <w:pPr>
        <w:spacing w:after="150"/>
      </w:pPr>
      <w:r>
        <w:rPr/>
        <w:t xml:space="preserve">第五节 松下.万宝(广州)压缩机有限公司 82</w:t>
      </w:r>
    </w:p>
    <w:p>
      <w:pPr>
        <w:spacing w:after="150"/>
      </w:pPr>
      <w:r>
        <w:rPr/>
        <w:t xml:space="preserve">一、企业概况 82</w:t>
      </w:r>
    </w:p>
    <w:p>
      <w:pPr>
        <w:spacing w:after="150"/>
      </w:pPr>
      <w:r>
        <w:rPr/>
        <w:t xml:space="preserve">二、企业主要经济指标分析 82</w:t>
      </w:r>
    </w:p>
    <w:p>
      <w:pPr>
        <w:spacing w:after="150"/>
      </w:pPr>
      <w:r>
        <w:rPr/>
        <w:t xml:space="preserve">三、企业盈利能力分析 83</w:t>
      </w:r>
    </w:p>
    <w:p>
      <w:pPr>
        <w:spacing w:after="150"/>
      </w:pPr>
      <w:r>
        <w:rPr/>
        <w:t xml:space="preserve">四、企业偿债能力分析 83</w:t>
      </w:r>
    </w:p>
    <w:p>
      <w:pPr>
        <w:spacing w:after="150"/>
      </w:pPr>
      <w:r>
        <w:rPr/>
        <w:t xml:space="preserve">五、企业运营能力分析 83</w:t>
      </w:r>
    </w:p>
    <w:p>
      <w:pPr>
        <w:spacing w:after="150"/>
      </w:pPr>
      <w:r>
        <w:rPr/>
        <w:t xml:space="preserve">六、企业成长能力分析 84</w:t>
      </w:r>
    </w:p>
    <w:p>
      <w:pPr>
        <w:spacing w:after="150"/>
      </w:pPr>
      <w:r>
        <w:rPr/>
        <w:t xml:space="preserve">第六节 三菱电机(广州)压缩机有限公司 84</w:t>
      </w:r>
    </w:p>
    <w:p>
      <w:pPr>
        <w:spacing w:after="150"/>
      </w:pPr>
      <w:r>
        <w:rPr/>
        <w:t xml:space="preserve">一、企业概况 84</w:t>
      </w:r>
    </w:p>
    <w:p>
      <w:pPr>
        <w:spacing w:after="150"/>
      </w:pPr>
      <w:r>
        <w:rPr/>
        <w:t xml:space="preserve">二、企业主要经济指标分析 84</w:t>
      </w:r>
    </w:p>
    <w:p>
      <w:pPr>
        <w:spacing w:after="150"/>
      </w:pPr>
      <w:r>
        <w:rPr/>
        <w:t xml:space="preserve">三、企业盈利能力分析 85</w:t>
      </w:r>
    </w:p>
    <w:p>
      <w:pPr>
        <w:spacing w:after="150"/>
      </w:pPr>
      <w:r>
        <w:rPr/>
        <w:t xml:space="preserve">四、企业偿债能力分析 85</w:t>
      </w:r>
    </w:p>
    <w:p>
      <w:pPr>
        <w:spacing w:after="150"/>
      </w:pPr>
      <w:r>
        <w:rPr/>
        <w:t xml:space="preserve">五、企业运营能力分析 85</w:t>
      </w:r>
    </w:p>
    <w:p>
      <w:pPr>
        <w:spacing w:after="150"/>
      </w:pPr>
      <w:r>
        <w:rPr/>
        <w:t xml:space="preserve">六、企业成长能力分析 86</w:t>
      </w:r>
    </w:p>
    <w:p>
      <w:pPr>
        <w:spacing w:after="150"/>
      </w:pPr>
      <w:r>
        <w:rPr/>
        <w:t xml:space="preserve">第七节 沈阳华润三洋压缩机有限公司 86</w:t>
      </w:r>
    </w:p>
    <w:p>
      <w:pPr>
        <w:spacing w:after="150"/>
      </w:pPr>
      <w:r>
        <w:rPr/>
        <w:t xml:space="preserve">一、企业概况 86</w:t>
      </w:r>
    </w:p>
    <w:p>
      <w:pPr>
        <w:spacing w:after="150"/>
      </w:pPr>
      <w:r>
        <w:rPr/>
        <w:t xml:space="preserve">二、企业主要经济指标分析 86</w:t>
      </w:r>
    </w:p>
    <w:p>
      <w:pPr>
        <w:spacing w:after="150"/>
      </w:pPr>
      <w:r>
        <w:rPr/>
        <w:t xml:space="preserve">三、企业盈利能力分析 87</w:t>
      </w:r>
    </w:p>
    <w:p>
      <w:pPr>
        <w:spacing w:after="150"/>
      </w:pPr>
      <w:r>
        <w:rPr/>
        <w:t xml:space="preserve">四、企业偿债能力分析 87</w:t>
      </w:r>
    </w:p>
    <w:p>
      <w:pPr>
        <w:spacing w:after="150"/>
      </w:pPr>
      <w:r>
        <w:rPr/>
        <w:t xml:space="preserve">五、企业运营能力分析 87</w:t>
      </w:r>
    </w:p>
    <w:p>
      <w:pPr>
        <w:spacing w:after="150"/>
      </w:pPr>
      <w:r>
        <w:rPr/>
        <w:t xml:space="preserve">六、企业成长能力分析 88</w:t>
      </w:r>
    </w:p>
    <w:p>
      <w:pPr>
        <w:spacing w:after="150"/>
      </w:pPr>
      <w:r>
        <w:rPr/>
        <w:t xml:space="preserve">第八节 庆安集团有限公司 88</w:t>
      </w:r>
    </w:p>
    <w:p>
      <w:pPr>
        <w:spacing w:after="150"/>
      </w:pPr>
      <w:r>
        <w:rPr/>
        <w:t xml:space="preserve">一、企业概况 88</w:t>
      </w:r>
    </w:p>
    <w:p>
      <w:pPr>
        <w:spacing w:after="150"/>
      </w:pPr>
      <w:r>
        <w:rPr/>
        <w:t xml:space="preserve">二、企业主要经济指标分析 88</w:t>
      </w:r>
    </w:p>
    <w:p>
      <w:pPr>
        <w:spacing w:after="150"/>
      </w:pPr>
      <w:r>
        <w:rPr/>
        <w:t xml:space="preserve">三、企业盈利能力分析 89</w:t>
      </w:r>
    </w:p>
    <w:p>
      <w:pPr>
        <w:spacing w:after="150"/>
      </w:pPr>
      <w:r>
        <w:rPr/>
        <w:t xml:space="preserve">四、企业偿债能力分析 89</w:t>
      </w:r>
    </w:p>
    <w:p>
      <w:pPr>
        <w:spacing w:after="150"/>
      </w:pPr>
      <w:r>
        <w:rPr/>
        <w:t xml:space="preserve">五、企业运营能力分析 89</w:t>
      </w:r>
    </w:p>
    <w:p>
      <w:pPr>
        <w:spacing w:after="150"/>
      </w:pPr>
      <w:r>
        <w:rPr/>
        <w:t xml:space="preserve">六、企业成长能力分析 90</w:t>
      </w:r>
    </w:p>
    <w:p>
      <w:pPr>
        <w:spacing w:after="150"/>
      </w:pPr>
      <w:r>
        <w:rPr/>
        <w:t xml:space="preserve">第九节 西安东方集团有限公司 90</w:t>
      </w:r>
    </w:p>
    <w:p>
      <w:pPr>
        <w:spacing w:after="150"/>
      </w:pPr>
      <w:r>
        <w:rPr/>
        <w:t xml:space="preserve">一、企业概况 90</w:t>
      </w:r>
    </w:p>
    <w:p>
      <w:pPr>
        <w:spacing w:after="150"/>
      </w:pPr>
      <w:r>
        <w:rPr/>
        <w:t xml:space="preserve">二、企业主要经济指标分析 90</w:t>
      </w:r>
    </w:p>
    <w:p>
      <w:pPr>
        <w:spacing w:after="150"/>
      </w:pPr>
      <w:r>
        <w:rPr/>
        <w:t xml:space="preserve">三、企业盈利能力分析 91</w:t>
      </w:r>
    </w:p>
    <w:p>
      <w:pPr>
        <w:spacing w:after="150"/>
      </w:pPr>
      <w:r>
        <w:rPr/>
        <w:t xml:space="preserve">四、企业偿债能力分析 91</w:t>
      </w:r>
    </w:p>
    <w:p>
      <w:pPr>
        <w:spacing w:after="150"/>
      </w:pPr>
      <w:r>
        <w:rPr/>
        <w:t xml:space="preserve">五、企业运营能力分析 91</w:t>
      </w:r>
    </w:p>
    <w:p>
      <w:pPr>
        <w:spacing w:after="150"/>
      </w:pPr>
      <w:r>
        <w:rPr/>
        <w:t xml:space="preserve">六、企业成长能力分析 92</w:t>
      </w:r>
    </w:p>
    <w:p>
      <w:pPr>
        <w:spacing w:after="150"/>
      </w:pPr>
      <w:r>
        <w:rPr/>
        <w:t xml:space="preserve">第十节 上海英格索兰压缩机有限公司 92</w:t>
      </w:r>
    </w:p>
    <w:p>
      <w:pPr>
        <w:spacing w:after="150"/>
      </w:pPr>
      <w:r>
        <w:rPr/>
        <w:t xml:space="preserve">一、企业概况 92</w:t>
      </w:r>
    </w:p>
    <w:p>
      <w:pPr>
        <w:spacing w:after="150"/>
      </w:pPr>
      <w:r>
        <w:rPr/>
        <w:t xml:space="preserve">二、企业主要经济指标分析 93</w:t>
      </w:r>
    </w:p>
    <w:p>
      <w:pPr>
        <w:spacing w:after="150"/>
      </w:pPr>
      <w:r>
        <w:rPr/>
        <w:t xml:space="preserve">三、企业盈利能力分析 93</w:t>
      </w:r>
    </w:p>
    <w:p>
      <w:pPr>
        <w:spacing w:after="150"/>
      </w:pPr>
      <w:r>
        <w:rPr/>
        <w:t xml:space="preserve">四、企业偿债能力分析 93</w:t>
      </w:r>
    </w:p>
    <w:p>
      <w:pPr>
        <w:spacing w:after="150"/>
      </w:pPr>
      <w:r>
        <w:rPr/>
        <w:t xml:space="preserve">五、企业运营能力分析 93</w:t>
      </w:r>
    </w:p>
    <w:p>
      <w:pPr>
        <w:spacing w:after="150"/>
      </w:pPr>
      <w:r>
        <w:rPr/>
        <w:t xml:space="preserve">六、企业成长能力分析 94</w:t>
      </w:r>
    </w:p>
    <w:p>
      <w:pPr>
        <w:spacing w:after="150"/>
      </w:pPr>
      <w:r>
        <w:rPr>
          <w:b w:val="1"/>
          <w:bCs w:val="1"/>
        </w:rPr>
        <w:t xml:space="preserve">第十一章 2024-2029年中国气体压缩机相关产业运行分析 95</w:t>
      </w:r>
    </w:p>
    <w:p>
      <w:pPr>
        <w:spacing w:after="150"/>
      </w:pPr>
      <w:r>
        <w:rPr/>
        <w:t xml:space="preserve">第一节 冰箱 95</w:t>
      </w:r>
    </w:p>
    <w:p>
      <w:pPr>
        <w:spacing w:after="150"/>
      </w:pPr>
      <w:r>
        <w:rPr/>
        <w:t xml:space="preserve">一、中国冰箱产业逐步向上游扩容 95</w:t>
      </w:r>
    </w:p>
    <w:p>
      <w:pPr>
        <w:spacing w:after="150"/>
      </w:pPr>
      <w:r>
        <w:rPr/>
        <w:t xml:space="preserve">二、中国冰箱行业整合趋势明显 96</w:t>
      </w:r>
    </w:p>
    <w:p>
      <w:pPr>
        <w:spacing w:after="150"/>
      </w:pPr>
      <w:r>
        <w:rPr/>
        <w:t xml:space="preserve">三、国产冰箱产业全面进攻个性高端市场 96</w:t>
      </w:r>
    </w:p>
    <w:p>
      <w:pPr>
        <w:spacing w:after="150"/>
      </w:pPr>
      <w:r>
        <w:rPr/>
        <w:t xml:space="preserve">四、2019-2023年中国冰箱产量数据统计分析 97</w:t>
      </w:r>
    </w:p>
    <w:p>
      <w:pPr>
        <w:spacing w:after="150"/>
      </w:pPr>
      <w:r>
        <w:rPr/>
        <w:t xml:space="preserve">五、中国冰箱市场消费日趋理性化 97</w:t>
      </w:r>
    </w:p>
    <w:p>
      <w:pPr>
        <w:spacing w:after="150"/>
      </w:pPr>
      <w:r>
        <w:rPr/>
        <w:t xml:space="preserve">六、五大企业刮分世界冰箱压缩机市场 98</w:t>
      </w:r>
    </w:p>
    <w:p>
      <w:pPr>
        <w:spacing w:after="150"/>
      </w:pPr>
      <w:r>
        <w:rPr/>
        <w:t xml:space="preserve">七、国内冰箱压缩机市场发展综述 98</w:t>
      </w:r>
    </w:p>
    <w:p>
      <w:pPr>
        <w:spacing w:after="150"/>
      </w:pPr>
      <w:r>
        <w:rPr/>
        <w:t xml:space="preserve">八、高能效引导冰箱压缩机行业产品升级 99</w:t>
      </w:r>
    </w:p>
    <w:p>
      <w:pPr>
        <w:spacing w:after="150"/>
      </w:pPr>
      <w:r>
        <w:rPr/>
        <w:t xml:space="preserve">第二节 空调 100</w:t>
      </w:r>
    </w:p>
    <w:p>
      <w:pPr>
        <w:spacing w:after="150"/>
      </w:pPr>
      <w:r>
        <w:rPr/>
        <w:t xml:space="preserve">一、我国空调消费市场趋于成熟 100</w:t>
      </w:r>
    </w:p>
    <w:p>
      <w:pPr>
        <w:spacing w:after="150"/>
      </w:pPr>
      <w:r>
        <w:rPr/>
        <w:t xml:space="preserve">二、2019-2023年中国空调产量分析 102</w:t>
      </w:r>
    </w:p>
    <w:p>
      <w:pPr>
        <w:spacing w:after="150"/>
      </w:pPr>
      <w:r>
        <w:rPr/>
        <w:t xml:space="preserve">三、冷冻年度中国空调行业销量分析 102</w:t>
      </w:r>
    </w:p>
    <w:p>
      <w:pPr>
        <w:spacing w:after="150"/>
      </w:pPr>
      <w:r>
        <w:rPr/>
        <w:t xml:space="preserve">四、2019-2023年我国空调压缩机产能持续扩张 102</w:t>
      </w:r>
    </w:p>
    <w:p>
      <w:pPr>
        <w:spacing w:after="150"/>
      </w:pPr>
      <w:r>
        <w:rPr/>
        <w:t xml:space="preserve">五、我国空调压缩机市场需求状况 103</w:t>
      </w:r>
    </w:p>
    <w:p>
      <w:pPr>
        <w:spacing w:after="150"/>
      </w:pPr>
      <w:r>
        <w:rPr/>
        <w:t xml:space="preserve">六、国内空调压缩机销售模式分析 103</w:t>
      </w:r>
    </w:p>
    <w:p>
      <w:pPr>
        <w:spacing w:after="150"/>
      </w:pPr>
      <w:r>
        <w:rPr/>
        <w:t xml:space="preserve">七、日系品牌抢夺中国空调压缩机市场份额 106</w:t>
      </w:r>
    </w:p>
    <w:p>
      <w:pPr>
        <w:spacing w:after="150"/>
      </w:pPr>
      <w:r>
        <w:rPr/>
        <w:t xml:space="preserve">八、汽车空调压缩机市场分析 106</w:t>
      </w:r>
    </w:p>
    <w:p>
      <w:pPr>
        <w:spacing w:after="150"/>
      </w:pPr>
      <w:r>
        <w:rPr>
          <w:b w:val="1"/>
          <w:bCs w:val="1"/>
        </w:rPr>
        <w:t xml:space="preserve">第十二章 2024-2029年中国气体压缩机行业发展趋势与前景展望分析 107</w:t>
      </w:r>
    </w:p>
    <w:p>
      <w:pPr>
        <w:spacing w:after="150"/>
      </w:pPr>
      <w:r>
        <w:rPr/>
        <w:t xml:space="preserve">第一节 2024-2029年中国气体压缩机行业发展前景分析 107</w:t>
      </w:r>
    </w:p>
    <w:p>
      <w:pPr>
        <w:spacing w:after="150"/>
      </w:pPr>
      <w:r>
        <w:rPr/>
        <w:t xml:space="preserve">一、气体压缩机市场前景展望 107</w:t>
      </w:r>
    </w:p>
    <w:p>
      <w:pPr>
        <w:spacing w:after="150"/>
      </w:pPr>
      <w:r>
        <w:rPr/>
        <w:t xml:space="preserve">二、气体压缩机在石化工业的应用前景预测分析 107</w:t>
      </w:r>
    </w:p>
    <w:p>
      <w:pPr>
        <w:spacing w:after="150"/>
      </w:pPr>
      <w:r>
        <w:rPr/>
        <w:t xml:space="preserve">第二节 2024-2029年中国气体压缩机行业发展趋势分析 109</w:t>
      </w:r>
    </w:p>
    <w:p>
      <w:pPr>
        <w:spacing w:after="150"/>
      </w:pPr>
      <w:r>
        <w:rPr/>
        <w:t xml:space="preserve">第三节 2024-2029年中国气体压缩机行业市场预测分析 112</w:t>
      </w:r>
    </w:p>
    <w:p>
      <w:pPr>
        <w:spacing w:after="150"/>
      </w:pPr>
      <w:r>
        <w:rPr/>
        <w:t xml:space="preserve">一、气体压缩机产量预测分析 112</w:t>
      </w:r>
    </w:p>
    <w:p>
      <w:pPr>
        <w:spacing w:after="150"/>
      </w:pPr>
      <w:r>
        <w:rPr/>
        <w:t xml:space="preserve">二、气体压缩机市场消费能力预测分析 113</w:t>
      </w:r>
    </w:p>
    <w:p>
      <w:pPr>
        <w:spacing w:after="150"/>
      </w:pPr>
      <w:r>
        <w:rPr/>
        <w:t xml:space="preserve">第四节 2024-2029年中国气体压缩机市场盈利预测分析 113</w:t>
      </w:r>
    </w:p>
    <w:p>
      <w:pPr>
        <w:spacing w:after="150"/>
      </w:pPr>
      <w:r>
        <w:rPr>
          <w:b w:val="1"/>
          <w:bCs w:val="1"/>
        </w:rPr>
        <w:t xml:space="preserve">第十三章 2024-2029年中国气体压缩机产业投资战略研究 114</w:t>
      </w:r>
    </w:p>
    <w:p>
      <w:pPr>
        <w:spacing w:after="150"/>
      </w:pPr>
      <w:r>
        <w:rPr/>
        <w:t xml:space="preserve">第一节 2024-2029年中国气体压缩机行业投资概况 114</w:t>
      </w:r>
    </w:p>
    <w:p>
      <w:pPr>
        <w:spacing w:after="150"/>
      </w:pPr>
      <w:r>
        <w:rPr/>
        <w:t xml:space="preserve">一、中国气体压缩机投资特性 114</w:t>
      </w:r>
    </w:p>
    <w:p>
      <w:pPr>
        <w:spacing w:after="150"/>
      </w:pPr>
      <w:r>
        <w:rPr/>
        <w:t xml:space="preserve">二、中国气体压缩机投资价值研究 114</w:t>
      </w:r>
    </w:p>
    <w:p>
      <w:pPr>
        <w:spacing w:after="150"/>
      </w:pPr>
      <w:r>
        <w:rPr/>
        <w:t xml:space="preserve">三、中国气体压缩机投资环境分析 114</w:t>
      </w:r>
    </w:p>
    <w:p>
      <w:pPr>
        <w:spacing w:after="150"/>
      </w:pPr>
      <w:r>
        <w:rPr/>
        <w:t xml:space="preserve">第二节 2024-2029年中国气体压缩机行业投资机会分析 115</w:t>
      </w:r>
    </w:p>
    <w:p>
      <w:pPr>
        <w:spacing w:after="150"/>
      </w:pPr>
      <w:r>
        <w:rPr/>
        <w:t xml:space="preserve">一、区域投资机会分析 115</w:t>
      </w:r>
    </w:p>
    <w:p>
      <w:pPr>
        <w:spacing w:after="150"/>
      </w:pPr>
      <w:r>
        <w:rPr/>
        <w:t xml:space="preserve">二、重点产品投资机会分析 115</w:t>
      </w:r>
    </w:p>
    <w:p>
      <w:pPr>
        <w:spacing w:after="150"/>
      </w:pPr>
      <w:r>
        <w:rPr/>
        <w:t xml:space="preserve">三、与产业链相关的投资机会分析 116</w:t>
      </w:r>
    </w:p>
    <w:p>
      <w:pPr>
        <w:spacing w:after="150"/>
      </w:pPr>
      <w:r>
        <w:rPr/>
        <w:t xml:space="preserve">第三节 2024-2029年中国气体压缩机行业投资风险预警 117</w:t>
      </w:r>
    </w:p>
    <w:p>
      <w:pPr>
        <w:spacing w:after="150"/>
      </w:pPr>
      <w:r>
        <w:rPr/>
        <w:t xml:space="preserve">一、政策及体制风险 117</w:t>
      </w:r>
    </w:p>
    <w:p>
      <w:pPr>
        <w:spacing w:after="150"/>
      </w:pPr>
      <w:r>
        <w:rPr/>
        <w:t xml:space="preserve">二、市场竞争风险 118</w:t>
      </w:r>
    </w:p>
    <w:p>
      <w:pPr>
        <w:spacing w:after="150"/>
      </w:pPr>
      <w:r>
        <w:rPr/>
        <w:t xml:space="preserve">三、技术风险 118</w:t>
      </w:r>
    </w:p>
    <w:p>
      <w:pPr>
        <w:spacing w:after="150"/>
      </w:pPr>
      <w:r>
        <w:rPr/>
        <w:t xml:space="preserve">四、市场风险 119</w:t>
      </w:r>
    </w:p>
    <w:p>
      <w:pPr>
        <w:spacing w:after="150"/>
      </w:pPr>
      <w:r>
        <w:rPr/>
        <w:t xml:space="preserve">五、经营风险 120</w:t>
      </w:r>
    </w:p>
    <w:p>
      <w:pPr>
        <w:spacing w:after="150"/>
      </w:pPr>
      <w:r>
        <w:rPr/>
        <w:t xml:space="preserve">六、宏观经济政策风险 122</w:t>
      </w:r>
    </w:p>
    <w:p>
      <w:pPr>
        <w:spacing w:after="150"/>
      </w:pPr>
      <w:r>
        <w:rPr>
          <w:b w:val="1"/>
          <w:bCs w:val="1"/>
        </w:rPr>
        <w:t xml:space="preserve">图表目录</w:t>
      </w:r>
    </w:p>
    <w:p>
      <w:pPr>
        <w:spacing w:after="150"/>
      </w:pPr>
      <w:r>
        <w:rPr/>
        <w:t xml:space="preserve">图表：全球制造业和服务业pmi走势 1</w:t>
      </w:r>
    </w:p>
    <w:p>
      <w:pPr>
        <w:spacing w:after="150"/>
      </w:pPr>
      <w:r>
        <w:rPr/>
        <w:t xml:space="preserve">图表：发达国家与新兴市场经济增长对比 2</w:t>
      </w:r>
    </w:p>
    <w:p>
      <w:pPr>
        <w:spacing w:after="150"/>
      </w:pPr>
      <w:r>
        <w:rPr/>
        <w:t xml:space="preserve">图表：主要国家当前所处经济周期阶段分布示意图 3</w:t>
      </w:r>
    </w:p>
    <w:p>
      <w:pPr>
        <w:spacing w:after="150"/>
      </w:pPr>
      <w:r>
        <w:rPr/>
        <w:t xml:space="preserve">图表：发达国家oecd先行指标 3</w:t>
      </w:r>
    </w:p>
    <w:p>
      <w:pPr>
        <w:spacing w:after="150"/>
      </w:pPr>
      <w:r>
        <w:rPr/>
        <w:t xml:space="preserve">图表：各国经济超预期指数 4</w:t>
      </w:r>
    </w:p>
    <w:p>
      <w:pPr>
        <w:spacing w:after="150"/>
      </w:pPr>
      <w:r>
        <w:rPr/>
        <w:t xml:space="preserve">图表：美国gdp分项构成示意图 5</w:t>
      </w:r>
    </w:p>
    <w:p>
      <w:pPr>
        <w:spacing w:after="150"/>
      </w:pPr>
      <w:r>
        <w:rPr/>
        <w:t xml:space="preserve">图表：美国实际gdp环比增速贡献 5</w:t>
      </w:r>
    </w:p>
    <w:p>
      <w:pPr>
        <w:spacing w:after="150"/>
      </w:pPr>
      <w:r>
        <w:rPr/>
        <w:t xml:space="preserve">图表：美国居民消费同比增速 6</w:t>
      </w:r>
    </w:p>
    <w:p>
      <w:pPr>
        <w:spacing w:after="150"/>
      </w:pPr>
      <w:r>
        <w:rPr/>
        <w:t xml:space="preserve">图表：美国住宅与非住宅投资同比增速 6</w:t>
      </w:r>
    </w:p>
    <w:p>
      <w:pPr>
        <w:spacing w:after="150"/>
      </w:pPr>
      <w:r>
        <w:rPr/>
        <w:t xml:space="preserve">图表：美国新屋房价/家庭收入比值(6个月均值) 7</w:t>
      </w:r>
    </w:p>
    <w:p>
      <w:pPr>
        <w:spacing w:after="150"/>
      </w:pPr>
      <w:r>
        <w:rPr/>
        <w:t xml:space="preserve">图表：美国耐用品订单同比增速 7</w:t>
      </w:r>
    </w:p>
    <w:p>
      <w:pPr>
        <w:spacing w:after="150"/>
      </w:pPr>
      <w:r>
        <w:rPr/>
        <w:t xml:space="preserve">图表：美国经济衰退概率 8</w:t>
      </w:r>
    </w:p>
    <w:p>
      <w:pPr>
        <w:spacing w:after="150"/>
      </w:pPr>
      <w:r>
        <w:rPr/>
        <w:t xml:space="preserve">图表：美国家庭部门净资产规模 9</w:t>
      </w:r>
    </w:p>
    <w:p>
      <w:pPr>
        <w:spacing w:after="150"/>
      </w:pPr>
      <w:r>
        <w:rPr/>
        <w:t xml:space="preserve">图表：美国新屋销量与30年抵押贷款利率 9</w:t>
      </w:r>
    </w:p>
    <w:p>
      <w:pPr>
        <w:spacing w:after="150"/>
      </w:pPr>
      <w:r>
        <w:rPr/>
        <w:t xml:space="preserve">图表：美国企业债务占盈利、营业净收入比例 10</w:t>
      </w:r>
    </w:p>
    <w:p>
      <w:pPr>
        <w:spacing w:after="150"/>
      </w:pPr>
      <w:r>
        <w:rPr/>
        <w:t xml:space="preserve">图表：美国企业不同评级债券规模变化 11</w:t>
      </w:r>
    </w:p>
    <w:p>
      <w:pPr>
        <w:spacing w:after="150"/>
      </w:pPr>
      <w:r>
        <w:rPr/>
        <w:t xml:space="preserve">图表：欧元区实际gdp同比增速分项贡献 12</w:t>
      </w:r>
    </w:p>
    <w:p>
      <w:pPr>
        <w:spacing w:after="150"/>
      </w:pPr>
      <w:r>
        <w:rPr/>
        <w:t xml:space="preserve">图表：欧元区私人部门信贷增速 12</w:t>
      </w:r>
    </w:p>
    <w:p>
      <w:pPr>
        <w:spacing w:after="150"/>
      </w:pPr>
      <w:r>
        <w:rPr/>
        <w:t xml:space="preserve">图表：日本名义和实际薪资同比增速 13</w:t>
      </w:r>
    </w:p>
    <w:p>
      <w:pPr>
        <w:spacing w:after="150"/>
      </w:pPr>
      <w:r>
        <w:rPr/>
        <w:t xml:space="preserve">图表：日本企业资本支出同比增速 13</w:t>
      </w:r>
    </w:p>
    <w:p>
      <w:pPr>
        <w:spacing w:after="150"/>
      </w:pPr>
      <w:r>
        <w:rPr/>
        <w:t xml:space="preserve">图表：2019-2023年中国gdp及gdp增速(单位：万亿元) 20</w:t>
      </w:r>
    </w:p>
    <w:p>
      <w:pPr>
        <w:spacing w:after="150"/>
      </w:pPr>
      <w:r>
        <w:rPr/>
        <w:t xml:space="preserve">图表：2019-2023年中国第一产业固定资产投资完成额(单位：亿元) 20</w:t>
      </w:r>
    </w:p>
    <w:p>
      <w:pPr>
        <w:spacing w:after="150"/>
      </w:pPr>
      <w:r>
        <w:rPr/>
        <w:t xml:space="preserve">图表：2019-2023年中国第二产业固定资产投资完成额(单位：亿元) 21</w:t>
      </w:r>
    </w:p>
    <w:p>
      <w:pPr>
        <w:spacing w:after="150"/>
      </w:pPr>
      <w:r>
        <w:rPr/>
        <w:t xml:space="preserve">图表：2019-2023年中国民间固定资产投资额(单位：亿元) 21</w:t>
      </w:r>
    </w:p>
    <w:p>
      <w:pPr>
        <w:spacing w:after="150"/>
      </w:pPr>
      <w:r>
        <w:rPr/>
        <w:t xml:space="preserve">图表：2019-2023年压缩机行业2项国家标准批准发布 25</w:t>
      </w:r>
    </w:p>
    <w:p>
      <w:pPr>
        <w:spacing w:after="150"/>
      </w:pPr>
      <w:r>
        <w:rPr/>
        <w:t xml:space="preserve">图表：国内空压机行业相关政策 27</w:t>
      </w:r>
    </w:p>
    <w:p>
      <w:pPr>
        <w:spacing w:after="150"/>
      </w:pPr>
      <w:r>
        <w:rPr/>
        <w:t xml:space="preserve">图表：空气压缩机采用变频调速技术进行恒压供气控制系统原理 29</w:t>
      </w:r>
    </w:p>
    <w:p>
      <w:pPr>
        <w:spacing w:after="150"/>
      </w:pPr>
      <w:r>
        <w:rPr/>
        <w:t xml:space="preserve">图表：热量回收原理 31</w:t>
      </w:r>
    </w:p>
    <w:p>
      <w:pPr>
        <w:spacing w:after="150"/>
      </w:pPr>
      <w:r>
        <w:rPr/>
        <w:t xml:space="preserve">图表：热回收系统流程图 31</w:t>
      </w:r>
    </w:p>
    <w:p>
      <w:pPr>
        <w:spacing w:after="150"/>
      </w:pPr>
      <w:r>
        <w:rPr/>
        <w:t xml:space="preserve">图表：2019-2023年空气压缩机前十大品牌 40</w:t>
      </w:r>
    </w:p>
    <w:p>
      <w:pPr>
        <w:spacing w:after="150"/>
      </w:pPr>
      <w:r>
        <w:rPr/>
        <w:t xml:space="preserve">图表：2019-2023年中国气体压缩机制造行业主要经济指标 41</w:t>
      </w:r>
    </w:p>
    <w:p>
      <w:pPr>
        <w:spacing w:after="150"/>
      </w:pPr>
      <w:r>
        <w:rPr/>
        <w:t xml:space="preserve">图表：2019-2023年中国气体压缩机制造行业主要经济指标 41</w:t>
      </w:r>
    </w:p>
    <w:p>
      <w:pPr>
        <w:spacing w:after="150"/>
      </w:pPr>
      <w:r>
        <w:rPr/>
        <w:t xml:space="preserve">图表：2019-2023年中国气体压缩机制造行业主要经济指标 42</w:t>
      </w:r>
    </w:p>
    <w:p>
      <w:pPr>
        <w:spacing w:after="150"/>
      </w:pPr>
      <w:r>
        <w:rPr/>
        <w:t xml:space="preserve">图表：2019-2023年中国气体压缩机制造行业不同规模企业主要经济指标 42</w:t>
      </w:r>
    </w:p>
    <w:p>
      <w:pPr>
        <w:spacing w:after="150"/>
      </w:pPr>
      <w:r>
        <w:rPr/>
        <w:t xml:space="preserve">图表：2019-2023年中国气体压缩机制造行业不同规模企业主要经济指标 43</w:t>
      </w:r>
    </w:p>
    <w:p>
      <w:pPr>
        <w:spacing w:after="150"/>
      </w:pPr>
      <w:r>
        <w:rPr/>
        <w:t xml:space="preserve">图表：2019-2023年中国气体压缩机制造行业不同规模企业主要经济指标 43</w:t>
      </w:r>
    </w:p>
    <w:p>
      <w:pPr>
        <w:spacing w:after="150"/>
      </w:pPr>
      <w:r>
        <w:rPr/>
        <w:t xml:space="preserve">图表：2019-2023年中国气体压缩机制造行业不同所有制企业主要经济指标 44</w:t>
      </w:r>
    </w:p>
    <w:p>
      <w:pPr>
        <w:spacing w:after="150"/>
      </w:pPr>
      <w:r>
        <w:rPr/>
        <w:t xml:space="preserve">图表：2019-2023年中国气体压缩机制造行业不同所有制企业主要经济指标 44</w:t>
      </w:r>
    </w:p>
    <w:p>
      <w:pPr>
        <w:spacing w:after="150"/>
      </w:pPr>
      <w:r>
        <w:rPr/>
        <w:t xml:space="preserve">图表：2019-2023年中国气体压缩机制造行业不同所有制企业主要经济指标 45</w:t>
      </w:r>
    </w:p>
    <w:p>
      <w:pPr>
        <w:spacing w:after="150"/>
      </w:pPr>
      <w:r>
        <w:rPr/>
        <w:t xml:space="preserve">图表：2019-2023年中国气体压缩机产量及增长率情况 46</w:t>
      </w:r>
    </w:p>
    <w:p>
      <w:pPr>
        <w:spacing w:after="150"/>
      </w:pPr>
      <w:r>
        <w:rPr/>
        <w:t xml:space="preserve">图表：2019-2023年中国气体压缩机行业各省产量占比情况 47</w:t>
      </w:r>
    </w:p>
    <w:p>
      <w:pPr>
        <w:spacing w:after="150"/>
      </w:pPr>
      <w:r>
        <w:rPr/>
        <w:t xml:space="preserve">图表：2019-2023年中国气体压缩机产量变化趋势(单位：万台) 48</w:t>
      </w:r>
    </w:p>
    <w:p>
      <w:pPr>
        <w:spacing w:after="150"/>
      </w:pPr>
      <w:r>
        <w:rPr/>
        <w:t xml:space="preserve">图表：2019-2023年空气压缩机市场需求来源(单位：%) 49</w:t>
      </w:r>
    </w:p>
    <w:p>
      <w:pPr>
        <w:spacing w:after="150"/>
      </w:pPr>
      <w:r>
        <w:rPr/>
        <w:t xml:space="preserve">图表：2019-2023年我国气体压缩机销量变化趋势(单位：万台) 52</w:t>
      </w:r>
    </w:p>
    <w:p>
      <w:pPr>
        <w:spacing w:after="150"/>
      </w:pPr>
      <w:r>
        <w:rPr/>
        <w:t xml:space="preserve">图表：2019-2023年中国大型空气压缩机销售收入情况 56</w:t>
      </w:r>
    </w:p>
    <w:p>
      <w:pPr>
        <w:spacing w:after="150"/>
      </w:pPr>
      <w:r>
        <w:rPr/>
        <w:t xml:space="preserve">图表：按销量划分空压机组市场份额 64</w:t>
      </w:r>
    </w:p>
    <w:p>
      <w:pPr>
        <w:spacing w:after="150"/>
      </w:pPr>
      <w:r>
        <w:rPr/>
        <w:t xml:space="preserve">图表：按金额划分空压机组市场份额 64</w:t>
      </w:r>
    </w:p>
    <w:p>
      <w:pPr>
        <w:spacing w:after="150"/>
      </w:pPr>
      <w:r>
        <w:rPr/>
        <w:t xml:space="preserve">图表：汉钟精机2019-2023年一季度主要经济指标 75</w:t>
      </w:r>
    </w:p>
    <w:p>
      <w:pPr>
        <w:spacing w:after="150"/>
      </w:pPr>
      <w:r>
        <w:rPr/>
        <w:t xml:space="preserve">图表：汉钟精机盈利能力分析 75</w:t>
      </w:r>
    </w:p>
    <w:p>
      <w:pPr>
        <w:spacing w:after="150"/>
      </w:pPr>
      <w:r>
        <w:rPr/>
        <w:t xml:space="preserve">图表：汉钟精机偿债能力分析 75</w:t>
      </w:r>
    </w:p>
    <w:p>
      <w:pPr>
        <w:spacing w:after="150"/>
      </w:pPr>
      <w:r>
        <w:rPr/>
        <w:t xml:space="preserve">图表：汉钟精机运营能力分析 76</w:t>
      </w:r>
    </w:p>
    <w:p>
      <w:pPr>
        <w:spacing w:after="150"/>
      </w:pPr>
      <w:r>
        <w:rPr/>
        <w:t xml:space="preserve">图表：汉钟精机成长能力分析 76</w:t>
      </w:r>
    </w:p>
    <w:p>
      <w:pPr>
        <w:spacing w:after="150"/>
      </w:pPr>
      <w:r>
        <w:rPr/>
        <w:t xml:space="preserve">图表：冰轮环境2019-2023年一季度主要经济指标 77</w:t>
      </w:r>
    </w:p>
    <w:p>
      <w:pPr>
        <w:spacing w:after="150"/>
      </w:pPr>
      <w:r>
        <w:rPr/>
        <w:t xml:space="preserve">图表：冰轮环境盈利能力分析 77</w:t>
      </w:r>
    </w:p>
    <w:p>
      <w:pPr>
        <w:spacing w:after="150"/>
      </w:pPr>
      <w:r>
        <w:rPr/>
        <w:t xml:space="preserve">图表：冰轮环境偿债能力分析 77</w:t>
      </w:r>
    </w:p>
    <w:p>
      <w:pPr>
        <w:spacing w:after="150"/>
      </w:pPr>
      <w:r>
        <w:rPr/>
        <w:t xml:space="preserve">图表：冰轮环境运营能力分析 78</w:t>
      </w:r>
    </w:p>
    <w:p>
      <w:pPr>
        <w:spacing w:after="150"/>
      </w:pPr>
      <w:r>
        <w:rPr/>
        <w:t xml:space="preserve">图表：冰轮环境成长能力分析 78</w:t>
      </w:r>
    </w:p>
    <w:p>
      <w:pPr>
        <w:spacing w:after="150"/>
      </w:pPr>
      <w:r>
        <w:rPr/>
        <w:t xml:space="preserve">图表：山东省潍坊生建机械厂盈利能力分析 79</w:t>
      </w:r>
    </w:p>
    <w:p>
      <w:pPr>
        <w:spacing w:after="150"/>
      </w:pPr>
      <w:r>
        <w:rPr/>
        <w:t xml:space="preserve">图表：山东省潍坊生建机械厂偿债能力分析 79</w:t>
      </w:r>
    </w:p>
    <w:p>
      <w:pPr>
        <w:spacing w:after="150"/>
      </w:pPr>
      <w:r>
        <w:rPr/>
        <w:t xml:space="preserve">图表：山东省潍坊生建机械厂运营能力分析 79</w:t>
      </w:r>
    </w:p>
    <w:p>
      <w:pPr>
        <w:spacing w:after="150"/>
      </w:pPr>
      <w:r>
        <w:rPr/>
        <w:t xml:space="preserve">图表：山东省潍坊生建机械厂成长能力分析 80</w:t>
      </w:r>
    </w:p>
    <w:p>
      <w:pPr>
        <w:spacing w:after="150"/>
      </w:pPr>
      <w:r>
        <w:rPr/>
        <w:t xml:space="preserve">图表：海立股份盈利能力分析 81</w:t>
      </w:r>
    </w:p>
    <w:p>
      <w:pPr>
        <w:spacing w:after="150"/>
      </w:pPr>
      <w:r>
        <w:rPr/>
        <w:t xml:space="preserve">图表：海立股份偿债能力分析 81</w:t>
      </w:r>
    </w:p>
    <w:p>
      <w:pPr>
        <w:spacing w:after="150"/>
      </w:pPr>
      <w:r>
        <w:rPr/>
        <w:t xml:space="preserve">图表：海立股份运营能力分析 81</w:t>
      </w:r>
    </w:p>
    <w:p>
      <w:pPr>
        <w:spacing w:after="150"/>
      </w:pPr>
      <w:r>
        <w:rPr/>
        <w:t xml:space="preserve">图表：海立股份成长能力分析 82</w:t>
      </w:r>
    </w:p>
    <w:p>
      <w:pPr>
        <w:spacing w:after="150"/>
      </w:pPr>
      <w:r>
        <w:rPr/>
        <w:t xml:space="preserve">图表：松下.万宝(广州)压缩机有限公司盈利能力分析 83</w:t>
      </w:r>
    </w:p>
    <w:p>
      <w:pPr>
        <w:spacing w:after="150"/>
      </w:pPr>
      <w:r>
        <w:rPr/>
        <w:t xml:space="preserve">图表：松下.万宝(广州)压缩机有限公司偿债能力分析 83</w:t>
      </w:r>
    </w:p>
    <w:p>
      <w:pPr>
        <w:spacing w:after="150"/>
      </w:pPr>
      <w:r>
        <w:rPr/>
        <w:t xml:space="preserve">图表：松下.万宝(广州)压缩机有限公司运营能力分析 83</w:t>
      </w:r>
    </w:p>
    <w:p>
      <w:pPr>
        <w:spacing w:after="150"/>
      </w:pPr>
      <w:r>
        <w:rPr/>
        <w:t xml:space="preserve">图表：松下.万宝(广州)压缩机有限公司成长能力分析 84</w:t>
      </w:r>
    </w:p>
    <w:p>
      <w:pPr>
        <w:spacing w:after="150"/>
      </w:pPr>
      <w:r>
        <w:rPr/>
        <w:t xml:space="preserve">图表：三菱电机盈利能力分析 85</w:t>
      </w:r>
    </w:p>
    <w:p>
      <w:pPr>
        <w:spacing w:after="150"/>
      </w:pPr>
      <w:r>
        <w:rPr/>
        <w:t xml:space="preserve">图表：三菱电机偿债能力分析 85</w:t>
      </w:r>
    </w:p>
    <w:p>
      <w:pPr>
        <w:spacing w:after="150"/>
      </w:pPr>
      <w:r>
        <w:rPr/>
        <w:t xml:space="preserve">图表：三菱电机运营能力分析 85</w:t>
      </w:r>
    </w:p>
    <w:p>
      <w:pPr>
        <w:spacing w:after="150"/>
      </w:pPr>
      <w:r>
        <w:rPr/>
        <w:t xml:space="preserve">图表：三菱电机成长能力分析 86</w:t>
      </w:r>
    </w:p>
    <w:p>
      <w:pPr>
        <w:spacing w:after="150"/>
      </w:pPr>
      <w:r>
        <w:rPr/>
        <w:t xml:space="preserve">图表：沈阳华润三洋压缩机有限公司盈利能力分析 87</w:t>
      </w:r>
    </w:p>
    <w:p>
      <w:pPr>
        <w:spacing w:after="150"/>
      </w:pPr>
      <w:r>
        <w:rPr/>
        <w:t xml:space="preserve">图表：沈阳华润三洋压缩机有限公司偿债能力分析 87</w:t>
      </w:r>
    </w:p>
    <w:p>
      <w:pPr>
        <w:spacing w:after="150"/>
      </w:pPr>
      <w:r>
        <w:rPr/>
        <w:t xml:space="preserve">图表：沈阳华润三洋压缩机有限公司运营能力分析 87</w:t>
      </w:r>
    </w:p>
    <w:p>
      <w:pPr>
        <w:spacing w:after="150"/>
      </w:pPr>
      <w:r>
        <w:rPr/>
        <w:t xml:space="preserve">图表：沈阳华润三洋压缩机有限公司成长能力分析 88</w:t>
      </w:r>
    </w:p>
    <w:p>
      <w:pPr>
        <w:spacing w:after="150"/>
      </w:pPr>
      <w:r>
        <w:rPr/>
        <w:t xml:space="preserve">图表：庆安集团有限公司盈利能力分析 89</w:t>
      </w:r>
    </w:p>
    <w:p>
      <w:pPr>
        <w:spacing w:after="150"/>
      </w:pPr>
      <w:r>
        <w:rPr/>
        <w:t xml:space="preserve">图表：庆安集团有限公司偿债能力分析 89</w:t>
      </w:r>
    </w:p>
    <w:p>
      <w:pPr>
        <w:spacing w:after="150"/>
      </w:pPr>
      <w:r>
        <w:rPr/>
        <w:t xml:space="preserve">图表：庆安集团有限公司运营能力分析 89</w:t>
      </w:r>
    </w:p>
    <w:p>
      <w:pPr>
        <w:spacing w:after="150"/>
      </w:pPr>
      <w:r>
        <w:rPr/>
        <w:t xml:space="preserve">图表：庆安集团有限公司成长能力分析 90</w:t>
      </w:r>
    </w:p>
    <w:p>
      <w:pPr>
        <w:spacing w:after="150"/>
      </w:pPr>
      <w:r>
        <w:rPr/>
        <w:t xml:space="preserve">图表：西安东方集团有限公司盈利能力分析 91</w:t>
      </w:r>
    </w:p>
    <w:p>
      <w:pPr>
        <w:spacing w:after="150"/>
      </w:pPr>
      <w:r>
        <w:rPr/>
        <w:t xml:space="preserve">图表：西安东方集团有限公司偿债能力分析 91</w:t>
      </w:r>
    </w:p>
    <w:p>
      <w:pPr>
        <w:spacing w:after="150"/>
      </w:pPr>
      <w:r>
        <w:rPr/>
        <w:t xml:space="preserve">图表：西安东方集团有限公司运营能力分析 91</w:t>
      </w:r>
    </w:p>
    <w:p>
      <w:pPr>
        <w:spacing w:after="150"/>
      </w:pPr>
      <w:r>
        <w:rPr/>
        <w:t xml:space="preserve">图表：西安东方集团有限公司成长能力分析 92</w:t>
      </w:r>
    </w:p>
    <w:p>
      <w:pPr>
        <w:spacing w:after="150"/>
      </w:pPr>
      <w:r>
        <w:rPr/>
        <w:t xml:space="preserve">图表：上海英格索兰压缩机有限公司盈利能力分析 93</w:t>
      </w:r>
    </w:p>
    <w:p>
      <w:pPr>
        <w:spacing w:after="150"/>
      </w:pPr>
      <w:r>
        <w:rPr/>
        <w:t xml:space="preserve">图表：上海英格索兰压缩机有限公司偿债能力分析 93</w:t>
      </w:r>
    </w:p>
    <w:p>
      <w:pPr>
        <w:spacing w:after="150"/>
      </w:pPr>
      <w:r>
        <w:rPr/>
        <w:t xml:space="preserve">图表：上海英格索兰压缩机有限公司运营能力分析 93</w:t>
      </w:r>
    </w:p>
    <w:p>
      <w:pPr>
        <w:spacing w:after="150"/>
      </w:pPr>
      <w:r>
        <w:rPr/>
        <w:t xml:space="preserve">图表：上海英格索兰压缩机有限公司成长能力分析 94</w:t>
      </w:r>
    </w:p>
    <w:p>
      <w:pPr>
        <w:spacing w:after="150"/>
      </w:pPr>
      <w:r>
        <w:rPr/>
        <w:t xml:space="preserve">图表：2019-2023年中国冰箱产量数据对比(单位：万台) 97</w:t>
      </w:r>
    </w:p>
    <w:p>
      <w:pPr>
        <w:spacing w:after="150"/>
      </w:pPr>
      <w:r>
        <w:rPr/>
        <w:t xml:space="preserve">图表：中国电冰箱产业技术路线图(节能目标) 99</w:t>
      </w:r>
    </w:p>
    <w:p>
      <w:pPr>
        <w:spacing w:after="150"/>
      </w:pPr>
      <w:r>
        <w:rPr/>
        <w:t xml:space="preserve">图表：2019-2023年中国空调产量及增速(单位：亿台) 102</w:t>
      </w:r>
    </w:p>
    <w:p>
      <w:pPr>
        <w:spacing w:after="150"/>
      </w:pPr>
      <w:r>
        <w:rPr/>
        <w:t xml:space="preserve">图表：2019-2023年我国空调压缩机行业产成品情况总体分析 102</w:t>
      </w:r>
    </w:p>
    <w:p>
      <w:pPr>
        <w:spacing w:after="150"/>
      </w:pPr>
      <w:r>
        <w:rPr/>
        <w:t xml:space="preserve">图表：2019-2023年空调压缩机产量分析 102</w:t>
      </w:r>
    </w:p>
    <w:p>
      <w:pPr>
        <w:spacing w:after="150"/>
      </w:pPr>
      <w:r>
        <w:rPr/>
        <w:t xml:space="preserve">图表：2019-2023冷年空调压缩机产能分析 103</w:t>
      </w:r>
    </w:p>
    <w:p>
      <w:pPr>
        <w:spacing w:after="150"/>
      </w:pPr>
      <w:r>
        <w:rPr/>
        <w:t xml:space="preserve">图表：2024-2029年中国气体压缩机行业产量预测 112</w:t>
      </w:r>
    </w:p>
    <w:p>
      <w:pPr>
        <w:spacing w:after="150"/>
      </w:pPr>
      <w:r>
        <w:rPr/>
        <w:t xml:space="preserve">图表：2024-2029年中国气体压缩机行业销售收入预测 113</w:t>
      </w:r>
    </w:p>
    <w:p>
      <w:pPr>
        <w:spacing w:after="150"/>
      </w:pPr>
      <w:r>
        <w:rPr/>
        <w:t xml:space="preserve">图表：2024-2029年中国气体压缩机行业净利润预测 113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2024-2029年中国气体压缩机行业供需调研分析及投资战略研究咨询报告</dc:title>
  <dc:description>2024-2029年中国气体压缩机行业供需调研分析及投资战略研究咨询报告</dc:description>
  <dc:subject>2024-2029年中国气体压缩机行业供需调研分析及投资战略研究咨询报告</dc:subject>
  <cp:keywords>研究报告</cp:keywords>
  <cp:category>研究报告</cp:category>
  <cp:lastModifiedBy>北京中道泰和信息咨询有限公司</cp:lastModifiedBy>
  <dcterms:created xsi:type="dcterms:W3CDTF">2024-01-24T21:11:00+08:00</dcterms:created>
  <dcterms:modified xsi:type="dcterms:W3CDTF">2024-01-24T21:11:00+08:00</dcterms:modified>
</cp:coreProperties>
</file>

<file path=docProps/custom.xml><?xml version="1.0" encoding="utf-8"?>
<Properties xmlns="http://schemas.openxmlformats.org/officeDocument/2006/custom-properties" xmlns:vt="http://schemas.openxmlformats.org/officeDocument/2006/docPropsVTypes"/>
</file>