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2024-2029年中国冷链行业竞争调研及发展策略研究报告</w:t>
      </w:r>
    </w:p>
    <w:p>
      <w:pPr>
        <w:spacing w:after="150"/>
      </w:pPr>
      <w:r>
        <w:rPr>
          <w:b w:val="1"/>
          <w:bCs w:val="1"/>
        </w:rPr>
        <w:t xml:space="preserve">报告简介</w:t>
      </w:r>
    </w:p>
    <w:p>
      <w:pPr>
        <w:spacing w:after="150"/>
      </w:pPr>
      <w:r>
        <w:rPr/>
        <w:t xml:space="preserve">冷链(cold chain)是指某些食品原料、经过加工的食品或半成品、特殊的生物制品和药品在经过收购、加工、灭活后，在产品加工、贮藏、运输、分销和零售、使用过程中，其各个环节始终处于产品所必需的特定低温环境下，减少损耗，防止污染和变质，以保证产品食品安全、生物安全、药品安全的特殊供应链系统。冷链是随着科学技术的进步、制冷技术的发展而建立起来的，是以冷冻工艺学为基础、以制冷技术为手段的低温物流过程。</w:t>
      </w:r>
    </w:p>
    <w:p>
      <w:pPr>
        <w:spacing w:after="150"/>
      </w:pPr>
      <w:r>
        <w:rPr/>
        <w:t xml:space="preserve">我国冷链产业步入发展快轨，一批批冷链物流企业自此如雨后春笋般成立壮大。国家有关部门和各地政府对冷链物流业高度重视，相继出台多项产业政策并配套财政资金予以扶持。我国冷链物流水平相应得到了很大的提升，这十年应该讲是我国冷链产业从小到大的十年。由于我国冷链起步晚，发展处于相对初级的阶段，近些年来，随着我国经济、生鲜市场等的蓬勃发展，我国冷链市场在不断的变大。</w:t>
      </w:r>
    </w:p>
    <w:p>
      <w:pPr>
        <w:spacing w:after="150"/>
      </w:pPr>
      <w:r>
        <w:rPr/>
        <w:t xml:space="preserve">冷链物流在食品工业、农产品加工、化学品工业等领域都能得到应用。居民收入的不断增加，直接推动了消费升级，对冷链商品需求的扩大，使冷冻冷藏产品的销量不断增加，从而带动了冷链物流运输需求量的增加。随着科技的发展，社会产品多样性逐渐增多，越来越多的农副产品以及医药品、化学品需要冷链运输，人们将更加关注冷链物流技术，冷链物流的适用领域将继续拓宽，有利于冷链物流企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物联冷链委、51行业报告网、全国及海外多种相关报纸杂志的基础信息等公布和提供的大量资料和数据，客观、多角度地对中国冷链市场进行了分析研究。报告在总结中国冷链发展历程的基础上，结合新时期的各方面因素，对中国冷链的发展趋势给予了细致和审慎的预测论证。报告资料详实，图表丰富，既有深入的分析，又有直观的比较，为冷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冷链行业界定和分类 1</w:t>
      </w:r>
    </w:p>
    <w:p>
      <w:pPr>
        <w:spacing w:after="150"/>
      </w:pPr>
      <w:r>
        <w:rPr/>
        <w:t xml:space="preserve">第一节 行业定义基本概念 1</w:t>
      </w:r>
    </w:p>
    <w:p>
      <w:pPr>
        <w:spacing w:after="150"/>
      </w:pPr>
      <w:r>
        <w:rPr/>
        <w:t xml:space="preserve">第二节 行业基本特点 2</w:t>
      </w:r>
    </w:p>
    <w:p>
      <w:pPr>
        <w:spacing w:after="150"/>
      </w:pPr>
      <w:r>
        <w:rPr/>
        <w:t xml:space="preserve">第三节 行业分类 3</w:t>
      </w:r>
    </w:p>
    <w:p>
      <w:pPr>
        <w:spacing w:after="150"/>
      </w:pPr>
      <w:r>
        <w:rPr>
          <w:b w:val="1"/>
          <w:bCs w:val="1"/>
        </w:rPr>
        <w:t xml:space="preserve">第二章 2019-2023年冷链行业国内外发展概述 5</w:t>
      </w:r>
    </w:p>
    <w:p>
      <w:pPr>
        <w:spacing w:after="150"/>
      </w:pPr>
      <w:r>
        <w:rPr/>
        <w:t xml:space="preserve">第一节 全球冷链行业发展概况 5</w:t>
      </w:r>
    </w:p>
    <w:p>
      <w:pPr>
        <w:spacing w:after="150"/>
      </w:pPr>
      <w:r>
        <w:rPr/>
        <w:t xml:space="preserve">一、全球冷链行业发展现状 5</w:t>
      </w:r>
    </w:p>
    <w:p>
      <w:pPr>
        <w:spacing w:after="150"/>
      </w:pPr>
      <w:r>
        <w:rPr/>
        <w:t xml:space="preserve">二、全球冷链行业发展趋势 6</w:t>
      </w:r>
    </w:p>
    <w:p>
      <w:pPr>
        <w:spacing w:after="150"/>
      </w:pPr>
      <w:r>
        <w:rPr/>
        <w:t xml:space="preserve">三、主要国家和地区发展状况 8</w:t>
      </w:r>
    </w:p>
    <w:p>
      <w:pPr>
        <w:spacing w:after="150"/>
      </w:pPr>
      <w:r>
        <w:rPr/>
        <w:t xml:space="preserve">1、欧洲冷链行业发展情况概述 8</w:t>
      </w:r>
    </w:p>
    <w:p>
      <w:pPr>
        <w:spacing w:after="150"/>
      </w:pPr>
      <w:r>
        <w:rPr/>
        <w:t xml:space="preserve">2、美国冷链行业发展情况概述 9</w:t>
      </w:r>
    </w:p>
    <w:p>
      <w:pPr>
        <w:spacing w:after="150"/>
      </w:pPr>
      <w:r>
        <w:rPr/>
        <w:t xml:space="preserve">3、日韩冷链行业发展情况概述 12</w:t>
      </w:r>
    </w:p>
    <w:p>
      <w:pPr>
        <w:spacing w:after="150"/>
      </w:pPr>
      <w:r>
        <w:rPr/>
        <w:t xml:space="preserve">第二节 中国冷链行业发展概况 16</w:t>
      </w:r>
    </w:p>
    <w:p>
      <w:pPr>
        <w:spacing w:after="150"/>
      </w:pPr>
      <w:r>
        <w:rPr/>
        <w:t xml:space="preserve">一、中国冷链行业发展历程与现状 16</w:t>
      </w:r>
    </w:p>
    <w:p>
      <w:pPr>
        <w:spacing w:after="150"/>
      </w:pPr>
      <w:r>
        <w:rPr/>
        <w:t xml:space="preserve">二、中国冷链行业发展中存在的问题 17</w:t>
      </w:r>
    </w:p>
    <w:p>
      <w:pPr>
        <w:spacing w:after="150"/>
      </w:pPr>
      <w:r>
        <w:rPr/>
        <w:t xml:space="preserve">1、冷链企业发展存在的不足 17</w:t>
      </w:r>
    </w:p>
    <w:p>
      <w:pPr>
        <w:spacing w:after="150"/>
      </w:pPr>
      <w:r>
        <w:rPr/>
        <w:t xml:space="preserve">2、冷链企业发展策略 18</w:t>
      </w:r>
    </w:p>
    <w:p>
      <w:pPr>
        <w:spacing w:after="150"/>
      </w:pPr>
      <w:r>
        <w:rPr>
          <w:b w:val="1"/>
          <w:bCs w:val="1"/>
        </w:rPr>
        <w:t xml:space="preserve">第三章 2019-2023年中国冷链行业发展环境分析 19</w:t>
      </w:r>
    </w:p>
    <w:p>
      <w:pPr>
        <w:spacing w:after="150"/>
      </w:pPr>
      <w:r>
        <w:rPr/>
        <w:t xml:space="preserve">第一节 宏观经济环境 19</w:t>
      </w:r>
    </w:p>
    <w:p>
      <w:pPr>
        <w:spacing w:after="150"/>
      </w:pPr>
      <w:r>
        <w:rPr/>
        <w:t xml:space="preserve">第二节 宏观政策环境 23</w:t>
      </w:r>
    </w:p>
    <w:p>
      <w:pPr>
        <w:spacing w:after="150"/>
      </w:pPr>
      <w:r>
        <w:rPr/>
        <w:t xml:space="preserve">第三节 冷链行业政策环境 26</w:t>
      </w:r>
    </w:p>
    <w:p>
      <w:pPr>
        <w:spacing w:after="150"/>
      </w:pPr>
      <w:r>
        <w:rPr/>
        <w:t xml:space="preserve">一、行业主管单位及监管体制 26</w:t>
      </w:r>
    </w:p>
    <w:p>
      <w:pPr>
        <w:spacing w:after="150"/>
      </w:pPr>
      <w:r>
        <w:rPr/>
        <w:t xml:space="preserve">二、行业相关法律法规及政策 29</w:t>
      </w:r>
    </w:p>
    <w:p>
      <w:pPr>
        <w:spacing w:after="150"/>
      </w:pPr>
      <w:r>
        <w:rPr/>
        <w:t xml:space="preserve">三、政策环境对行业的影响 33</w:t>
      </w:r>
    </w:p>
    <w:p>
      <w:pPr>
        <w:spacing w:after="150"/>
      </w:pPr>
      <w:r>
        <w:rPr/>
        <w:t xml:space="preserve">第四节 冷链行业技术环境 34</w:t>
      </w:r>
    </w:p>
    <w:p>
      <w:pPr>
        <w:spacing w:after="150"/>
      </w:pPr>
      <w:r>
        <w:rPr/>
        <w:t xml:space="preserve">一、冷链技术分析 34</w:t>
      </w:r>
    </w:p>
    <w:p>
      <w:pPr>
        <w:spacing w:after="150"/>
      </w:pPr>
      <w:r>
        <w:rPr/>
        <w:t xml:space="preserve">二、冷链技术发展水平 36</w:t>
      </w:r>
    </w:p>
    <w:p>
      <w:pPr>
        <w:spacing w:after="150"/>
      </w:pPr>
      <w:r>
        <w:rPr/>
        <w:t xml:space="preserve">三、行业主要技术发展趋势 37</w:t>
      </w:r>
    </w:p>
    <w:p>
      <w:pPr>
        <w:spacing w:after="150"/>
      </w:pPr>
      <w:r>
        <w:rPr/>
        <w:t xml:space="preserve">四、技术环境对行业的影响 40</w:t>
      </w:r>
    </w:p>
    <w:p>
      <w:pPr>
        <w:spacing w:after="150"/>
      </w:pPr>
      <w:r>
        <w:rPr>
          <w:b w:val="1"/>
          <w:bCs w:val="1"/>
        </w:rPr>
        <w:t xml:space="preserve">第四章 2019-2023年中国冷链行业市场分析 42</w:t>
      </w:r>
    </w:p>
    <w:p>
      <w:pPr>
        <w:spacing w:after="150"/>
      </w:pPr>
      <w:r>
        <w:rPr/>
        <w:t xml:space="preserve">第一节 市场规模 42</w:t>
      </w:r>
    </w:p>
    <w:p>
      <w:pPr>
        <w:spacing w:after="150"/>
      </w:pPr>
      <w:r>
        <w:rPr/>
        <w:t xml:space="preserve">一、冷链行业市场规模及增速 42</w:t>
      </w:r>
    </w:p>
    <w:p>
      <w:pPr>
        <w:spacing w:after="150"/>
      </w:pPr>
      <w:r>
        <w:rPr/>
        <w:t xml:space="preserve">二、冷链行业市场饱和度 43</w:t>
      </w:r>
    </w:p>
    <w:p>
      <w:pPr>
        <w:spacing w:after="150"/>
      </w:pPr>
      <w:r>
        <w:rPr/>
        <w:t xml:space="preserve">三、影响冷链行业市场规模的因素 45</w:t>
      </w:r>
    </w:p>
    <w:p>
      <w:pPr>
        <w:spacing w:after="150"/>
      </w:pPr>
      <w:r>
        <w:rPr/>
        <w:t xml:space="preserve">四、2024-2029年冷链行业市场规模及增速预测 45</w:t>
      </w:r>
    </w:p>
    <w:p>
      <w:pPr>
        <w:spacing w:after="150"/>
      </w:pPr>
      <w:r>
        <w:rPr/>
        <w:t xml:space="preserve">第二节 市场结构 46</w:t>
      </w:r>
    </w:p>
    <w:p>
      <w:pPr>
        <w:spacing w:after="150"/>
      </w:pPr>
      <w:r>
        <w:rPr/>
        <w:t xml:space="preserve">第三节 市场特点 47</w:t>
      </w:r>
    </w:p>
    <w:p>
      <w:pPr>
        <w:spacing w:after="150"/>
      </w:pPr>
      <w:r>
        <w:rPr/>
        <w:t xml:space="preserve">一、冷链行业所处生命周期 47</w:t>
      </w:r>
    </w:p>
    <w:p>
      <w:pPr>
        <w:spacing w:after="150"/>
      </w:pPr>
      <w:r>
        <w:rPr/>
        <w:t xml:space="preserve">二、技术变革与行业革新对冷链行业的影响 49</w:t>
      </w:r>
    </w:p>
    <w:p>
      <w:pPr>
        <w:spacing w:after="150"/>
      </w:pPr>
      <w:r>
        <w:rPr/>
        <w:t xml:space="preserve">三、差异化分析 49</w:t>
      </w:r>
    </w:p>
    <w:p>
      <w:pPr>
        <w:spacing w:after="150"/>
      </w:pPr>
      <w:r>
        <w:rPr>
          <w:b w:val="1"/>
          <w:bCs w:val="1"/>
        </w:rPr>
        <w:t xml:space="preserve">第五章 2019-2023年中国冷链行业区域市场分析 51</w:t>
      </w:r>
    </w:p>
    <w:p>
      <w:pPr>
        <w:spacing w:after="150"/>
      </w:pPr>
      <w:r>
        <w:rPr/>
        <w:t xml:space="preserve">第一节 区域市场分布状况 51</w:t>
      </w:r>
    </w:p>
    <w:p>
      <w:pPr>
        <w:spacing w:after="150"/>
      </w:pPr>
      <w:r>
        <w:rPr/>
        <w:t xml:space="preserve">第二节 重点区域市场需求分析(需求规模、需求特征等) 53</w:t>
      </w:r>
    </w:p>
    <w:p>
      <w:pPr>
        <w:spacing w:after="150"/>
      </w:pPr>
      <w:r>
        <w:rPr/>
        <w:t xml:space="preserve">第三节 区域市场需求变化趋势 66</w:t>
      </w:r>
    </w:p>
    <w:p>
      <w:pPr>
        <w:spacing w:after="150"/>
      </w:pPr>
      <w:r>
        <w:rPr>
          <w:b w:val="1"/>
          <w:bCs w:val="1"/>
        </w:rPr>
        <w:t xml:space="preserve">第六章 2019-2023年中国冷链行业产业链分析 67</w:t>
      </w:r>
    </w:p>
    <w:p>
      <w:pPr>
        <w:spacing w:after="150"/>
      </w:pPr>
      <w:r>
        <w:rPr/>
        <w:t xml:space="preserve">第一节 冷链行业产业链分析 67</w:t>
      </w:r>
    </w:p>
    <w:p>
      <w:pPr>
        <w:spacing w:after="150"/>
      </w:pPr>
      <w:r>
        <w:rPr/>
        <w:t xml:space="preserve">一、产业链结构分析 67</w:t>
      </w:r>
    </w:p>
    <w:p>
      <w:pPr>
        <w:spacing w:after="150"/>
      </w:pPr>
      <w:r>
        <w:rPr/>
        <w:t xml:space="preserve">二、主要环节的增值空间 67</w:t>
      </w:r>
    </w:p>
    <w:p>
      <w:pPr>
        <w:spacing w:after="150"/>
      </w:pPr>
      <w:r>
        <w:rPr/>
        <w:t xml:space="preserve">三、与上下游行业之间的关联性 68</w:t>
      </w:r>
    </w:p>
    <w:p>
      <w:pPr>
        <w:spacing w:after="150"/>
      </w:pPr>
      <w:r>
        <w:rPr/>
        <w:t xml:space="preserve">第二节 冷链上游行业分析 68</w:t>
      </w:r>
    </w:p>
    <w:p>
      <w:pPr>
        <w:spacing w:after="150"/>
      </w:pPr>
      <w:r>
        <w:rPr/>
        <w:t xml:space="preserve">一、冷链成本构成 68</w:t>
      </w:r>
    </w:p>
    <w:p>
      <w:pPr>
        <w:spacing w:after="150"/>
      </w:pPr>
      <w:r>
        <w:rPr/>
        <w:t xml:space="preserve">二、上游行业发展现状 69</w:t>
      </w:r>
    </w:p>
    <w:p>
      <w:pPr>
        <w:spacing w:after="150"/>
      </w:pPr>
      <w:r>
        <w:rPr/>
        <w:t xml:space="preserve">三、2024-2029年上游行业发展趋势 70</w:t>
      </w:r>
    </w:p>
    <w:p>
      <w:pPr>
        <w:spacing w:after="150"/>
      </w:pPr>
      <w:r>
        <w:rPr/>
        <w:t xml:space="preserve">四、上游行业对冷链行业的影响 71</w:t>
      </w:r>
    </w:p>
    <w:p>
      <w:pPr>
        <w:spacing w:after="150"/>
      </w:pPr>
      <w:r>
        <w:rPr/>
        <w:t xml:space="preserve">第三节 冷链下游行业分析 71</w:t>
      </w:r>
    </w:p>
    <w:p>
      <w:pPr>
        <w:spacing w:after="150"/>
      </w:pPr>
      <w:r>
        <w:rPr/>
        <w:t xml:space="preserve">一、冷链下游行业分布 71</w:t>
      </w:r>
    </w:p>
    <w:p>
      <w:pPr>
        <w:spacing w:after="150"/>
      </w:pPr>
      <w:r>
        <w:rPr/>
        <w:t xml:space="preserve">二、下游行业发展现状 72</w:t>
      </w:r>
    </w:p>
    <w:p>
      <w:pPr>
        <w:spacing w:after="150"/>
      </w:pPr>
      <w:r>
        <w:rPr/>
        <w:t xml:space="preserve">三、2024-2029年下游行业发展趋势 74</w:t>
      </w:r>
    </w:p>
    <w:p>
      <w:pPr>
        <w:spacing w:after="150"/>
      </w:pPr>
      <w:r>
        <w:rPr/>
        <w:t xml:space="preserve">四、下游需求对冷链行业的影响 74</w:t>
      </w:r>
    </w:p>
    <w:p>
      <w:pPr>
        <w:spacing w:after="150"/>
      </w:pPr>
      <w:r>
        <w:rPr>
          <w:b w:val="1"/>
          <w:bCs w:val="1"/>
        </w:rPr>
        <w:t xml:space="preserve">第七章 2019-2023年中国冷链行业主导驱动因素分析 76</w:t>
      </w:r>
    </w:p>
    <w:p>
      <w:pPr>
        <w:spacing w:after="150"/>
      </w:pPr>
      <w:r>
        <w:rPr/>
        <w:t xml:space="preserve">第一节 国家政策导向 76</w:t>
      </w:r>
    </w:p>
    <w:p>
      <w:pPr>
        <w:spacing w:after="150"/>
      </w:pPr>
      <w:r>
        <w:rPr/>
        <w:t xml:space="preserve">第二节 关联行业发展 77</w:t>
      </w:r>
    </w:p>
    <w:p>
      <w:pPr>
        <w:spacing w:after="150"/>
      </w:pPr>
      <w:r>
        <w:rPr/>
        <w:t xml:space="preserve">第三节 行业技术发展 77</w:t>
      </w:r>
    </w:p>
    <w:p>
      <w:pPr>
        <w:spacing w:after="150"/>
      </w:pPr>
      <w:r>
        <w:rPr/>
        <w:t xml:space="preserve">第四节 行业竞争状况 79</w:t>
      </w:r>
    </w:p>
    <w:p>
      <w:pPr>
        <w:spacing w:after="150"/>
      </w:pPr>
      <w:r>
        <w:rPr/>
        <w:t xml:space="preserve">第五节 社会需求的变化 79</w:t>
      </w:r>
    </w:p>
    <w:p>
      <w:pPr>
        <w:spacing w:after="150"/>
      </w:pPr>
      <w:r>
        <w:rPr>
          <w:b w:val="1"/>
          <w:bCs w:val="1"/>
        </w:rPr>
        <w:t xml:space="preserve">第八章 2019-2023年中国冷链行业偿债能力分析 81</w:t>
      </w:r>
    </w:p>
    <w:p>
      <w:pPr>
        <w:spacing w:after="150"/>
      </w:pPr>
      <w:r>
        <w:rPr/>
        <w:t xml:space="preserve">第一节 冷链行业资产负债率分析 81</w:t>
      </w:r>
    </w:p>
    <w:p>
      <w:pPr>
        <w:spacing w:after="150"/>
      </w:pPr>
      <w:r>
        <w:rPr/>
        <w:t xml:space="preserve">第二节 冷链行业速动比率分析 81</w:t>
      </w:r>
    </w:p>
    <w:p>
      <w:pPr>
        <w:spacing w:after="150"/>
      </w:pPr>
      <w:r>
        <w:rPr/>
        <w:t xml:space="preserve">第三节 冷链行业流动比率分析 81</w:t>
      </w:r>
    </w:p>
    <w:p>
      <w:pPr>
        <w:spacing w:after="150"/>
      </w:pPr>
      <w:r>
        <w:rPr/>
        <w:t xml:space="preserve">第四节 冷链行业利息保障倍数分析 81</w:t>
      </w:r>
    </w:p>
    <w:p>
      <w:pPr>
        <w:spacing w:after="150"/>
      </w:pPr>
      <w:r>
        <w:rPr/>
        <w:t xml:space="preserve">第五节 2024-2029年冷链行业偿债能力预测 82</w:t>
      </w:r>
    </w:p>
    <w:p>
      <w:pPr>
        <w:spacing w:after="150"/>
      </w:pPr>
      <w:r>
        <w:rPr>
          <w:b w:val="1"/>
          <w:bCs w:val="1"/>
        </w:rPr>
        <w:t xml:space="preserve">第九章 2019-2023年中国冷链行业营运能力分析 83</w:t>
      </w:r>
    </w:p>
    <w:p>
      <w:pPr>
        <w:spacing w:after="150"/>
      </w:pPr>
      <w:r>
        <w:rPr/>
        <w:t xml:space="preserve">第一节 冷链行业总资产周转率分析 83</w:t>
      </w:r>
    </w:p>
    <w:p>
      <w:pPr>
        <w:spacing w:after="150"/>
      </w:pPr>
      <w:r>
        <w:rPr/>
        <w:t xml:space="preserve">第二节 冷链行业净资产周转率分析 83</w:t>
      </w:r>
    </w:p>
    <w:p>
      <w:pPr>
        <w:spacing w:after="150"/>
      </w:pPr>
      <w:r>
        <w:rPr/>
        <w:t xml:space="preserve">第三节 冷链行业应收账款周转率分析 83</w:t>
      </w:r>
    </w:p>
    <w:p>
      <w:pPr>
        <w:spacing w:after="150"/>
      </w:pPr>
      <w:r>
        <w:rPr/>
        <w:t xml:space="preserve">第四节 冷链行业存货周转率分析 84</w:t>
      </w:r>
    </w:p>
    <w:p>
      <w:pPr>
        <w:spacing w:after="150"/>
      </w:pPr>
      <w:r>
        <w:rPr/>
        <w:t xml:space="preserve">第五节 2024-2029年冷链行业营运能力预测 84</w:t>
      </w:r>
    </w:p>
    <w:p>
      <w:pPr>
        <w:spacing w:after="150"/>
      </w:pPr>
      <w:r>
        <w:rPr>
          <w:b w:val="1"/>
          <w:bCs w:val="1"/>
        </w:rPr>
        <w:t xml:space="preserve">第十章 2019-2023年中国冷链行业竞争分析 85</w:t>
      </w:r>
    </w:p>
    <w:p>
      <w:pPr>
        <w:spacing w:after="150"/>
      </w:pPr>
      <w:r>
        <w:rPr/>
        <w:t xml:space="preserve">第一节 重点冷链企业竞争格局 85</w:t>
      </w:r>
    </w:p>
    <w:p>
      <w:pPr>
        <w:spacing w:after="150"/>
      </w:pPr>
      <w:r>
        <w:rPr/>
        <w:t xml:space="preserve">第二节 冷链行业市场集中度 88</w:t>
      </w:r>
    </w:p>
    <w:p>
      <w:pPr>
        <w:spacing w:after="150"/>
      </w:pPr>
      <w:r>
        <w:rPr/>
        <w:t xml:space="preserve">第三节 行业竞争群组 90</w:t>
      </w:r>
    </w:p>
    <w:p>
      <w:pPr>
        <w:spacing w:after="150"/>
      </w:pPr>
      <w:r>
        <w:rPr/>
        <w:t xml:space="preserve">第四节 潜在进入者 92</w:t>
      </w:r>
    </w:p>
    <w:p>
      <w:pPr>
        <w:spacing w:after="150"/>
      </w:pPr>
      <w:r>
        <w:rPr/>
        <w:t xml:space="preserve">第五节 替代品威胁 93</w:t>
      </w:r>
    </w:p>
    <w:p>
      <w:pPr>
        <w:spacing w:after="150"/>
      </w:pPr>
      <w:r>
        <w:rPr/>
        <w:t xml:space="preserve">第六节 供应商议价能力 93</w:t>
      </w:r>
    </w:p>
    <w:p>
      <w:pPr>
        <w:spacing w:after="150"/>
      </w:pPr>
      <w:r>
        <w:rPr/>
        <w:t xml:space="preserve">第七节 下游用户议价能力 93</w:t>
      </w:r>
    </w:p>
    <w:p>
      <w:pPr>
        <w:spacing w:after="150"/>
      </w:pPr>
      <w:r>
        <w:rPr>
          <w:b w:val="1"/>
          <w:bCs w:val="1"/>
        </w:rPr>
        <w:t xml:space="preserve">第十一章 2019-2023年中国冷链行业重点企业分析 95</w:t>
      </w:r>
    </w:p>
    <w:p>
      <w:pPr>
        <w:spacing w:after="150"/>
      </w:pPr>
      <w:r>
        <w:rPr/>
        <w:t xml:space="preserve">第一节 希杰荣庆物流供应链有限公司 95</w:t>
      </w:r>
    </w:p>
    <w:p>
      <w:pPr>
        <w:spacing w:after="150"/>
      </w:pPr>
      <w:r>
        <w:rPr/>
        <w:t xml:space="preserve">一、企业发展基本情况 95</w:t>
      </w:r>
    </w:p>
    <w:p>
      <w:pPr>
        <w:spacing w:after="150"/>
      </w:pPr>
      <w:r>
        <w:rPr/>
        <w:t xml:space="preserve">二、企业业务发展情况 95</w:t>
      </w:r>
    </w:p>
    <w:p>
      <w:pPr>
        <w:spacing w:after="150"/>
      </w:pPr>
      <w:r>
        <w:rPr/>
        <w:t xml:space="preserve">三、企业竞争优势分析 95</w:t>
      </w:r>
    </w:p>
    <w:p>
      <w:pPr>
        <w:spacing w:after="150"/>
      </w:pPr>
      <w:r>
        <w:rPr/>
        <w:t xml:space="preserve">四、企业经营状况分析 95</w:t>
      </w:r>
    </w:p>
    <w:p>
      <w:pPr>
        <w:spacing w:after="150"/>
      </w:pPr>
      <w:r>
        <w:rPr/>
        <w:t xml:space="preserve">五、企业最新发展动态 96</w:t>
      </w:r>
    </w:p>
    <w:p>
      <w:pPr>
        <w:spacing w:after="150"/>
      </w:pPr>
      <w:r>
        <w:rPr/>
        <w:t xml:space="preserve">六、企业发展战略分析 96</w:t>
      </w:r>
    </w:p>
    <w:p>
      <w:pPr>
        <w:spacing w:after="150"/>
      </w:pPr>
      <w:r>
        <w:rPr/>
        <w:t xml:space="preserve">第二节 上海领鲜物流有限公司 96</w:t>
      </w:r>
    </w:p>
    <w:p>
      <w:pPr>
        <w:spacing w:after="150"/>
      </w:pPr>
      <w:r>
        <w:rPr/>
        <w:t xml:space="preserve">一、企业发展基本情况 96</w:t>
      </w:r>
    </w:p>
    <w:p>
      <w:pPr>
        <w:spacing w:after="150"/>
      </w:pPr>
      <w:r>
        <w:rPr/>
        <w:t xml:space="preserve">二、企业业务发展情况 97</w:t>
      </w:r>
    </w:p>
    <w:p>
      <w:pPr>
        <w:spacing w:after="150"/>
      </w:pPr>
      <w:r>
        <w:rPr/>
        <w:t xml:space="preserve">三、企业竞争优势分析 97</w:t>
      </w:r>
    </w:p>
    <w:p>
      <w:pPr>
        <w:spacing w:after="150"/>
      </w:pPr>
      <w:r>
        <w:rPr/>
        <w:t xml:space="preserve">四、企业经营状况分析 97</w:t>
      </w:r>
    </w:p>
    <w:p>
      <w:pPr>
        <w:spacing w:after="150"/>
      </w:pPr>
      <w:r>
        <w:rPr/>
        <w:t xml:space="preserve">五、企业最新发展动态 98</w:t>
      </w:r>
    </w:p>
    <w:p>
      <w:pPr>
        <w:spacing w:after="150"/>
      </w:pPr>
      <w:r>
        <w:rPr/>
        <w:t xml:space="preserve">六、企业发展战略分析 98</w:t>
      </w:r>
    </w:p>
    <w:p>
      <w:pPr>
        <w:spacing w:after="150"/>
      </w:pPr>
      <w:r>
        <w:rPr/>
        <w:t xml:space="preserve">第三节 河南鲜易供应链有限公司 98</w:t>
      </w:r>
    </w:p>
    <w:p>
      <w:pPr>
        <w:spacing w:after="150"/>
      </w:pPr>
      <w:r>
        <w:rPr/>
        <w:t xml:space="preserve">一、企业发展基本情况 98</w:t>
      </w:r>
    </w:p>
    <w:p>
      <w:pPr>
        <w:spacing w:after="150"/>
      </w:pPr>
      <w:r>
        <w:rPr/>
        <w:t xml:space="preserve">二、企业业务发展情况 98</w:t>
      </w:r>
    </w:p>
    <w:p>
      <w:pPr>
        <w:spacing w:after="150"/>
      </w:pPr>
      <w:r>
        <w:rPr/>
        <w:t xml:space="preserve">三、企业竞争优势分析 99</w:t>
      </w:r>
    </w:p>
    <w:p>
      <w:pPr>
        <w:spacing w:after="150"/>
      </w:pPr>
      <w:r>
        <w:rPr/>
        <w:t xml:space="preserve">四、企业经营状况分析 99</w:t>
      </w:r>
    </w:p>
    <w:p>
      <w:pPr>
        <w:spacing w:after="150"/>
      </w:pPr>
      <w:r>
        <w:rPr/>
        <w:t xml:space="preserve">五、企业最新发展动态 100</w:t>
      </w:r>
    </w:p>
    <w:p>
      <w:pPr>
        <w:spacing w:after="150"/>
      </w:pPr>
      <w:r>
        <w:rPr/>
        <w:t xml:space="preserve">六、企业发展战略分析 100</w:t>
      </w:r>
    </w:p>
    <w:p>
      <w:pPr>
        <w:spacing w:after="150"/>
      </w:pPr>
      <w:r>
        <w:rPr/>
        <w:t xml:space="preserve">第四节 顺丰速运有限公司 101</w:t>
      </w:r>
    </w:p>
    <w:p>
      <w:pPr>
        <w:spacing w:after="150"/>
      </w:pPr>
      <w:r>
        <w:rPr/>
        <w:t xml:space="preserve">一、企业发展基本情况 101</w:t>
      </w:r>
    </w:p>
    <w:p>
      <w:pPr>
        <w:spacing w:after="150"/>
      </w:pPr>
      <w:r>
        <w:rPr/>
        <w:t xml:space="preserve">二、企业业务发展情况 101</w:t>
      </w:r>
    </w:p>
    <w:p>
      <w:pPr>
        <w:spacing w:after="150"/>
      </w:pPr>
      <w:r>
        <w:rPr/>
        <w:t xml:space="preserve">三、企业竞争优势分析 102</w:t>
      </w:r>
    </w:p>
    <w:p>
      <w:pPr>
        <w:spacing w:after="150"/>
      </w:pPr>
      <w:r>
        <w:rPr/>
        <w:t xml:space="preserve">四、企业经营状况分析 117</w:t>
      </w:r>
    </w:p>
    <w:p>
      <w:pPr>
        <w:spacing w:after="150"/>
      </w:pPr>
      <w:r>
        <w:rPr/>
        <w:t xml:space="preserve">五、企业最新发展动态 117</w:t>
      </w:r>
    </w:p>
    <w:p>
      <w:pPr>
        <w:spacing w:after="150"/>
      </w:pPr>
      <w:r>
        <w:rPr/>
        <w:t xml:space="preserve">六、企业发展战略分析 118</w:t>
      </w:r>
    </w:p>
    <w:p>
      <w:pPr>
        <w:spacing w:after="150"/>
      </w:pPr>
      <w:r>
        <w:rPr/>
        <w:t xml:space="preserve">第五节 上海郑明现代物流有限公司 118</w:t>
      </w:r>
    </w:p>
    <w:p>
      <w:pPr>
        <w:spacing w:after="150"/>
      </w:pPr>
      <w:r>
        <w:rPr/>
        <w:t xml:space="preserve">一、企业发展基本情况 118</w:t>
      </w:r>
    </w:p>
    <w:p>
      <w:pPr>
        <w:spacing w:after="150"/>
      </w:pPr>
      <w:r>
        <w:rPr/>
        <w:t xml:space="preserve">二、企业业务发展情况 119</w:t>
      </w:r>
    </w:p>
    <w:p>
      <w:pPr>
        <w:spacing w:after="150"/>
      </w:pPr>
      <w:r>
        <w:rPr/>
        <w:t xml:space="preserve">三、企业竞争优势分析 119</w:t>
      </w:r>
    </w:p>
    <w:p>
      <w:pPr>
        <w:spacing w:after="150"/>
      </w:pPr>
      <w:r>
        <w:rPr/>
        <w:t xml:space="preserve">四、企业经营状况分析 119</w:t>
      </w:r>
    </w:p>
    <w:p>
      <w:pPr>
        <w:spacing w:after="150"/>
      </w:pPr>
      <w:r>
        <w:rPr/>
        <w:t xml:space="preserve">五、企业最新发展动态 120</w:t>
      </w:r>
    </w:p>
    <w:p>
      <w:pPr>
        <w:spacing w:after="150"/>
      </w:pPr>
      <w:r>
        <w:rPr/>
        <w:t xml:space="preserve">六、企业发展战略分析 120</w:t>
      </w:r>
    </w:p>
    <w:p>
      <w:pPr>
        <w:spacing w:after="150"/>
      </w:pPr>
      <w:r>
        <w:rPr/>
        <w:t xml:space="preserve">第六节 深圳小田冷链物流股份有限公司 120</w:t>
      </w:r>
    </w:p>
    <w:p>
      <w:pPr>
        <w:spacing w:after="150"/>
      </w:pPr>
      <w:r>
        <w:rPr/>
        <w:t xml:space="preserve">一、企业发展基本情况 120</w:t>
      </w:r>
    </w:p>
    <w:p>
      <w:pPr>
        <w:spacing w:after="150"/>
      </w:pPr>
      <w:r>
        <w:rPr/>
        <w:t xml:space="preserve">二、企业业务发展情况 120</w:t>
      </w:r>
    </w:p>
    <w:p>
      <w:pPr>
        <w:spacing w:after="150"/>
      </w:pPr>
      <w:r>
        <w:rPr/>
        <w:t xml:space="preserve">三、企业竞争优势分析 121</w:t>
      </w:r>
    </w:p>
    <w:p>
      <w:pPr>
        <w:spacing w:after="150"/>
      </w:pPr>
      <w:r>
        <w:rPr/>
        <w:t xml:space="preserve">四、企业经营状况分析 121</w:t>
      </w:r>
    </w:p>
    <w:p>
      <w:pPr>
        <w:spacing w:after="150"/>
      </w:pPr>
      <w:r>
        <w:rPr/>
        <w:t xml:space="preserve">五、企业最新发展动态 122</w:t>
      </w:r>
    </w:p>
    <w:p>
      <w:pPr>
        <w:spacing w:after="150"/>
      </w:pPr>
      <w:r>
        <w:rPr/>
        <w:t xml:space="preserve">六、企业发展战略分析 122</w:t>
      </w:r>
    </w:p>
    <w:p>
      <w:pPr>
        <w:spacing w:after="150"/>
      </w:pPr>
      <w:r>
        <w:rPr/>
        <w:t xml:space="preserve">第七节 大连冷冻机股份有限公司 122</w:t>
      </w:r>
    </w:p>
    <w:p>
      <w:pPr>
        <w:spacing w:after="150"/>
      </w:pPr>
      <w:r>
        <w:rPr/>
        <w:t xml:space="preserve">一、企业发展基本情况 122</w:t>
      </w:r>
    </w:p>
    <w:p>
      <w:pPr>
        <w:spacing w:after="150"/>
      </w:pPr>
      <w:r>
        <w:rPr/>
        <w:t xml:space="preserve">二、企业业务发展情况 122</w:t>
      </w:r>
    </w:p>
    <w:p>
      <w:pPr>
        <w:spacing w:after="150"/>
      </w:pPr>
      <w:r>
        <w:rPr/>
        <w:t xml:space="preserve">三、企业竞争优势分析 123</w:t>
      </w:r>
    </w:p>
    <w:p>
      <w:pPr>
        <w:spacing w:after="150"/>
      </w:pPr>
      <w:r>
        <w:rPr/>
        <w:t xml:space="preserve">四、企业经营状况分析 124</w:t>
      </w:r>
    </w:p>
    <w:p>
      <w:pPr>
        <w:spacing w:after="150"/>
      </w:pPr>
      <w:r>
        <w:rPr/>
        <w:t xml:space="preserve">五、企业最新发展动态 124</w:t>
      </w:r>
    </w:p>
    <w:p>
      <w:pPr>
        <w:spacing w:after="150"/>
      </w:pPr>
      <w:r>
        <w:rPr/>
        <w:t xml:space="preserve">六、企业发展战略分析 124</w:t>
      </w:r>
    </w:p>
    <w:p>
      <w:pPr>
        <w:spacing w:after="150"/>
      </w:pPr>
      <w:r>
        <w:rPr/>
        <w:t xml:space="preserve">第八节 海航冷链股份有限公司 125</w:t>
      </w:r>
    </w:p>
    <w:p>
      <w:pPr>
        <w:spacing w:after="150"/>
      </w:pPr>
      <w:r>
        <w:rPr/>
        <w:t xml:space="preserve">一、企业发展基本情况 125</w:t>
      </w:r>
    </w:p>
    <w:p>
      <w:pPr>
        <w:spacing w:after="150"/>
      </w:pPr>
      <w:r>
        <w:rPr/>
        <w:t xml:space="preserve">二、企业业务发展情况 125</w:t>
      </w:r>
    </w:p>
    <w:p>
      <w:pPr>
        <w:spacing w:after="150"/>
      </w:pPr>
      <w:r>
        <w:rPr/>
        <w:t xml:space="preserve">三、企业竞争优势分析 125</w:t>
      </w:r>
    </w:p>
    <w:p>
      <w:pPr>
        <w:spacing w:after="150"/>
      </w:pPr>
      <w:r>
        <w:rPr/>
        <w:t xml:space="preserve">四、企业经营状况分析 126</w:t>
      </w:r>
    </w:p>
    <w:p>
      <w:pPr>
        <w:spacing w:after="150"/>
      </w:pPr>
      <w:r>
        <w:rPr/>
        <w:t xml:space="preserve">五、企业最新发展动态 126</w:t>
      </w:r>
    </w:p>
    <w:p>
      <w:pPr>
        <w:spacing w:after="150"/>
      </w:pPr>
      <w:r>
        <w:rPr/>
        <w:t xml:space="preserve">六、企业发展战略分析 126</w:t>
      </w:r>
    </w:p>
    <w:p>
      <w:pPr>
        <w:spacing w:after="150"/>
      </w:pPr>
      <w:r>
        <w:rPr>
          <w:b w:val="1"/>
          <w:bCs w:val="1"/>
        </w:rPr>
        <w:t xml:space="preserve">第十二章 2024-2029年中国冷链行业发展与投资风险分析 128</w:t>
      </w:r>
    </w:p>
    <w:p>
      <w:pPr>
        <w:spacing w:after="150"/>
      </w:pPr>
      <w:r>
        <w:rPr/>
        <w:t xml:space="preserve">第一节 冷链行业环境风险 128</w:t>
      </w:r>
    </w:p>
    <w:p>
      <w:pPr>
        <w:spacing w:after="150"/>
      </w:pPr>
      <w:r>
        <w:rPr/>
        <w:t xml:space="preserve">一、国际经济环境风险 128</w:t>
      </w:r>
    </w:p>
    <w:p>
      <w:pPr>
        <w:spacing w:after="150"/>
      </w:pPr>
      <w:r>
        <w:rPr/>
        <w:t xml:space="preserve">二、技术研发风险 128</w:t>
      </w:r>
    </w:p>
    <w:p>
      <w:pPr>
        <w:spacing w:after="150"/>
      </w:pPr>
      <w:r>
        <w:rPr/>
        <w:t xml:space="preserve">三、宏观经济风险 129</w:t>
      </w:r>
    </w:p>
    <w:p>
      <w:pPr>
        <w:spacing w:after="150"/>
      </w:pPr>
      <w:r>
        <w:rPr/>
        <w:t xml:space="preserve">四、宏观经济政策风险 131</w:t>
      </w:r>
    </w:p>
    <w:p>
      <w:pPr>
        <w:spacing w:after="150"/>
      </w:pPr>
      <w:r>
        <w:rPr/>
        <w:t xml:space="preserve">五、其他变化风险 131</w:t>
      </w:r>
    </w:p>
    <w:p>
      <w:pPr>
        <w:spacing w:after="150"/>
      </w:pPr>
      <w:r>
        <w:rPr/>
        <w:t xml:space="preserve">第二节 产业链上下游及各关联产业风险 131</w:t>
      </w:r>
    </w:p>
    <w:p>
      <w:pPr>
        <w:spacing w:after="150"/>
      </w:pPr>
      <w:r>
        <w:rPr/>
        <w:t xml:space="preserve">第三节 冷链行业政策风险 132</w:t>
      </w:r>
    </w:p>
    <w:p>
      <w:pPr>
        <w:spacing w:after="150"/>
      </w:pPr>
      <w:r>
        <w:rPr/>
        <w:t xml:space="preserve">第四节 冷链行业市场风险 133</w:t>
      </w:r>
    </w:p>
    <w:p>
      <w:pPr>
        <w:spacing w:after="150"/>
      </w:pPr>
      <w:r>
        <w:rPr/>
        <w:t xml:space="preserve">一、市场供需风险 133</w:t>
      </w:r>
    </w:p>
    <w:p>
      <w:pPr>
        <w:spacing w:after="150"/>
      </w:pPr>
      <w:r>
        <w:rPr/>
        <w:t xml:space="preserve">二、价格风险 134</w:t>
      </w:r>
    </w:p>
    <w:p>
      <w:pPr>
        <w:spacing w:after="150"/>
      </w:pPr>
      <w:r>
        <w:rPr/>
        <w:t xml:space="preserve">三、竞争风险 134</w:t>
      </w:r>
    </w:p>
    <w:p>
      <w:pPr>
        <w:spacing w:after="150"/>
      </w:pPr>
      <w:r>
        <w:rPr>
          <w:b w:val="1"/>
          <w:bCs w:val="1"/>
        </w:rPr>
        <w:t xml:space="preserve">第十三章 2024-2029年中国冷链行业发展前景及投资机会分析 136</w:t>
      </w:r>
    </w:p>
    <w:p>
      <w:pPr>
        <w:spacing w:after="150"/>
      </w:pPr>
      <w:r>
        <w:rPr/>
        <w:t xml:space="preserve">第一节 冷链行业发展前景预测 136</w:t>
      </w:r>
    </w:p>
    <w:p>
      <w:pPr>
        <w:spacing w:after="150"/>
      </w:pPr>
      <w:r>
        <w:rPr/>
        <w:t xml:space="preserve">一、用户需求变化预测 136</w:t>
      </w:r>
    </w:p>
    <w:p>
      <w:pPr>
        <w:spacing w:after="150"/>
      </w:pPr>
      <w:r>
        <w:rPr/>
        <w:t xml:space="preserve">二、竞争格局发展预测 137</w:t>
      </w:r>
    </w:p>
    <w:p>
      <w:pPr>
        <w:spacing w:after="150"/>
      </w:pPr>
      <w:r>
        <w:rPr/>
        <w:t xml:space="preserve">三、渠道发展变化预测 137</w:t>
      </w:r>
    </w:p>
    <w:p>
      <w:pPr>
        <w:spacing w:after="150"/>
      </w:pPr>
      <w:r>
        <w:rPr/>
        <w:t xml:space="preserve">四、行业总体发展前景及市场机会分析 138</w:t>
      </w:r>
    </w:p>
    <w:p>
      <w:pPr>
        <w:spacing w:after="150"/>
      </w:pPr>
      <w:r>
        <w:rPr/>
        <w:t xml:space="preserve">第二节 冷链行业投资机会 140</w:t>
      </w:r>
    </w:p>
    <w:p>
      <w:pPr>
        <w:spacing w:after="150"/>
      </w:pPr>
      <w:r>
        <w:rPr/>
        <w:t xml:space="preserve">一、区域市场投资机会 140</w:t>
      </w:r>
    </w:p>
    <w:p>
      <w:pPr>
        <w:spacing w:after="150"/>
      </w:pPr>
      <w:r>
        <w:rPr/>
        <w:t xml:space="preserve">二、产业链投资机会 141</w:t>
      </w:r>
    </w:p>
    <w:p>
      <w:pPr>
        <w:spacing w:after="150"/>
      </w:pPr>
      <w:r>
        <w:rPr>
          <w:b w:val="1"/>
          <w:bCs w:val="1"/>
        </w:rPr>
        <w:t xml:space="preserve">图表目录</w:t>
      </w:r>
    </w:p>
    <w:p>
      <w:pPr>
        <w:spacing w:after="150"/>
      </w:pPr>
      <w:r>
        <w:rPr/>
        <w:t xml:space="preserve">图表：不同冷链温度下对应的细分冷链食品种类 3</w:t>
      </w:r>
    </w:p>
    <w:p>
      <w:pPr>
        <w:spacing w:after="150"/>
      </w:pPr>
      <w:r>
        <w:rPr/>
        <w:t xml:space="preserve">图表：冷库类型 4</w:t>
      </w:r>
    </w:p>
    <w:p>
      <w:pPr>
        <w:spacing w:after="150"/>
      </w:pPr>
      <w:r>
        <w:rPr/>
        <w:t xml:space="preserve">图表：我国冷链产业相关支持政策 33</w:t>
      </w:r>
    </w:p>
    <w:p>
      <w:pPr>
        <w:spacing w:after="150"/>
      </w:pPr>
      <w:r>
        <w:rPr/>
        <w:t xml:space="preserve">图表：2019-2023年冷链物流行业市场规模 43</w:t>
      </w:r>
    </w:p>
    <w:p>
      <w:pPr>
        <w:spacing w:after="150"/>
      </w:pPr>
      <w:r>
        <w:rPr/>
        <w:t xml:space="preserve">图表：冷链物流百强企业冷链业务营业收入 43</w:t>
      </w:r>
    </w:p>
    <w:p>
      <w:pPr>
        <w:spacing w:after="150"/>
      </w:pPr>
      <w:r>
        <w:rPr/>
        <w:t xml:space="preserve">图表：冷链百强企业冷链业务市场占有率 44</w:t>
      </w:r>
    </w:p>
    <w:p>
      <w:pPr>
        <w:spacing w:after="150"/>
      </w:pPr>
      <w:r>
        <w:rPr/>
        <w:t xml:space="preserve">图表：2019-2023年冷链物流行业市场集中度 45</w:t>
      </w:r>
    </w:p>
    <w:p>
      <w:pPr>
        <w:spacing w:after="150"/>
      </w:pPr>
      <w:r>
        <w:rPr/>
        <w:t xml:space="preserve">图表：冷链行业市场规模预测 46</w:t>
      </w:r>
    </w:p>
    <w:p>
      <w:pPr>
        <w:spacing w:after="150"/>
      </w:pPr>
      <w:r>
        <w:rPr/>
        <w:t xml:space="preserve">图表：冷链物流行业市场结构 46</w:t>
      </w:r>
    </w:p>
    <w:p>
      <w:pPr>
        <w:spacing w:after="150"/>
      </w:pPr>
      <w:r>
        <w:rPr/>
        <w:t xml:space="preserve">图表：行业生命周期理论(industry life cycle)图例 47</w:t>
      </w:r>
    </w:p>
    <w:p>
      <w:pPr>
        <w:spacing w:after="150"/>
      </w:pPr>
      <w:r>
        <w:rPr/>
        <w:t xml:space="preserve">图表：行业发展周期 48</w:t>
      </w:r>
    </w:p>
    <w:p>
      <w:pPr>
        <w:spacing w:after="150"/>
      </w:pPr>
      <w:r>
        <w:rPr/>
        <w:t xml:space="preserve">图表：冷链涉及技术 49</w:t>
      </w:r>
    </w:p>
    <w:p>
      <w:pPr>
        <w:spacing w:after="150"/>
      </w:pPr>
      <w:r>
        <w:rPr/>
        <w:t xml:space="preserve">图表：2019-2023年冷链物流百强企业区域分布 51</w:t>
      </w:r>
    </w:p>
    <w:p>
      <w:pPr>
        <w:spacing w:after="150"/>
      </w:pPr>
      <w:r>
        <w:rPr/>
        <w:t xml:space="preserve">图表：2019-2023年冷链物流百强企业区域营业收入 51</w:t>
      </w:r>
    </w:p>
    <w:p>
      <w:pPr>
        <w:spacing w:after="150"/>
      </w:pPr>
      <w:r>
        <w:rPr/>
        <w:t xml:space="preserve">图表：2019-2023年冷链物流百强企业区域营业收入占比 52</w:t>
      </w:r>
    </w:p>
    <w:p>
      <w:pPr>
        <w:spacing w:after="150"/>
      </w:pPr>
      <w:r>
        <w:rPr/>
        <w:t xml:space="preserve">图表：中国冷库容量区域分布 53</w:t>
      </w:r>
    </w:p>
    <w:p>
      <w:pPr>
        <w:spacing w:after="150"/>
      </w:pPr>
      <w:r>
        <w:rPr/>
        <w:t xml:space="preserve">图表：2019-2023年冷链物流行业区域市场规模 53</w:t>
      </w:r>
    </w:p>
    <w:p>
      <w:pPr>
        <w:spacing w:after="150"/>
      </w:pPr>
      <w:r>
        <w:rPr/>
        <w:t xml:space="preserve">图表：冷链物流产业链 67</w:t>
      </w:r>
    </w:p>
    <w:p>
      <w:pPr>
        <w:spacing w:after="150"/>
      </w:pPr>
      <w:r>
        <w:rPr/>
        <w:t xml:space="preserve">图表：冷链运输产品分类 68</w:t>
      </w:r>
    </w:p>
    <w:p>
      <w:pPr>
        <w:spacing w:after="150"/>
      </w:pPr>
      <w:r>
        <w:rPr/>
        <w:t xml:space="preserve">图表：冷链设备市场竞争格局 70</w:t>
      </w:r>
    </w:p>
    <w:p>
      <w:pPr>
        <w:spacing w:after="150"/>
      </w:pPr>
      <w:r>
        <w:rPr/>
        <w:t xml:space="preserve">图表：冷链物流下游领域结构占比 72</w:t>
      </w:r>
    </w:p>
    <w:p>
      <w:pPr>
        <w:spacing w:after="150"/>
      </w:pPr>
      <w:r>
        <w:rPr/>
        <w:t xml:space="preserve">图表：中国生鲜电商交易规模(亿元)及增速(%) 73</w:t>
      </w:r>
    </w:p>
    <w:p>
      <w:pPr>
        <w:spacing w:after="150"/>
      </w:pPr>
      <w:r>
        <w:rPr/>
        <w:t xml:space="preserve">图表：医药物流直报企业配送货值(亿元)及占比(%) 73</w:t>
      </w:r>
    </w:p>
    <w:p>
      <w:pPr>
        <w:spacing w:after="150"/>
      </w:pPr>
      <w:r>
        <w:rPr/>
        <w:t xml:space="preserve">图表：冷链物流技术金字塔模型 78</w:t>
      </w:r>
    </w:p>
    <w:p>
      <w:pPr>
        <w:spacing w:after="150"/>
      </w:pPr>
      <w:r>
        <w:rPr/>
        <w:t xml:space="preserve">图表：冷链行业资产负债率 81</w:t>
      </w:r>
    </w:p>
    <w:p>
      <w:pPr>
        <w:spacing w:after="150"/>
      </w:pPr>
      <w:r>
        <w:rPr/>
        <w:t xml:space="preserve">图表：冷链行业速动比率 81</w:t>
      </w:r>
    </w:p>
    <w:p>
      <w:pPr>
        <w:spacing w:after="150"/>
      </w:pPr>
      <w:r>
        <w:rPr/>
        <w:t xml:space="preserve">图表：冷链行业流动比率 81</w:t>
      </w:r>
    </w:p>
    <w:p>
      <w:pPr>
        <w:spacing w:after="150"/>
      </w:pPr>
      <w:r>
        <w:rPr/>
        <w:t xml:space="preserve">图表：海航冷链控股股份有限公司利息保障倍数 82</w:t>
      </w:r>
    </w:p>
    <w:p>
      <w:pPr>
        <w:spacing w:after="150"/>
      </w:pPr>
      <w:r>
        <w:rPr/>
        <w:t xml:space="preserve">图表：冷链行业总资产周转率 83</w:t>
      </w:r>
    </w:p>
    <w:p>
      <w:pPr>
        <w:spacing w:after="150"/>
      </w:pPr>
      <w:r>
        <w:rPr/>
        <w:t xml:space="preserve">图表：冷链行业流动资产周转率 83</w:t>
      </w:r>
    </w:p>
    <w:p>
      <w:pPr>
        <w:spacing w:after="150"/>
      </w:pPr>
      <w:r>
        <w:rPr/>
        <w:t xml:space="preserve">图表：冷链行业应收账款周转率 83</w:t>
      </w:r>
    </w:p>
    <w:p>
      <w:pPr>
        <w:spacing w:after="150"/>
      </w:pPr>
      <w:r>
        <w:rPr/>
        <w:t xml:space="preserve">图表：冷链行业行业存货周转率 84</w:t>
      </w:r>
    </w:p>
    <w:p>
      <w:pPr>
        <w:spacing w:after="150"/>
      </w:pPr>
      <w:r>
        <w:rPr/>
        <w:t xml:space="preserve">图表：2019-2023年中国冷链物流企业前三十强 85</w:t>
      </w:r>
    </w:p>
    <w:p>
      <w:pPr>
        <w:spacing w:after="150"/>
      </w:pPr>
      <w:r>
        <w:rPr/>
        <w:t xml:space="preserve">图表：冷库市场情况 85</w:t>
      </w:r>
    </w:p>
    <w:p>
      <w:pPr>
        <w:spacing w:after="150"/>
      </w:pPr>
      <w:r>
        <w:rPr/>
        <w:t xml:space="preserve">图表：中国冷库百强企业前十名 86</w:t>
      </w:r>
    </w:p>
    <w:p>
      <w:pPr>
        <w:spacing w:after="150"/>
      </w:pPr>
      <w:r>
        <w:rPr/>
        <w:t xml:space="preserve">图表：主要冷冻设备、压缩机制造企业简介 86</w:t>
      </w:r>
    </w:p>
    <w:p>
      <w:pPr>
        <w:spacing w:after="150"/>
      </w:pPr>
      <w:r>
        <w:rPr/>
        <w:t xml:space="preserve">图表：国内涉及商用展示柜制造的知名企业 87</w:t>
      </w:r>
    </w:p>
    <w:p>
      <w:pPr>
        <w:spacing w:after="150"/>
      </w:pPr>
      <w:r>
        <w:rPr/>
        <w:t xml:space="preserve">图表：国内涉及冷藏集装箱制造的知名企业 87</w:t>
      </w:r>
    </w:p>
    <w:p>
      <w:pPr>
        <w:spacing w:after="150"/>
      </w:pPr>
      <w:r>
        <w:rPr/>
        <w:t xml:space="preserve">图表：我国冷藏车销量前五名主机厂商 88</w:t>
      </w:r>
    </w:p>
    <w:p>
      <w:pPr>
        <w:spacing w:after="150"/>
      </w:pPr>
      <w:r>
        <w:rPr/>
        <w:t xml:space="preserve">图表：冷藏车主要参与竞争格局 88</w:t>
      </w:r>
    </w:p>
    <w:p>
      <w:pPr>
        <w:spacing w:after="150"/>
      </w:pPr>
      <w:r>
        <w:rPr/>
        <w:t xml:space="preserve">图表：我国冷库保有量分布区域 89</w:t>
      </w:r>
    </w:p>
    <w:p>
      <w:pPr>
        <w:spacing w:after="150"/>
      </w:pPr>
      <w:r>
        <w:rPr/>
        <w:t xml:space="preserve">图表：我国自有冷藏车保有量分布区域 89</w:t>
      </w:r>
    </w:p>
    <w:p>
      <w:pPr>
        <w:spacing w:after="150"/>
      </w:pPr>
      <w:r>
        <w:rPr/>
        <w:t xml:space="preserve">图表：冷链利益链条 90</w:t>
      </w:r>
    </w:p>
    <w:p>
      <w:pPr>
        <w:spacing w:after="150"/>
      </w:pPr>
      <w:r>
        <w:rPr/>
        <w:t xml:space="preserve">图表：中国冷链物流主要的8种商业模式 91</w:t>
      </w:r>
    </w:p>
    <w:p>
      <w:pPr>
        <w:spacing w:after="150"/>
      </w:pPr>
      <w:r>
        <w:rPr/>
        <w:t xml:space="preserve">图表：我国冷链宅配所需的冷库市场格局分析 91</w:t>
      </w:r>
    </w:p>
    <w:p>
      <w:pPr>
        <w:spacing w:after="150"/>
      </w:pPr>
      <w:r>
        <w:rPr/>
        <w:t xml:space="preserve">图表：上市公司冷链业务分布 92</w:t>
      </w:r>
    </w:p>
    <w:p>
      <w:pPr>
        <w:spacing w:after="150"/>
      </w:pPr>
      <w:r>
        <w:rPr/>
        <w:t xml:space="preserve">图表：冷链物流行业供应商议价能力分析 93</w:t>
      </w:r>
    </w:p>
    <w:p>
      <w:pPr>
        <w:spacing w:after="150"/>
      </w:pPr>
      <w:r>
        <w:rPr/>
        <w:t xml:space="preserve">图表：冷链物流行业客户议价能力分析 93</w:t>
      </w:r>
    </w:p>
    <w:p>
      <w:pPr>
        <w:spacing w:after="150"/>
      </w:pPr>
      <w:r>
        <w:rPr/>
        <w:t xml:space="preserve">图表：2019-2023年顺丰控股经营情况 117</w:t>
      </w:r>
    </w:p>
    <w:p>
      <w:pPr>
        <w:spacing w:after="150"/>
      </w:pPr>
      <w:r>
        <w:rPr/>
        <w:t xml:space="preserve">图表：顺丰控股“天网+地网+信息网”三网合一 118</w:t>
      </w:r>
    </w:p>
    <w:p>
      <w:pPr>
        <w:spacing w:after="150"/>
      </w:pPr>
      <w:r>
        <w:rPr/>
        <w:t xml:space="preserve">图表：2019-2023年小田冷链主要经营情况(单位：元) 121</w:t>
      </w:r>
    </w:p>
    <w:p>
      <w:pPr>
        <w:spacing w:after="150"/>
      </w:pPr>
      <w:r>
        <w:rPr/>
        <w:t xml:space="preserve">图表：2019-2023年大冷股份主要经营情况 124</w:t>
      </w:r>
    </w:p>
    <w:p>
      <w:pPr>
        <w:spacing w:after="150"/>
      </w:pPr>
      <w:r>
        <w:rPr/>
        <w:t xml:space="preserve">图表：2019-2023年海航冷链主要经营情况(单位：元) 126</w:t>
      </w:r>
    </w:p>
    <w:p>
      <w:pPr>
        <w:spacing w:after="150"/>
      </w:pPr>
      <w:r>
        <w:rPr/>
        <w:t xml:space="preserve">图表：农产品冷链流通流程 134</w:t>
      </w:r>
    </w:p>
    <w:p>
      <w:pPr>
        <w:spacing w:after="150"/>
      </w:pPr>
      <w:r>
        <w:rPr/>
        <w:t xml:space="preserve">图表：消费者最关心的食品安全问题 136</w:t>
      </w:r>
    </w:p>
    <w:p>
      <w:pPr>
        <w:spacing w:after="150"/>
      </w:pPr>
      <w:r>
        <w:rPr/>
        <w:t xml:space="preserve">图表：综合型与供应链型冷链企业占比依然较低 137</w:t>
      </w:r>
    </w:p>
    <w:p>
      <w:pPr>
        <w:spacing w:after="150"/>
      </w:pPr>
      <w:r>
        <w:rPr/>
        <w:t xml:space="preserve">图表：生鲜电商企业发展特点 138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2024-2029年中国冷链行业竞争调研及发展策略研究报告</dc:title>
  <dc:description>2024-2029年中国冷链行业竞争调研及发展策略研究报告</dc:description>
  <dc:subject>2024-2029年中国冷链行业竞争调研及发展策略研究报告</dc:subject>
  <cp:keywords>研究报告</cp:keywords>
  <cp:category>研究报告</cp:category>
  <cp:lastModifiedBy>北京中道泰和信息咨询有限公司</cp:lastModifiedBy>
  <dcterms:created xsi:type="dcterms:W3CDTF">2024-01-24T21:10:39+08:00</dcterms:created>
  <dcterms:modified xsi:type="dcterms:W3CDTF">2024-01-24T21:10:39+08:00</dcterms:modified>
</cp:coreProperties>
</file>

<file path=docProps/custom.xml><?xml version="1.0" encoding="utf-8"?>
<Properties xmlns="http://schemas.openxmlformats.org/officeDocument/2006/custom-properties" xmlns:vt="http://schemas.openxmlformats.org/officeDocument/2006/docPropsVTypes"/>
</file>