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2024-2029年中国瓷砖行业发展战略及投资风险预测分析报告</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伴随着中国经济进入新常态，我国的经济增长面临着来自于国内和国际市场的双重压力。在国内市场上，随着经济发展的速度逐渐放缓，产业结构的调整与转型升级压力日益严峻。在国际市场上，随着世界经济发展进入低迷阶段，商品贸易量呈现明显的递减趋势。在这种情形下，中国建筑陶瓷产业的未来发展也随之迎来了新一轮的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建筑卫生陶瓷协会、51行业报告网、全国及海外多种相关报纸杂志的基础信息等公布和提供的大量资料和数据，客观、多角度地对中国瓷砖市场进行了分析研究。报告在总结中国瓷砖发展历程的基础上，结合新时期的各方面因素，对中国瓷砖的发展趋势给予了细致和审慎的预测论证。报告资料详实，图表丰富，既有深入的分析，又有直观的比较，为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2019-2023年中国瓷砖行业发展分析 1</w:t>
      </w:r>
    </w:p>
    <w:p>
      <w:pPr>
        <w:spacing w:after="150"/>
      </w:pPr>
      <w:r>
        <w:rPr/>
        <w:t xml:space="preserve">第一节 瓷砖行业发展现状 1</w:t>
      </w:r>
    </w:p>
    <w:p>
      <w:pPr>
        <w:spacing w:after="150"/>
      </w:pPr>
      <w:r>
        <w:rPr/>
        <w:t xml:space="preserve">一、瓷砖行业概念 1</w:t>
      </w:r>
    </w:p>
    <w:p>
      <w:pPr>
        <w:spacing w:after="150"/>
      </w:pPr>
      <w:r>
        <w:rPr/>
        <w:t xml:space="preserve">二、瓷砖行业主要产品分类 1</w:t>
      </w:r>
    </w:p>
    <w:p>
      <w:pPr>
        <w:spacing w:after="150"/>
      </w:pPr>
      <w:r>
        <w:rPr/>
        <w:t xml:space="preserve">三、瓷砖行业特性及在国民经济中的地位 2</w:t>
      </w:r>
    </w:p>
    <w:p>
      <w:pPr>
        <w:spacing w:after="150"/>
      </w:pPr>
      <w:r>
        <w:rPr/>
        <w:t xml:space="preserve">第二节 瓷砖行业主要品牌 3</w:t>
      </w:r>
    </w:p>
    <w:p>
      <w:pPr>
        <w:spacing w:after="150"/>
      </w:pPr>
      <w:r>
        <w:rPr/>
        <w:t xml:space="preserve">一、瓷砖行业主要厂商与品牌 3</w:t>
      </w:r>
    </w:p>
    <w:p>
      <w:pPr>
        <w:spacing w:after="150"/>
      </w:pPr>
      <w:r>
        <w:rPr/>
        <w:t xml:space="preserve">二、瓷砖行业主要厂商与品牌市场占有率格局 5</w:t>
      </w:r>
    </w:p>
    <w:p>
      <w:pPr>
        <w:spacing w:after="150"/>
      </w:pPr>
      <w:r>
        <w:rPr/>
        <w:t xml:space="preserve">第三节 瓷砖行业供求情况 6</w:t>
      </w:r>
    </w:p>
    <w:p>
      <w:pPr>
        <w:spacing w:after="150"/>
      </w:pPr>
      <w:r>
        <w:rPr/>
        <w:t xml:space="preserve">一、瓷砖行业产量情况 6</w:t>
      </w:r>
    </w:p>
    <w:p>
      <w:pPr>
        <w:spacing w:after="150"/>
      </w:pPr>
      <w:r>
        <w:rPr/>
        <w:t xml:space="preserve">二、瓷砖行业需求情况 7</w:t>
      </w:r>
    </w:p>
    <w:p>
      <w:pPr>
        <w:spacing w:after="150"/>
      </w:pPr>
      <w:r>
        <w:rPr/>
        <w:t xml:space="preserve">三、瓷砖行业市场规模 8</w:t>
      </w:r>
    </w:p>
    <w:p>
      <w:pPr>
        <w:spacing w:after="150"/>
      </w:pPr>
      <w:r>
        <w:rPr/>
        <w:t xml:space="preserve">第四节 2024-2029年中国瓷砖行业发展趋势分析 8</w:t>
      </w:r>
    </w:p>
    <w:p>
      <w:pPr>
        <w:spacing w:after="150"/>
      </w:pPr>
      <w:r>
        <w:rPr/>
        <w:t xml:space="preserve">一、瓷砖行业发展趋势 8</w:t>
      </w:r>
    </w:p>
    <w:p>
      <w:pPr>
        <w:spacing w:after="150"/>
      </w:pPr>
      <w:r>
        <w:rPr/>
        <w:t xml:space="preserve">二、瓷砖市场规模预测 10</w:t>
      </w:r>
    </w:p>
    <w:p>
      <w:pPr>
        <w:spacing w:after="150"/>
      </w:pPr>
      <w:r>
        <w:rPr/>
        <w:t xml:space="preserve">三、瓷砖行业应用趋势预测 10</w:t>
      </w:r>
    </w:p>
    <w:p>
      <w:pPr>
        <w:spacing w:after="150"/>
      </w:pPr>
      <w:r>
        <w:rPr>
          <w:b w:val="1"/>
          <w:bCs w:val="1"/>
        </w:rPr>
        <w:t xml:space="preserve">第二章 2019-2023年中国瓷砖行业发展环境分析 12</w:t>
      </w:r>
    </w:p>
    <w:p>
      <w:pPr>
        <w:spacing w:after="150"/>
      </w:pPr>
      <w:r>
        <w:rPr/>
        <w:t xml:space="preserve">第一节 经济发展环境分析 12</w:t>
      </w:r>
    </w:p>
    <w:p>
      <w:pPr>
        <w:spacing w:after="150"/>
      </w:pPr>
      <w:r>
        <w:rPr/>
        <w:t xml:space="preserve">一、中国gdp增长情况分析 12</w:t>
      </w:r>
    </w:p>
    <w:p>
      <w:pPr>
        <w:spacing w:after="150"/>
      </w:pPr>
      <w:r>
        <w:rPr/>
        <w:t xml:space="preserve">二、工业经济发展形势分析 13</w:t>
      </w:r>
    </w:p>
    <w:p>
      <w:pPr>
        <w:spacing w:after="150"/>
      </w:pPr>
      <w:r>
        <w:rPr/>
        <w:t xml:space="preserve">三、社会固定资产投资分析 16</w:t>
      </w:r>
    </w:p>
    <w:p>
      <w:pPr>
        <w:spacing w:after="150"/>
      </w:pPr>
      <w:r>
        <w:rPr/>
        <w:t xml:space="preserve">四、全社会消费品零售总额 18</w:t>
      </w:r>
    </w:p>
    <w:p>
      <w:pPr>
        <w:spacing w:after="150"/>
      </w:pPr>
      <w:r>
        <w:rPr/>
        <w:t xml:space="preserve">五、城乡居民收入增长分析 20</w:t>
      </w:r>
    </w:p>
    <w:p>
      <w:pPr>
        <w:spacing w:after="150"/>
      </w:pPr>
      <w:r>
        <w:rPr/>
        <w:t xml:space="preserve">六、居民消费价格变化分析 21</w:t>
      </w:r>
    </w:p>
    <w:p>
      <w:pPr>
        <w:spacing w:after="150"/>
      </w:pPr>
      <w:r>
        <w:rPr/>
        <w:t xml:space="preserve">第二节 瓷砖行业政策环境分析 25</w:t>
      </w:r>
    </w:p>
    <w:p>
      <w:pPr>
        <w:spacing w:after="150"/>
      </w:pPr>
      <w:r>
        <w:rPr/>
        <w:t xml:space="preserve">一、行业监管管理体制 25</w:t>
      </w:r>
    </w:p>
    <w:p>
      <w:pPr>
        <w:spacing w:after="150"/>
      </w:pPr>
      <w:r>
        <w:rPr/>
        <w:t xml:space="preserve">二、行业相关政策分析 25</w:t>
      </w:r>
    </w:p>
    <w:p>
      <w:pPr>
        <w:spacing w:after="150"/>
      </w:pPr>
      <w:r>
        <w:rPr/>
        <w:t xml:space="preserve">三、上下游产业政策影响 27</w:t>
      </w:r>
    </w:p>
    <w:p>
      <w:pPr>
        <w:spacing w:after="150"/>
      </w:pPr>
      <w:r>
        <w:rPr/>
        <w:t xml:space="preserve">四、进出口政策影响分析 29</w:t>
      </w:r>
    </w:p>
    <w:p>
      <w:pPr>
        <w:spacing w:after="150"/>
      </w:pPr>
      <w:r>
        <w:rPr/>
        <w:t xml:space="preserve">第三节 瓷砖行业技术环境分析 35</w:t>
      </w:r>
    </w:p>
    <w:p>
      <w:pPr>
        <w:spacing w:after="150"/>
      </w:pPr>
      <w:r>
        <w:rPr/>
        <w:t xml:space="preserve">一、行业技术发展概况 35</w:t>
      </w:r>
    </w:p>
    <w:p>
      <w:pPr>
        <w:spacing w:after="150"/>
      </w:pPr>
      <w:r>
        <w:rPr/>
        <w:t xml:space="preserve">二、行业技术发展现状 42</w:t>
      </w:r>
    </w:p>
    <w:p>
      <w:pPr>
        <w:spacing w:after="150"/>
      </w:pPr>
      <w:r>
        <w:rPr/>
        <w:t xml:space="preserve">第四节 瓷砖行业社会环境发展分析 42</w:t>
      </w:r>
    </w:p>
    <w:p>
      <w:pPr>
        <w:spacing w:after="150"/>
      </w:pPr>
      <w:r>
        <w:rPr>
          <w:b w:val="1"/>
          <w:bCs w:val="1"/>
        </w:rPr>
        <w:t xml:space="preserve">第三章 2019-2023年中国瓷砖行业现状分析 46</w:t>
      </w:r>
    </w:p>
    <w:p>
      <w:pPr>
        <w:spacing w:after="150"/>
      </w:pPr>
      <w:r>
        <w:rPr/>
        <w:t xml:space="preserve">第一节 中国瓷砖行业产能概况 46</w:t>
      </w:r>
    </w:p>
    <w:p>
      <w:pPr>
        <w:spacing w:after="150"/>
      </w:pPr>
      <w:r>
        <w:rPr/>
        <w:t xml:space="preserve">一、2019-2023年中国瓷砖行业产能分析 46</w:t>
      </w:r>
    </w:p>
    <w:p>
      <w:pPr>
        <w:spacing w:after="150"/>
      </w:pPr>
      <w:r>
        <w:rPr/>
        <w:t xml:space="preserve">二、2024-2029年中国瓷砖行业产能预测 47</w:t>
      </w:r>
    </w:p>
    <w:p>
      <w:pPr>
        <w:spacing w:after="150"/>
      </w:pPr>
      <w:r>
        <w:rPr/>
        <w:t xml:space="preserve">第二节 中国瓷砖行业市场容量分析 48</w:t>
      </w:r>
    </w:p>
    <w:p>
      <w:pPr>
        <w:spacing w:after="150"/>
      </w:pPr>
      <w:r>
        <w:rPr/>
        <w:t xml:space="preserve">一、2019-2023年中国瓷砖行业市场容量分析 48</w:t>
      </w:r>
    </w:p>
    <w:p>
      <w:pPr>
        <w:spacing w:after="150"/>
      </w:pPr>
      <w:r>
        <w:rPr/>
        <w:t xml:space="preserve">二、产能配置与产能利用率调查 49</w:t>
      </w:r>
    </w:p>
    <w:p>
      <w:pPr>
        <w:spacing w:after="150"/>
      </w:pPr>
      <w:r>
        <w:rPr/>
        <w:t xml:space="preserve">三、2024-2029年中国瓷砖行业市场容量预测 50</w:t>
      </w:r>
    </w:p>
    <w:p>
      <w:pPr>
        <w:spacing w:after="150"/>
      </w:pPr>
      <w:r>
        <w:rPr/>
        <w:t xml:space="preserve">第三节 影响瓷砖行业供需状况的主要因素 50</w:t>
      </w:r>
    </w:p>
    <w:p>
      <w:pPr>
        <w:spacing w:after="150"/>
      </w:pPr>
      <w:r>
        <w:rPr/>
        <w:t xml:space="preserve">一、2019-2023年中国瓷砖行业供需现状 50</w:t>
      </w:r>
    </w:p>
    <w:p>
      <w:pPr>
        <w:spacing w:after="150"/>
      </w:pPr>
      <w:r>
        <w:rPr/>
        <w:t xml:space="preserve">二、2024-2029年中国瓷砖行业供需平衡趋势预测 51</w:t>
      </w:r>
    </w:p>
    <w:p>
      <w:pPr>
        <w:spacing w:after="150"/>
      </w:pPr>
      <w:r>
        <w:rPr>
          <w:b w:val="1"/>
          <w:bCs w:val="1"/>
        </w:rPr>
        <w:t xml:space="preserve">第四章 2019-2023年中国瓷砖行业产业链分析 52</w:t>
      </w:r>
    </w:p>
    <w:p>
      <w:pPr>
        <w:spacing w:after="150"/>
      </w:pPr>
      <w:r>
        <w:rPr/>
        <w:t xml:space="preserve">第一节 瓷砖行业产业链概述 52</w:t>
      </w:r>
    </w:p>
    <w:p>
      <w:pPr>
        <w:spacing w:after="150"/>
      </w:pPr>
      <w:r>
        <w:rPr/>
        <w:t xml:space="preserve">一、上游行业影响及风险分析 52</w:t>
      </w:r>
    </w:p>
    <w:p>
      <w:pPr>
        <w:spacing w:after="150"/>
      </w:pPr>
      <w:r>
        <w:rPr/>
        <w:t xml:space="preserve">二、下游行业风险分析及提示 53</w:t>
      </w:r>
    </w:p>
    <w:p>
      <w:pPr>
        <w:spacing w:after="150"/>
      </w:pPr>
      <w:r>
        <w:rPr/>
        <w:t xml:space="preserve">三、关联行业风险分析及提示 54</w:t>
      </w:r>
    </w:p>
    <w:p>
      <w:pPr>
        <w:spacing w:after="150"/>
      </w:pPr>
      <w:r>
        <w:rPr/>
        <w:t xml:space="preserve">第二节 瓷砖上游产业发展状况分析 55</w:t>
      </w:r>
    </w:p>
    <w:p>
      <w:pPr>
        <w:spacing w:after="150"/>
      </w:pPr>
      <w:r>
        <w:rPr/>
        <w:t xml:space="preserve">一、上游市场发展现状 55</w:t>
      </w:r>
    </w:p>
    <w:p>
      <w:pPr>
        <w:spacing w:after="150"/>
      </w:pPr>
      <w:r>
        <w:rPr/>
        <w:t xml:space="preserve">二、上游生产情况分析 56</w:t>
      </w:r>
    </w:p>
    <w:p>
      <w:pPr>
        <w:spacing w:after="150"/>
      </w:pPr>
      <w:r>
        <w:rPr/>
        <w:t xml:space="preserve">三、上游价格走势分析 56</w:t>
      </w:r>
    </w:p>
    <w:p>
      <w:pPr>
        <w:spacing w:after="150"/>
      </w:pPr>
      <w:r>
        <w:rPr/>
        <w:t xml:space="preserve">第三节 瓷砖下游应用需求市场分析 60</w:t>
      </w:r>
    </w:p>
    <w:p>
      <w:pPr>
        <w:spacing w:after="150"/>
      </w:pPr>
      <w:r>
        <w:rPr/>
        <w:t xml:space="preserve">一、行业发展现状分析 60</w:t>
      </w:r>
    </w:p>
    <w:p>
      <w:pPr>
        <w:spacing w:after="150"/>
      </w:pPr>
      <w:r>
        <w:rPr/>
        <w:t xml:space="preserve">二、行业生产情况分析 60</w:t>
      </w:r>
    </w:p>
    <w:p>
      <w:pPr>
        <w:spacing w:after="150"/>
      </w:pPr>
      <w:r>
        <w:rPr/>
        <w:t xml:space="preserve">三、行业需求状况分析 61</w:t>
      </w:r>
    </w:p>
    <w:p>
      <w:pPr>
        <w:spacing w:after="150"/>
      </w:pPr>
      <w:r>
        <w:rPr/>
        <w:t xml:space="preserve">四、行业需求前景分析 62</w:t>
      </w:r>
    </w:p>
    <w:p>
      <w:pPr>
        <w:spacing w:after="150"/>
      </w:pPr>
      <w:r>
        <w:rPr>
          <w:b w:val="1"/>
          <w:bCs w:val="1"/>
        </w:rPr>
        <w:t xml:space="preserve">第五章 2019-2023年中国瓷砖行业进出口市场分析 63</w:t>
      </w:r>
    </w:p>
    <w:p>
      <w:pPr>
        <w:spacing w:after="150"/>
      </w:pPr>
      <w:r>
        <w:rPr/>
        <w:t xml:space="preserve">第一节 瓷砖行业进出口状况综述 63</w:t>
      </w:r>
    </w:p>
    <w:p>
      <w:pPr>
        <w:spacing w:after="150"/>
      </w:pPr>
      <w:r>
        <w:rPr/>
        <w:t xml:space="preserve">第二节 瓷砖行业进口市场分析 63</w:t>
      </w:r>
    </w:p>
    <w:p>
      <w:pPr>
        <w:spacing w:after="150"/>
      </w:pPr>
      <w:r>
        <w:rPr/>
        <w:t xml:space="preserve">第三节 瓷砖行业出口市场分析 65</w:t>
      </w:r>
    </w:p>
    <w:p>
      <w:pPr>
        <w:spacing w:after="150"/>
      </w:pPr>
      <w:r>
        <w:rPr/>
        <w:t xml:space="preserve">第四节 瓷砖行业进出口前景及建议 66</w:t>
      </w:r>
    </w:p>
    <w:p>
      <w:pPr>
        <w:spacing w:after="150"/>
      </w:pPr>
      <w:r>
        <w:rPr>
          <w:b w:val="1"/>
          <w:bCs w:val="1"/>
        </w:rPr>
        <w:t xml:space="preserve">第六章 2019-2023年中国瓷砖行业渠道分析 68</w:t>
      </w:r>
    </w:p>
    <w:p>
      <w:pPr>
        <w:spacing w:after="150"/>
      </w:pPr>
      <w:r>
        <w:rPr/>
        <w:t xml:space="preserve">第一节 渠道形式及对比 68</w:t>
      </w:r>
    </w:p>
    <w:p>
      <w:pPr>
        <w:spacing w:after="150"/>
      </w:pPr>
      <w:r>
        <w:rPr/>
        <w:t xml:space="preserve">第二节 各类渠道对瓷砖行业的影响 69</w:t>
      </w:r>
    </w:p>
    <w:p>
      <w:pPr>
        <w:spacing w:after="150"/>
      </w:pPr>
      <w:r>
        <w:rPr/>
        <w:t xml:space="preserve">第三节 主要瓷砖企业渠道策略研究 69</w:t>
      </w:r>
    </w:p>
    <w:p>
      <w:pPr>
        <w:spacing w:after="150"/>
      </w:pPr>
      <w:r>
        <w:rPr/>
        <w:t xml:space="preserve">一、mhk 69</w:t>
      </w:r>
    </w:p>
    <w:p>
      <w:pPr>
        <w:spacing w:after="150"/>
      </w:pPr>
      <w:r>
        <w:rPr/>
        <w:t xml:space="preserve">二、帝欧家居 70</w:t>
      </w:r>
    </w:p>
    <w:p>
      <w:pPr>
        <w:spacing w:after="150"/>
      </w:pPr>
      <w:r>
        <w:rPr>
          <w:b w:val="1"/>
          <w:bCs w:val="1"/>
        </w:rPr>
        <w:t xml:space="preserve">第七章 2019-2023年中国瓷砖产品价格走势及影响因素分析 72</w:t>
      </w:r>
    </w:p>
    <w:p>
      <w:pPr>
        <w:spacing w:after="150"/>
      </w:pPr>
      <w:r>
        <w:rPr/>
        <w:t xml:space="preserve">第一节 瓷砖产品价格回顾 72</w:t>
      </w:r>
    </w:p>
    <w:p>
      <w:pPr>
        <w:spacing w:after="150"/>
      </w:pPr>
      <w:r>
        <w:rPr/>
        <w:t xml:space="preserve">第二节 瓷砖产品当前市场价格及评述 72</w:t>
      </w:r>
    </w:p>
    <w:p>
      <w:pPr>
        <w:spacing w:after="150"/>
      </w:pPr>
      <w:r>
        <w:rPr/>
        <w:t xml:space="preserve">第三节 瓷砖产品价格影响因素分析 75</w:t>
      </w:r>
    </w:p>
    <w:p>
      <w:pPr>
        <w:spacing w:after="150"/>
      </w:pPr>
      <w:r>
        <w:rPr/>
        <w:t xml:space="preserve">第四节 2024-2029年瓷砖产品未来价格走势预测 77</w:t>
      </w:r>
    </w:p>
    <w:p>
      <w:pPr>
        <w:spacing w:after="150"/>
      </w:pPr>
      <w:r>
        <w:rPr>
          <w:b w:val="1"/>
          <w:bCs w:val="1"/>
        </w:rPr>
        <w:t xml:space="preserve">第八章 2019-2023年中国瓷砖行业供需情况及集中度分析 78</w:t>
      </w:r>
    </w:p>
    <w:p>
      <w:pPr>
        <w:spacing w:after="150"/>
      </w:pPr>
      <w:r>
        <w:rPr/>
        <w:t xml:space="preserve">第一节 瓷砖行业发展状况 78</w:t>
      </w:r>
    </w:p>
    <w:p>
      <w:pPr>
        <w:spacing w:after="150"/>
      </w:pPr>
      <w:r>
        <w:rPr/>
        <w:t xml:space="preserve">一、瓷砖行业市场供给分析 78</w:t>
      </w:r>
    </w:p>
    <w:p>
      <w:pPr>
        <w:spacing w:after="150"/>
      </w:pPr>
      <w:r>
        <w:rPr/>
        <w:t xml:space="preserve">二、瓷砖行业市场需求分析 78</w:t>
      </w:r>
    </w:p>
    <w:p>
      <w:pPr>
        <w:spacing w:after="150"/>
      </w:pPr>
      <w:r>
        <w:rPr/>
        <w:t xml:space="preserve">三、瓷砖行业市场规模分析 79</w:t>
      </w:r>
    </w:p>
    <w:p>
      <w:pPr>
        <w:spacing w:after="150"/>
      </w:pPr>
      <w:r>
        <w:rPr/>
        <w:t xml:space="preserve">第二节 瓷砖行业集中度分析 80</w:t>
      </w:r>
    </w:p>
    <w:p>
      <w:pPr>
        <w:spacing w:after="150"/>
      </w:pPr>
      <w:r>
        <w:rPr/>
        <w:t xml:space="preserve">一、行业市场区域分布情况 80</w:t>
      </w:r>
    </w:p>
    <w:p>
      <w:pPr>
        <w:spacing w:after="150"/>
      </w:pPr>
      <w:r>
        <w:rPr/>
        <w:t xml:space="preserve">二、行业市场集中度情况 80</w:t>
      </w:r>
    </w:p>
    <w:p>
      <w:pPr>
        <w:spacing w:after="150"/>
      </w:pPr>
      <w:r>
        <w:rPr/>
        <w:t xml:space="preserve">三、行业企业集中度分析 81</w:t>
      </w:r>
    </w:p>
    <w:p>
      <w:pPr>
        <w:spacing w:after="150"/>
      </w:pPr>
      <w:r>
        <w:rPr>
          <w:b w:val="1"/>
          <w:bCs w:val="1"/>
        </w:rPr>
        <w:t xml:space="preserve">第九章 2019-2023年中国瓷砖市场运行情况 82</w:t>
      </w:r>
    </w:p>
    <w:p>
      <w:pPr>
        <w:spacing w:after="150"/>
      </w:pPr>
      <w:r>
        <w:rPr/>
        <w:t xml:space="preserve">第一节 行业最新动态分析 82</w:t>
      </w:r>
    </w:p>
    <w:p>
      <w:pPr>
        <w:spacing w:after="150"/>
      </w:pPr>
      <w:r>
        <w:rPr/>
        <w:t xml:space="preserve">一、行业相关动态概述 82</w:t>
      </w:r>
    </w:p>
    <w:p>
      <w:pPr>
        <w:spacing w:after="150"/>
      </w:pPr>
      <w:r>
        <w:rPr/>
        <w:t xml:space="preserve">二、行业发展热点聚焦 83</w:t>
      </w:r>
    </w:p>
    <w:p>
      <w:pPr>
        <w:spacing w:after="150"/>
      </w:pPr>
      <w:r>
        <w:rPr/>
        <w:t xml:space="preserve">第二节 行业品牌现状分析 85</w:t>
      </w:r>
    </w:p>
    <w:p>
      <w:pPr>
        <w:spacing w:after="150"/>
      </w:pPr>
      <w:r>
        <w:rPr>
          <w:b w:val="1"/>
          <w:bCs w:val="1"/>
        </w:rPr>
        <w:t xml:space="preserve">第十章 2019-2023年中国瓷砖行业主要数据监测分析 87</w:t>
      </w:r>
    </w:p>
    <w:p>
      <w:pPr>
        <w:spacing w:after="150"/>
      </w:pPr>
      <w:r>
        <w:rPr/>
        <w:t xml:space="preserve">第一节 瓷砖行业总体数据分析 87</w:t>
      </w:r>
    </w:p>
    <w:p>
      <w:pPr>
        <w:spacing w:after="150"/>
      </w:pPr>
      <w:r>
        <w:rPr/>
        <w:t xml:space="preserve">第二节 瓷砖行业不同规模企业数据分析 88</w:t>
      </w:r>
    </w:p>
    <w:p>
      <w:pPr>
        <w:spacing w:after="150"/>
      </w:pPr>
      <w:r>
        <w:rPr>
          <w:b w:val="1"/>
          <w:bCs w:val="1"/>
        </w:rPr>
        <w:t xml:space="preserve">第十一章 2019-2023年中国瓷砖行业区域分析 89</w:t>
      </w:r>
    </w:p>
    <w:p>
      <w:pPr>
        <w:spacing w:after="150"/>
      </w:pPr>
      <w:r>
        <w:rPr/>
        <w:t xml:space="preserve">第一节 华北地区瓷砖行业发展状况分析 89</w:t>
      </w:r>
    </w:p>
    <w:p>
      <w:pPr>
        <w:spacing w:after="150"/>
      </w:pPr>
      <w:r>
        <w:rPr/>
        <w:t xml:space="preserve">一、瓷砖行业地区发展状况 89</w:t>
      </w:r>
    </w:p>
    <w:p>
      <w:pPr>
        <w:spacing w:after="150"/>
      </w:pPr>
      <w:r>
        <w:rPr/>
        <w:t xml:space="preserve">二、地区市场规模 89</w:t>
      </w:r>
    </w:p>
    <w:p>
      <w:pPr>
        <w:spacing w:after="150"/>
      </w:pPr>
      <w:r>
        <w:rPr/>
        <w:t xml:space="preserve">第二节 华中地区瓷砖行业发展状况分析 90</w:t>
      </w:r>
    </w:p>
    <w:p>
      <w:pPr>
        <w:spacing w:after="150"/>
      </w:pPr>
      <w:r>
        <w:rPr/>
        <w:t xml:space="preserve">一、瓷砖行业地区发展状况 90</w:t>
      </w:r>
    </w:p>
    <w:p>
      <w:pPr>
        <w:spacing w:after="150"/>
      </w:pPr>
      <w:r>
        <w:rPr/>
        <w:t xml:space="preserve">二、地区市场规模 90</w:t>
      </w:r>
    </w:p>
    <w:p>
      <w:pPr>
        <w:spacing w:after="150"/>
      </w:pPr>
      <w:r>
        <w:rPr/>
        <w:t xml:space="preserve">第三节 华东地区瓷砖行业发展状况分析 91</w:t>
      </w:r>
    </w:p>
    <w:p>
      <w:pPr>
        <w:spacing w:after="150"/>
      </w:pPr>
      <w:r>
        <w:rPr/>
        <w:t xml:space="preserve">一、瓷砖行业地区发展状况 91</w:t>
      </w:r>
    </w:p>
    <w:p>
      <w:pPr>
        <w:spacing w:after="150"/>
      </w:pPr>
      <w:r>
        <w:rPr/>
        <w:t xml:space="preserve">二、地区市场规模 91</w:t>
      </w:r>
    </w:p>
    <w:p>
      <w:pPr>
        <w:spacing w:after="150"/>
      </w:pPr>
      <w:r>
        <w:rPr/>
        <w:t xml:space="preserve">第四节 华南地区瓷砖行业发展状况分析 92</w:t>
      </w:r>
    </w:p>
    <w:p>
      <w:pPr>
        <w:spacing w:after="150"/>
      </w:pPr>
      <w:r>
        <w:rPr/>
        <w:t xml:space="preserve">一、瓷砖行业地区发展状况 92</w:t>
      </w:r>
    </w:p>
    <w:p>
      <w:pPr>
        <w:spacing w:after="150"/>
      </w:pPr>
      <w:r>
        <w:rPr/>
        <w:t xml:space="preserve">二、地区市场规模 92</w:t>
      </w:r>
    </w:p>
    <w:p>
      <w:pPr>
        <w:spacing w:after="150"/>
      </w:pPr>
      <w:r>
        <w:rPr/>
        <w:t xml:space="preserve">第五节 西北地区瓷砖行业发展状况分析 93</w:t>
      </w:r>
    </w:p>
    <w:p>
      <w:pPr>
        <w:spacing w:after="150"/>
      </w:pPr>
      <w:r>
        <w:rPr/>
        <w:t xml:space="preserve">一、瓷砖行业地区发展状况 93</w:t>
      </w:r>
    </w:p>
    <w:p>
      <w:pPr>
        <w:spacing w:after="150"/>
      </w:pPr>
      <w:r>
        <w:rPr/>
        <w:t xml:space="preserve">二、地区市场规模 93</w:t>
      </w:r>
    </w:p>
    <w:p>
      <w:pPr>
        <w:spacing w:after="150"/>
      </w:pPr>
      <w:r>
        <w:rPr/>
        <w:t xml:space="preserve">第六节 东北地区瓷砖行业发展状况分析 94</w:t>
      </w:r>
    </w:p>
    <w:p>
      <w:pPr>
        <w:spacing w:after="150"/>
      </w:pPr>
      <w:r>
        <w:rPr/>
        <w:t xml:space="preserve">一、瓷砖行业地区发展状况 94</w:t>
      </w:r>
    </w:p>
    <w:p>
      <w:pPr>
        <w:spacing w:after="150"/>
      </w:pPr>
      <w:r>
        <w:rPr/>
        <w:t xml:space="preserve">二、地区市场规模 94</w:t>
      </w:r>
    </w:p>
    <w:p>
      <w:pPr>
        <w:spacing w:after="150"/>
      </w:pPr>
      <w:r>
        <w:rPr/>
        <w:t xml:space="preserve">第七节 西南地区瓷砖行业发展状况分析 95</w:t>
      </w:r>
    </w:p>
    <w:p>
      <w:pPr>
        <w:spacing w:after="150"/>
      </w:pPr>
      <w:r>
        <w:rPr/>
        <w:t xml:space="preserve">一、瓷砖行业地区发展状况 95</w:t>
      </w:r>
    </w:p>
    <w:p>
      <w:pPr>
        <w:spacing w:after="150"/>
      </w:pPr>
      <w:r>
        <w:rPr/>
        <w:t xml:space="preserve">二、地区市场规模 95</w:t>
      </w:r>
    </w:p>
    <w:p>
      <w:pPr>
        <w:spacing w:after="150"/>
      </w:pPr>
      <w:r>
        <w:rPr>
          <w:b w:val="1"/>
          <w:bCs w:val="1"/>
        </w:rPr>
        <w:t xml:space="preserve">第十二章 2019-2023年中国瓷砖行业竞争格局分析 96</w:t>
      </w:r>
    </w:p>
    <w:p>
      <w:pPr>
        <w:spacing w:after="150"/>
      </w:pPr>
      <w:r>
        <w:rPr/>
        <w:t xml:space="preserve">第一节 行业总体市场竞争状况分析 96</w:t>
      </w:r>
    </w:p>
    <w:p>
      <w:pPr>
        <w:spacing w:after="150"/>
      </w:pPr>
      <w:r>
        <w:rPr/>
        <w:t xml:space="preserve">一、瓷砖行业竞争结构分析 96</w:t>
      </w:r>
    </w:p>
    <w:p>
      <w:pPr>
        <w:spacing w:after="150"/>
      </w:pPr>
      <w:r>
        <w:rPr/>
        <w:t xml:space="preserve">二、瓷砖行业企业间竞争格局分析 98</w:t>
      </w:r>
    </w:p>
    <w:p>
      <w:pPr>
        <w:spacing w:after="150"/>
      </w:pPr>
      <w:r>
        <w:rPr/>
        <w:t xml:space="preserve">三、瓷砖行业swot分析 99</w:t>
      </w:r>
    </w:p>
    <w:p>
      <w:pPr>
        <w:spacing w:after="150"/>
      </w:pPr>
      <w:r>
        <w:rPr/>
        <w:t xml:space="preserve">第二节 瓷砖行业竞争格局综述 102</w:t>
      </w:r>
    </w:p>
    <w:p>
      <w:pPr>
        <w:spacing w:after="150"/>
      </w:pPr>
      <w:r>
        <w:rPr/>
        <w:t xml:space="preserve">一、瓷砖行业竞争概况 102</w:t>
      </w:r>
    </w:p>
    <w:p>
      <w:pPr>
        <w:spacing w:after="150"/>
      </w:pPr>
      <w:r>
        <w:rPr/>
        <w:t xml:space="preserve">二、瓷砖行业竞争力分析 106</w:t>
      </w:r>
    </w:p>
    <w:p>
      <w:pPr>
        <w:spacing w:after="150"/>
      </w:pPr>
      <w:r>
        <w:rPr/>
        <w:t xml:space="preserve">三、瓷砖(服务)竞争力优势分析 109</w:t>
      </w:r>
    </w:p>
    <w:p>
      <w:pPr>
        <w:spacing w:after="150"/>
      </w:pPr>
      <w:r>
        <w:rPr>
          <w:b w:val="1"/>
          <w:bCs w:val="1"/>
        </w:rPr>
        <w:t xml:space="preserve">第十三章 2019-2023年瓷砖主要企业发展概述 115</w:t>
      </w:r>
    </w:p>
    <w:p>
      <w:pPr>
        <w:spacing w:after="150"/>
      </w:pPr>
      <w:r>
        <w:rPr/>
        <w:t xml:space="preserve">第一节 广东东鹏控股股份有限公司 115</w:t>
      </w:r>
    </w:p>
    <w:p>
      <w:pPr>
        <w:spacing w:after="150"/>
      </w:pPr>
      <w:r>
        <w:rPr/>
        <w:t xml:space="preserve">一、公司发展概况 115</w:t>
      </w:r>
    </w:p>
    <w:p>
      <w:pPr>
        <w:spacing w:after="150"/>
      </w:pPr>
      <w:r>
        <w:rPr/>
        <w:t xml:space="preserve">二、市场定位情况 115</w:t>
      </w:r>
    </w:p>
    <w:p>
      <w:pPr>
        <w:spacing w:after="150"/>
      </w:pPr>
      <w:r>
        <w:rPr/>
        <w:t xml:space="preserve">三、公司竞争优劣势分析 115</w:t>
      </w:r>
    </w:p>
    <w:p>
      <w:pPr>
        <w:spacing w:after="150"/>
      </w:pPr>
      <w:r>
        <w:rPr/>
        <w:t xml:space="preserve">四、企业主要产品分析 116</w:t>
      </w:r>
    </w:p>
    <w:p>
      <w:pPr>
        <w:spacing w:after="150"/>
      </w:pPr>
      <w:r>
        <w:rPr/>
        <w:t xml:space="preserve">五、企业经营状况分析 116</w:t>
      </w:r>
    </w:p>
    <w:p>
      <w:pPr>
        <w:spacing w:after="150"/>
      </w:pPr>
      <w:r>
        <w:rPr/>
        <w:t xml:space="preserve">六、主要经营数据指标 116</w:t>
      </w:r>
    </w:p>
    <w:p>
      <w:pPr>
        <w:spacing w:after="150"/>
      </w:pPr>
      <w:r>
        <w:rPr/>
        <w:t xml:space="preserve">七、企业销售网络布局 116</w:t>
      </w:r>
    </w:p>
    <w:p>
      <w:pPr>
        <w:spacing w:after="150"/>
      </w:pPr>
      <w:r>
        <w:rPr/>
        <w:t xml:space="preserve">八、公司发展战略与规划 117</w:t>
      </w:r>
    </w:p>
    <w:p>
      <w:pPr>
        <w:spacing w:after="150"/>
      </w:pPr>
      <w:r>
        <w:rPr/>
        <w:t xml:space="preserve">第二节 广东马可波罗陶瓷有限公司 117</w:t>
      </w:r>
    </w:p>
    <w:p>
      <w:pPr>
        <w:spacing w:after="150"/>
      </w:pPr>
      <w:r>
        <w:rPr/>
        <w:t xml:space="preserve">一、公司发展概况 117</w:t>
      </w:r>
    </w:p>
    <w:p>
      <w:pPr>
        <w:spacing w:after="150"/>
      </w:pPr>
      <w:r>
        <w:rPr/>
        <w:t xml:space="preserve">二、市场定位情况 118</w:t>
      </w:r>
    </w:p>
    <w:p>
      <w:pPr>
        <w:spacing w:after="150"/>
      </w:pPr>
      <w:r>
        <w:rPr/>
        <w:t xml:space="preserve">三、公司竞争优劣势分析 118</w:t>
      </w:r>
    </w:p>
    <w:p>
      <w:pPr>
        <w:spacing w:after="150"/>
      </w:pPr>
      <w:r>
        <w:rPr/>
        <w:t xml:space="preserve">四、企业主要产品分析 118</w:t>
      </w:r>
    </w:p>
    <w:p>
      <w:pPr>
        <w:spacing w:after="150"/>
      </w:pPr>
      <w:r>
        <w:rPr/>
        <w:t xml:space="preserve">五、企业经营状况分析 118</w:t>
      </w:r>
    </w:p>
    <w:p>
      <w:pPr>
        <w:spacing w:after="150"/>
      </w:pPr>
      <w:r>
        <w:rPr/>
        <w:t xml:space="preserve">六、主要经营数据指标 119</w:t>
      </w:r>
    </w:p>
    <w:p>
      <w:pPr>
        <w:spacing w:after="150"/>
      </w:pPr>
      <w:r>
        <w:rPr/>
        <w:t xml:space="preserve">七、企业销售网络布局 119</w:t>
      </w:r>
    </w:p>
    <w:p>
      <w:pPr>
        <w:spacing w:after="150"/>
      </w:pPr>
      <w:r>
        <w:rPr/>
        <w:t xml:space="preserve">八、公司发展战略与规划 119</w:t>
      </w:r>
    </w:p>
    <w:p>
      <w:pPr>
        <w:spacing w:after="150"/>
      </w:pPr>
      <w:r>
        <w:rPr/>
        <w:t xml:space="preserve">第三节 杭州诺贝尔集团有限公司 119</w:t>
      </w:r>
    </w:p>
    <w:p>
      <w:pPr>
        <w:spacing w:after="150"/>
      </w:pPr>
      <w:r>
        <w:rPr/>
        <w:t xml:space="preserve">一、公司发展概况 119</w:t>
      </w:r>
    </w:p>
    <w:p>
      <w:pPr>
        <w:spacing w:after="150"/>
      </w:pPr>
      <w:r>
        <w:rPr/>
        <w:t xml:space="preserve">二、市场定位情况 119</w:t>
      </w:r>
    </w:p>
    <w:p>
      <w:pPr>
        <w:spacing w:after="150"/>
      </w:pPr>
      <w:r>
        <w:rPr/>
        <w:t xml:space="preserve">三、公司竞争优劣势分析 120</w:t>
      </w:r>
    </w:p>
    <w:p>
      <w:pPr>
        <w:spacing w:after="150"/>
      </w:pPr>
      <w:r>
        <w:rPr/>
        <w:t xml:space="preserve">四、企业主要产品分析 120</w:t>
      </w:r>
    </w:p>
    <w:p>
      <w:pPr>
        <w:spacing w:after="150"/>
      </w:pPr>
      <w:r>
        <w:rPr/>
        <w:t xml:space="preserve">五、企业经营状况分析 120</w:t>
      </w:r>
    </w:p>
    <w:p>
      <w:pPr>
        <w:spacing w:after="150"/>
      </w:pPr>
      <w:r>
        <w:rPr/>
        <w:t xml:space="preserve">六、主要经营数据指标 121</w:t>
      </w:r>
    </w:p>
    <w:p>
      <w:pPr>
        <w:spacing w:after="150"/>
      </w:pPr>
      <w:r>
        <w:rPr/>
        <w:t xml:space="preserve">七、企业销售网络布局 121</w:t>
      </w:r>
    </w:p>
    <w:p>
      <w:pPr>
        <w:spacing w:after="150"/>
      </w:pPr>
      <w:r>
        <w:rPr/>
        <w:t xml:space="preserve">八、公司发展战略与规划 121</w:t>
      </w:r>
    </w:p>
    <w:p>
      <w:pPr>
        <w:spacing w:after="150"/>
      </w:pPr>
      <w:r>
        <w:rPr/>
        <w:t xml:space="preserve">第四节 广东新明珠陶瓷集团有限公司 123</w:t>
      </w:r>
    </w:p>
    <w:p>
      <w:pPr>
        <w:spacing w:after="150"/>
      </w:pPr>
      <w:r>
        <w:rPr/>
        <w:t xml:space="preserve">一、公司发展概况 123</w:t>
      </w:r>
    </w:p>
    <w:p>
      <w:pPr>
        <w:spacing w:after="150"/>
      </w:pPr>
      <w:r>
        <w:rPr/>
        <w:t xml:space="preserve">二、市场定位情况 123</w:t>
      </w:r>
    </w:p>
    <w:p>
      <w:pPr>
        <w:spacing w:after="150"/>
      </w:pPr>
      <w:r>
        <w:rPr/>
        <w:t xml:space="preserve">三、公司竞争优劣势分析 123</w:t>
      </w:r>
    </w:p>
    <w:p>
      <w:pPr>
        <w:spacing w:after="150"/>
      </w:pPr>
      <w:r>
        <w:rPr/>
        <w:t xml:space="preserve">四、企业主要产品分析 124</w:t>
      </w:r>
    </w:p>
    <w:p>
      <w:pPr>
        <w:spacing w:after="150"/>
      </w:pPr>
      <w:r>
        <w:rPr/>
        <w:t xml:space="preserve">五、企业经营状况分析 124</w:t>
      </w:r>
    </w:p>
    <w:p>
      <w:pPr>
        <w:spacing w:after="150"/>
      </w:pPr>
      <w:r>
        <w:rPr/>
        <w:t xml:space="preserve">六、主要经营数据指标 126</w:t>
      </w:r>
    </w:p>
    <w:p>
      <w:pPr>
        <w:spacing w:after="150"/>
      </w:pPr>
      <w:r>
        <w:rPr/>
        <w:t xml:space="preserve">七、企业销售网络布局 126</w:t>
      </w:r>
    </w:p>
    <w:p>
      <w:pPr>
        <w:spacing w:after="150"/>
      </w:pPr>
      <w:r>
        <w:rPr/>
        <w:t xml:space="preserve">八、公司发展战略与规划 126</w:t>
      </w:r>
    </w:p>
    <w:p>
      <w:pPr>
        <w:spacing w:after="150"/>
      </w:pPr>
      <w:r>
        <w:rPr/>
        <w:t xml:space="preserve">第五节 蒙娜丽莎集团股份有限公司 127</w:t>
      </w:r>
    </w:p>
    <w:p>
      <w:pPr>
        <w:spacing w:after="150"/>
      </w:pPr>
      <w:r>
        <w:rPr/>
        <w:t xml:space="preserve">一、公司发展概况 127</w:t>
      </w:r>
    </w:p>
    <w:p>
      <w:pPr>
        <w:spacing w:after="150"/>
      </w:pPr>
      <w:r>
        <w:rPr/>
        <w:t xml:space="preserve">二、市场定位情况 128</w:t>
      </w:r>
    </w:p>
    <w:p>
      <w:pPr>
        <w:spacing w:after="150"/>
      </w:pPr>
      <w:r>
        <w:rPr/>
        <w:t xml:space="preserve">三、公司竞争优劣势分析 128</w:t>
      </w:r>
    </w:p>
    <w:p>
      <w:pPr>
        <w:spacing w:after="150"/>
      </w:pPr>
      <w:r>
        <w:rPr/>
        <w:t xml:space="preserve">四、企业主要产品分析 130</w:t>
      </w:r>
    </w:p>
    <w:p>
      <w:pPr>
        <w:spacing w:after="150"/>
      </w:pPr>
      <w:r>
        <w:rPr/>
        <w:t xml:space="preserve">五、企业经营状况分析 131</w:t>
      </w:r>
    </w:p>
    <w:p>
      <w:pPr>
        <w:spacing w:after="150"/>
      </w:pPr>
      <w:r>
        <w:rPr/>
        <w:t xml:space="preserve">六、主要经营数据指标 133</w:t>
      </w:r>
    </w:p>
    <w:p>
      <w:pPr>
        <w:spacing w:after="150"/>
      </w:pPr>
      <w:r>
        <w:rPr/>
        <w:t xml:space="preserve">七、企业销售网络布局 133</w:t>
      </w:r>
    </w:p>
    <w:p>
      <w:pPr>
        <w:spacing w:after="150"/>
      </w:pPr>
      <w:r>
        <w:rPr/>
        <w:t xml:space="preserve">八、公司发展战略与规划 133</w:t>
      </w:r>
    </w:p>
    <w:p>
      <w:pPr>
        <w:spacing w:after="150"/>
      </w:pPr>
      <w:r>
        <w:rPr/>
        <w:t xml:space="preserve">第六节 广东新中源陶瓷有限公司 136</w:t>
      </w:r>
    </w:p>
    <w:p>
      <w:pPr>
        <w:spacing w:after="150"/>
      </w:pPr>
      <w:r>
        <w:rPr/>
        <w:t xml:space="preserve">一、公司发展概况 136</w:t>
      </w:r>
    </w:p>
    <w:p>
      <w:pPr>
        <w:spacing w:after="150"/>
      </w:pPr>
      <w:r>
        <w:rPr/>
        <w:t xml:space="preserve">二、市场定位情况 136</w:t>
      </w:r>
    </w:p>
    <w:p>
      <w:pPr>
        <w:spacing w:after="150"/>
      </w:pPr>
      <w:r>
        <w:rPr/>
        <w:t xml:space="preserve">三、公司竞争优劣势分析 136</w:t>
      </w:r>
    </w:p>
    <w:p>
      <w:pPr>
        <w:spacing w:after="150"/>
      </w:pPr>
      <w:r>
        <w:rPr/>
        <w:t xml:space="preserve">四、企业主要产品分析 137</w:t>
      </w:r>
    </w:p>
    <w:p>
      <w:pPr>
        <w:spacing w:after="150"/>
      </w:pPr>
      <w:r>
        <w:rPr/>
        <w:t xml:space="preserve">五、企业经营状况分析 138</w:t>
      </w:r>
    </w:p>
    <w:p>
      <w:pPr>
        <w:spacing w:after="150"/>
      </w:pPr>
      <w:r>
        <w:rPr/>
        <w:t xml:space="preserve">六、主要经营数据指标 138</w:t>
      </w:r>
    </w:p>
    <w:p>
      <w:pPr>
        <w:spacing w:after="150"/>
      </w:pPr>
      <w:r>
        <w:rPr/>
        <w:t xml:space="preserve">七、企业销售网络布局 138</w:t>
      </w:r>
    </w:p>
    <w:p>
      <w:pPr>
        <w:spacing w:after="150"/>
      </w:pPr>
      <w:r>
        <w:rPr/>
        <w:t xml:space="preserve">八、公司发展战略与规划 139</w:t>
      </w:r>
    </w:p>
    <w:p>
      <w:pPr>
        <w:spacing w:after="150"/>
      </w:pPr>
      <w:r>
        <w:rPr/>
        <w:t xml:space="preserve">第七节 佛山欧神诺陶瓷有限公司 139</w:t>
      </w:r>
    </w:p>
    <w:p>
      <w:pPr>
        <w:spacing w:after="150"/>
      </w:pPr>
      <w:r>
        <w:rPr/>
        <w:t xml:space="preserve">一、公司发展概况 139</w:t>
      </w:r>
    </w:p>
    <w:p>
      <w:pPr>
        <w:spacing w:after="150"/>
      </w:pPr>
      <w:r>
        <w:rPr/>
        <w:t xml:space="preserve">二、市场定位情况 139</w:t>
      </w:r>
    </w:p>
    <w:p>
      <w:pPr>
        <w:spacing w:after="150"/>
      </w:pPr>
      <w:r>
        <w:rPr/>
        <w:t xml:space="preserve">三、公司竞争优劣势分析 140</w:t>
      </w:r>
    </w:p>
    <w:p>
      <w:pPr>
        <w:spacing w:after="150"/>
      </w:pPr>
      <w:r>
        <w:rPr/>
        <w:t xml:space="preserve">四、企业主要产品分析 140</w:t>
      </w:r>
    </w:p>
    <w:p>
      <w:pPr>
        <w:spacing w:after="150"/>
      </w:pPr>
      <w:r>
        <w:rPr/>
        <w:t xml:space="preserve">五、企业经营状况分析 140</w:t>
      </w:r>
    </w:p>
    <w:p>
      <w:pPr>
        <w:spacing w:after="150"/>
      </w:pPr>
      <w:r>
        <w:rPr/>
        <w:t xml:space="preserve">六、主要经营数据指标 141</w:t>
      </w:r>
    </w:p>
    <w:p>
      <w:pPr>
        <w:spacing w:after="150"/>
      </w:pPr>
      <w:r>
        <w:rPr/>
        <w:t xml:space="preserve">七、企业销售网络布局 141</w:t>
      </w:r>
    </w:p>
    <w:p>
      <w:pPr>
        <w:spacing w:after="150"/>
      </w:pPr>
      <w:r>
        <w:rPr/>
        <w:t xml:space="preserve">八、公司发展战略与规划 141</w:t>
      </w:r>
    </w:p>
    <w:p>
      <w:pPr>
        <w:spacing w:after="150"/>
      </w:pPr>
      <w:r>
        <w:rPr/>
        <w:t xml:space="preserve">第八节 上海斯米克陶瓷有限公司 142</w:t>
      </w:r>
    </w:p>
    <w:p>
      <w:pPr>
        <w:spacing w:after="150"/>
      </w:pPr>
      <w:r>
        <w:rPr/>
        <w:t xml:space="preserve">一、公司发展概况 142</w:t>
      </w:r>
    </w:p>
    <w:p>
      <w:pPr>
        <w:spacing w:after="150"/>
      </w:pPr>
      <w:r>
        <w:rPr/>
        <w:t xml:space="preserve">二、市场定位情况 142</w:t>
      </w:r>
    </w:p>
    <w:p>
      <w:pPr>
        <w:spacing w:after="150"/>
      </w:pPr>
      <w:r>
        <w:rPr/>
        <w:t xml:space="preserve">三、公司竞争优劣势分析 143</w:t>
      </w:r>
    </w:p>
    <w:p>
      <w:pPr>
        <w:spacing w:after="150"/>
      </w:pPr>
      <w:r>
        <w:rPr/>
        <w:t xml:space="preserve">四、企业主要产品分析 143</w:t>
      </w:r>
    </w:p>
    <w:p>
      <w:pPr>
        <w:spacing w:after="150"/>
      </w:pPr>
      <w:r>
        <w:rPr/>
        <w:t xml:space="preserve">五、企业经营状况分析 144</w:t>
      </w:r>
    </w:p>
    <w:p>
      <w:pPr>
        <w:spacing w:after="150"/>
      </w:pPr>
      <w:r>
        <w:rPr/>
        <w:t xml:space="preserve">六、主要经营数据指标 144</w:t>
      </w:r>
    </w:p>
    <w:p>
      <w:pPr>
        <w:spacing w:after="150"/>
      </w:pPr>
      <w:r>
        <w:rPr/>
        <w:t xml:space="preserve">七、企业销售网络布局 144</w:t>
      </w:r>
    </w:p>
    <w:p>
      <w:pPr>
        <w:spacing w:after="150"/>
      </w:pPr>
      <w:r>
        <w:rPr/>
        <w:t xml:space="preserve">八、公司发展战略与规划 144</w:t>
      </w:r>
    </w:p>
    <w:p>
      <w:pPr>
        <w:spacing w:after="150"/>
      </w:pPr>
      <w:r>
        <w:rPr/>
        <w:t xml:space="preserve">第九节 佛山石湾鹰牌陶瓷有限公司 145</w:t>
      </w:r>
    </w:p>
    <w:p>
      <w:pPr>
        <w:spacing w:after="150"/>
      </w:pPr>
      <w:r>
        <w:rPr/>
        <w:t xml:space="preserve">一、公司发展概况 145</w:t>
      </w:r>
    </w:p>
    <w:p>
      <w:pPr>
        <w:spacing w:after="150"/>
      </w:pPr>
      <w:r>
        <w:rPr/>
        <w:t xml:space="preserve">二、市场定位情况 145</w:t>
      </w:r>
    </w:p>
    <w:p>
      <w:pPr>
        <w:spacing w:after="150"/>
      </w:pPr>
      <w:r>
        <w:rPr/>
        <w:t xml:space="preserve">三、公司竞争优劣势分析 146</w:t>
      </w:r>
    </w:p>
    <w:p>
      <w:pPr>
        <w:spacing w:after="150"/>
      </w:pPr>
      <w:r>
        <w:rPr/>
        <w:t xml:space="preserve">四、企业主要产品分析 146</w:t>
      </w:r>
    </w:p>
    <w:p>
      <w:pPr>
        <w:spacing w:after="150"/>
      </w:pPr>
      <w:r>
        <w:rPr/>
        <w:t xml:space="preserve">五、企业经营状况分析 147</w:t>
      </w:r>
    </w:p>
    <w:p>
      <w:pPr>
        <w:spacing w:after="150"/>
      </w:pPr>
      <w:r>
        <w:rPr/>
        <w:t xml:space="preserve">六、主要经营数据指标 147</w:t>
      </w:r>
    </w:p>
    <w:p>
      <w:pPr>
        <w:spacing w:after="150"/>
      </w:pPr>
      <w:r>
        <w:rPr/>
        <w:t xml:space="preserve">七、企业销售网络布局 147</w:t>
      </w:r>
    </w:p>
    <w:p>
      <w:pPr>
        <w:spacing w:after="150"/>
      </w:pPr>
      <w:r>
        <w:rPr/>
        <w:t xml:space="preserve">八、公司发展战略与规划 148</w:t>
      </w:r>
    </w:p>
    <w:p>
      <w:pPr>
        <w:spacing w:after="150"/>
      </w:pPr>
      <w:r>
        <w:rPr/>
        <w:t xml:space="preserve">第十节 信益陶瓷(中国)有限公司 148</w:t>
      </w:r>
    </w:p>
    <w:p>
      <w:pPr>
        <w:spacing w:after="150"/>
      </w:pPr>
      <w:r>
        <w:rPr/>
        <w:t xml:space="preserve">一、公司发展概况 148</w:t>
      </w:r>
    </w:p>
    <w:p>
      <w:pPr>
        <w:spacing w:after="150"/>
      </w:pPr>
      <w:r>
        <w:rPr/>
        <w:t xml:space="preserve">二、市场定位情况 149</w:t>
      </w:r>
    </w:p>
    <w:p>
      <w:pPr>
        <w:spacing w:after="150"/>
      </w:pPr>
      <w:r>
        <w:rPr/>
        <w:t xml:space="preserve">三、公司竞争优劣势分析 149</w:t>
      </w:r>
    </w:p>
    <w:p>
      <w:pPr>
        <w:spacing w:after="150"/>
      </w:pPr>
      <w:r>
        <w:rPr/>
        <w:t xml:space="preserve">四、企业主要产品分析 150</w:t>
      </w:r>
    </w:p>
    <w:p>
      <w:pPr>
        <w:spacing w:after="150"/>
      </w:pPr>
      <w:r>
        <w:rPr/>
        <w:t xml:space="preserve">五、企业经营状况分析 151</w:t>
      </w:r>
    </w:p>
    <w:p>
      <w:pPr>
        <w:spacing w:after="150"/>
      </w:pPr>
      <w:r>
        <w:rPr/>
        <w:t xml:space="preserve">六、主要经营数据指标 151</w:t>
      </w:r>
    </w:p>
    <w:p>
      <w:pPr>
        <w:spacing w:after="150"/>
      </w:pPr>
      <w:r>
        <w:rPr/>
        <w:t xml:space="preserve">七、企业销售网络布局 151</w:t>
      </w:r>
    </w:p>
    <w:p>
      <w:pPr>
        <w:spacing w:after="150"/>
      </w:pPr>
      <w:r>
        <w:rPr/>
        <w:t xml:space="preserve">八、公司发展战略与规划 152</w:t>
      </w:r>
    </w:p>
    <w:p>
      <w:pPr>
        <w:spacing w:after="150"/>
      </w:pPr>
      <w:r>
        <w:rPr>
          <w:b w:val="1"/>
          <w:bCs w:val="1"/>
        </w:rPr>
        <w:t xml:space="preserve">第十四章 2024-2029年中国瓷砖行业发展前景预测分析 154</w:t>
      </w:r>
    </w:p>
    <w:p>
      <w:pPr>
        <w:spacing w:after="150"/>
      </w:pPr>
      <w:r>
        <w:rPr/>
        <w:t xml:space="preserve">第一节 瓷砖行业未来发展预测分析 154</w:t>
      </w:r>
    </w:p>
    <w:p>
      <w:pPr>
        <w:spacing w:after="150"/>
      </w:pPr>
      <w:r>
        <w:rPr/>
        <w:t xml:space="preserve">一、瓷砖行业发展方向及投资机会分析 154</w:t>
      </w:r>
    </w:p>
    <w:p>
      <w:pPr>
        <w:spacing w:after="150"/>
      </w:pPr>
      <w:r>
        <w:rPr/>
        <w:t xml:space="preserve">二、瓷砖行业发展规模分析 154</w:t>
      </w:r>
    </w:p>
    <w:p>
      <w:pPr>
        <w:spacing w:after="150"/>
      </w:pPr>
      <w:r>
        <w:rPr/>
        <w:t xml:space="preserve">三、瓷砖行业发展趋势分析 155</w:t>
      </w:r>
    </w:p>
    <w:p>
      <w:pPr>
        <w:spacing w:after="150"/>
      </w:pPr>
      <w:r>
        <w:rPr/>
        <w:t xml:space="preserve">四、瓷砖行业“十四五”整体规划及预测 156</w:t>
      </w:r>
    </w:p>
    <w:p>
      <w:pPr>
        <w:spacing w:after="150"/>
      </w:pPr>
      <w:r>
        <w:rPr/>
        <w:t xml:space="preserve">第二节 瓷砖行业供需预测 164</w:t>
      </w:r>
    </w:p>
    <w:p>
      <w:pPr>
        <w:spacing w:after="150"/>
      </w:pPr>
      <w:r>
        <w:rPr/>
        <w:t xml:space="preserve">一、瓷砖行业供给预测 164</w:t>
      </w:r>
    </w:p>
    <w:p>
      <w:pPr>
        <w:spacing w:after="150"/>
      </w:pPr>
      <w:r>
        <w:rPr/>
        <w:t xml:space="preserve">二、瓷砖行业需求预测 164</w:t>
      </w:r>
    </w:p>
    <w:p>
      <w:pPr>
        <w:spacing w:after="150"/>
      </w:pPr>
      <w:r>
        <w:rPr>
          <w:b w:val="1"/>
          <w:bCs w:val="1"/>
        </w:rPr>
        <w:t xml:space="preserve">第十五章 2024-2029年中国瓷砖行业投资风险预警 166</w:t>
      </w:r>
    </w:p>
    <w:p>
      <w:pPr>
        <w:spacing w:after="150"/>
      </w:pPr>
      <w:r>
        <w:rPr/>
        <w:t xml:space="preserve">第一节 瓷砖风险评级模型 166</w:t>
      </w:r>
    </w:p>
    <w:p>
      <w:pPr>
        <w:spacing w:after="150"/>
      </w:pPr>
      <w:r>
        <w:rPr/>
        <w:t xml:space="preserve">一、行业定位 166</w:t>
      </w:r>
    </w:p>
    <w:p>
      <w:pPr>
        <w:spacing w:after="150"/>
      </w:pPr>
      <w:r>
        <w:rPr/>
        <w:t xml:space="preserve">二、宏观环境 166</w:t>
      </w:r>
    </w:p>
    <w:p>
      <w:pPr>
        <w:spacing w:after="150"/>
      </w:pPr>
      <w:r>
        <w:rPr/>
        <w:t xml:space="preserve">三、财务状况 167</w:t>
      </w:r>
    </w:p>
    <w:p>
      <w:pPr>
        <w:spacing w:after="150"/>
      </w:pPr>
      <w:r>
        <w:rPr/>
        <w:t xml:space="preserve">四、需求空间 169</w:t>
      </w:r>
    </w:p>
    <w:p>
      <w:pPr>
        <w:spacing w:after="150"/>
      </w:pPr>
      <w:r>
        <w:rPr/>
        <w:t xml:space="preserve">五、供给约束 170</w:t>
      </w:r>
    </w:p>
    <w:p>
      <w:pPr>
        <w:spacing w:after="150"/>
      </w:pPr>
      <w:r>
        <w:rPr/>
        <w:t xml:space="preserve">六、行业风险评级的结论 170</w:t>
      </w:r>
    </w:p>
    <w:p>
      <w:pPr>
        <w:spacing w:after="150"/>
      </w:pPr>
      <w:r>
        <w:rPr/>
        <w:t xml:space="preserve">第二节 瓷砖行业发展中存在的问题 172</w:t>
      </w:r>
    </w:p>
    <w:p>
      <w:pPr>
        <w:spacing w:after="150"/>
      </w:pPr>
      <w:r>
        <w:rPr/>
        <w:t xml:space="preserve">第三节 针对瓷砖不同企业的投资建议 175</w:t>
      </w:r>
    </w:p>
    <w:p>
      <w:pPr>
        <w:spacing w:after="150"/>
      </w:pPr>
      <w:r>
        <w:rPr/>
        <w:t xml:space="preserve">一、瓷砖总体投资建议 175</w:t>
      </w:r>
    </w:p>
    <w:p>
      <w:pPr>
        <w:spacing w:after="150"/>
      </w:pPr>
      <w:r>
        <w:rPr/>
        <w:t xml:space="preserve">二、大型企业投资建议 175</w:t>
      </w:r>
    </w:p>
    <w:p>
      <w:pPr>
        <w:spacing w:after="150"/>
      </w:pPr>
      <w:r>
        <w:rPr/>
        <w:t xml:space="preserve">三、中小型企业投资建议 177</w:t>
      </w:r>
    </w:p>
    <w:p>
      <w:pPr>
        <w:spacing w:after="150"/>
      </w:pPr>
      <w:r>
        <w:rPr/>
        <w:t xml:space="preserve">第四节 瓷砖投资风险提示 182</w:t>
      </w:r>
    </w:p>
    <w:p>
      <w:pPr>
        <w:spacing w:after="150"/>
      </w:pPr>
      <w:r>
        <w:rPr/>
        <w:t xml:space="preserve">一、政策和体制风险 182</w:t>
      </w:r>
    </w:p>
    <w:p>
      <w:pPr>
        <w:spacing w:after="150"/>
      </w:pPr>
      <w:r>
        <w:rPr/>
        <w:t xml:space="preserve">二、技术发展风险 182</w:t>
      </w:r>
    </w:p>
    <w:p>
      <w:pPr>
        <w:spacing w:after="150"/>
      </w:pPr>
      <w:r>
        <w:rPr/>
        <w:t xml:space="preserve">三、市场竞争风险 182</w:t>
      </w:r>
    </w:p>
    <w:p>
      <w:pPr>
        <w:spacing w:after="150"/>
      </w:pPr>
      <w:r>
        <w:rPr/>
        <w:t xml:space="preserve">四、经营管理风险 183</w:t>
      </w:r>
    </w:p>
    <w:p>
      <w:pPr>
        <w:spacing w:after="150"/>
      </w:pPr>
      <w:r>
        <w:rPr>
          <w:b w:val="1"/>
          <w:bCs w:val="1"/>
        </w:rPr>
        <w:t xml:space="preserve">第十六章 2024-2029年中国瓷砖行业发展策略分析 187</w:t>
      </w:r>
    </w:p>
    <w:p>
      <w:pPr>
        <w:spacing w:after="150"/>
      </w:pPr>
      <w:r>
        <w:rPr/>
        <w:t xml:space="preserve">第一节 瓷砖企业发展战略规划背景意义 187</w:t>
      </w:r>
    </w:p>
    <w:p>
      <w:pPr>
        <w:spacing w:after="150"/>
      </w:pPr>
      <w:r>
        <w:rPr/>
        <w:t xml:space="preserve">一、企业转型升级的需要 187</w:t>
      </w:r>
    </w:p>
    <w:p>
      <w:pPr>
        <w:spacing w:after="150"/>
      </w:pPr>
      <w:r>
        <w:rPr/>
        <w:t xml:space="preserve">二、企业强做大做的需要 187</w:t>
      </w:r>
    </w:p>
    <w:p>
      <w:pPr>
        <w:spacing w:after="150"/>
      </w:pPr>
      <w:r>
        <w:rPr/>
        <w:t xml:space="preserve">三、企业可持续发展需要 187</w:t>
      </w:r>
    </w:p>
    <w:p>
      <w:pPr>
        <w:spacing w:after="150"/>
      </w:pPr>
      <w:r>
        <w:rPr/>
        <w:t xml:space="preserve">第二节 瓷砖企业战略规划制定依据 188</w:t>
      </w:r>
    </w:p>
    <w:p>
      <w:pPr>
        <w:spacing w:after="150"/>
      </w:pPr>
      <w:r>
        <w:rPr/>
        <w:t xml:space="preserve">一、国家产业政策 188</w:t>
      </w:r>
    </w:p>
    <w:p>
      <w:pPr>
        <w:spacing w:after="150"/>
      </w:pPr>
      <w:r>
        <w:rPr/>
        <w:t xml:space="preserve">二、行业发展规律 188</w:t>
      </w:r>
    </w:p>
    <w:p>
      <w:pPr>
        <w:spacing w:after="150"/>
      </w:pPr>
      <w:r>
        <w:rPr/>
        <w:t xml:space="preserve">三、企业资源与能力 190</w:t>
      </w:r>
    </w:p>
    <w:p>
      <w:pPr>
        <w:spacing w:after="150"/>
      </w:pPr>
      <w:r>
        <w:rPr/>
        <w:t xml:space="preserve">四、可预期的战略定位 191</w:t>
      </w:r>
    </w:p>
    <w:p>
      <w:pPr>
        <w:spacing w:after="150"/>
      </w:pPr>
      <w:r>
        <w:rPr/>
        <w:t xml:space="preserve">第三节 瓷砖企业战略规划策略分析 191</w:t>
      </w:r>
    </w:p>
    <w:p>
      <w:pPr>
        <w:spacing w:after="150"/>
      </w:pPr>
      <w:r>
        <w:rPr/>
        <w:t xml:space="preserve">一、战略综合规划 191</w:t>
      </w:r>
    </w:p>
    <w:p>
      <w:pPr>
        <w:spacing w:after="150"/>
      </w:pPr>
      <w:r>
        <w:rPr/>
        <w:t xml:space="preserve">二、技术开发战略 193</w:t>
      </w:r>
    </w:p>
    <w:p>
      <w:pPr>
        <w:spacing w:after="150"/>
      </w:pPr>
      <w:r>
        <w:rPr/>
        <w:t xml:space="preserve">三、区域战略规划 195</w:t>
      </w:r>
    </w:p>
    <w:p>
      <w:pPr>
        <w:spacing w:after="150"/>
      </w:pPr>
      <w:r>
        <w:rPr/>
        <w:t xml:space="preserve">四、产业战略规划 195</w:t>
      </w:r>
    </w:p>
    <w:p>
      <w:pPr>
        <w:spacing w:after="150"/>
      </w:pPr>
      <w:r>
        <w:rPr/>
        <w:t xml:space="preserve">五、营销品牌战略 196</w:t>
      </w:r>
    </w:p>
    <w:p>
      <w:pPr>
        <w:spacing w:after="150"/>
      </w:pPr>
      <w:r>
        <w:rPr/>
        <w:t xml:space="preserve">六、竞争战略规划 197</w:t>
      </w:r>
    </w:p>
    <w:p>
      <w:pPr>
        <w:spacing w:after="150"/>
      </w:pPr>
      <w:r>
        <w:rPr/>
        <w:t xml:space="preserve">第四节 瓷砖企业重点客户战略实施 198</w:t>
      </w:r>
    </w:p>
    <w:p>
      <w:pPr>
        <w:spacing w:after="150"/>
      </w:pPr>
      <w:r>
        <w:rPr/>
        <w:t xml:space="preserve">一、重点客户战略的必要性 198</w:t>
      </w:r>
    </w:p>
    <w:p>
      <w:pPr>
        <w:spacing w:after="150"/>
      </w:pPr>
      <w:r>
        <w:rPr/>
        <w:t xml:space="preserve">二、重点客户的鉴别与确定 199</w:t>
      </w:r>
    </w:p>
    <w:p>
      <w:pPr>
        <w:spacing w:after="150"/>
      </w:pPr>
      <w:r>
        <w:rPr/>
        <w:t xml:space="preserve">三、重点客户的开发与培育 200</w:t>
      </w:r>
    </w:p>
    <w:p>
      <w:pPr>
        <w:spacing w:after="150"/>
      </w:pPr>
      <w:r>
        <w:rPr/>
        <w:t xml:space="preserve">四、重点客户市场营销策略 201</w:t>
      </w:r>
    </w:p>
    <w:p>
      <w:pPr>
        <w:spacing w:after="150"/>
      </w:pPr>
      <w:r>
        <w:rPr>
          <w:b w:val="1"/>
          <w:bCs w:val="1"/>
        </w:rPr>
        <w:t xml:space="preserve">第十七章 研究结论及投资发展建议 204</w:t>
      </w:r>
    </w:p>
    <w:p>
      <w:pPr>
        <w:spacing w:after="150"/>
      </w:pPr>
      <w:r>
        <w:rPr/>
        <w:t xml:space="preserve">第一节 瓷砖行业研究结论及建议 204</w:t>
      </w:r>
    </w:p>
    <w:p>
      <w:pPr>
        <w:spacing w:after="150"/>
      </w:pPr>
      <w:r>
        <w:rPr/>
        <w:t xml:space="preserve">第二节 中道泰和瓷砖行业发展建议 204</w:t>
      </w:r>
    </w:p>
    <w:p>
      <w:pPr>
        <w:spacing w:after="150"/>
      </w:pPr>
      <w:r>
        <w:rPr/>
        <w:t xml:space="preserve">一、行业发展策略建议 204</w:t>
      </w:r>
    </w:p>
    <w:p>
      <w:pPr>
        <w:spacing w:after="150"/>
      </w:pPr>
      <w:r>
        <w:rPr/>
        <w:t xml:space="preserve">二、行业投资方向建议 204</w:t>
      </w:r>
    </w:p>
    <w:p>
      <w:pPr>
        <w:spacing w:after="150"/>
      </w:pPr>
      <w:r>
        <w:rPr/>
        <w:t xml:space="preserve">三、行业投资方式建议 205</w:t>
      </w:r>
    </w:p>
    <w:p>
      <w:pPr>
        <w:spacing w:after="150"/>
      </w:pPr>
      <w:r>
        <w:rPr/>
        <w:t xml:space="preserve">附录 207</w:t>
      </w:r>
    </w:p>
    <w:p>
      <w:pPr>
        <w:spacing w:after="150"/>
      </w:pPr>
      <w:r>
        <w:rPr>
          <w:b w:val="1"/>
          <w:bCs w:val="1"/>
        </w:rPr>
        <w:t xml:space="preserve">图表目录</w:t>
      </w:r>
    </w:p>
    <w:p>
      <w:pPr>
        <w:spacing w:after="150"/>
      </w:pPr>
      <w:r>
        <w:rPr/>
        <w:t xml:space="preserve">图表：陶瓷行业龙头公司市占率(单位：亿元) 5</w:t>
      </w:r>
    </w:p>
    <w:p>
      <w:pPr>
        <w:spacing w:after="150"/>
      </w:pPr>
      <w:r>
        <w:rPr/>
        <w:t xml:space="preserve">图表：2019-2023年中国瓷砖总产量情况 6</w:t>
      </w:r>
    </w:p>
    <w:p>
      <w:pPr>
        <w:spacing w:after="150"/>
      </w:pPr>
      <w:r>
        <w:rPr/>
        <w:t xml:space="preserve">图表：2019-2023年中国瓷砖消费量情况 7</w:t>
      </w:r>
    </w:p>
    <w:p>
      <w:pPr>
        <w:spacing w:after="150"/>
      </w:pPr>
      <w:r>
        <w:rPr/>
        <w:t xml:space="preserve">图表：2019-2023年中国瓷砖行业市场规模情况 8</w:t>
      </w:r>
    </w:p>
    <w:p>
      <w:pPr>
        <w:spacing w:after="150"/>
      </w:pPr>
      <w:r>
        <w:rPr/>
        <w:t xml:space="preserve">图表：2024-2029年中国瓷砖行业市场规模预测 10</w:t>
      </w:r>
    </w:p>
    <w:p>
      <w:pPr>
        <w:spacing w:after="150"/>
      </w:pPr>
      <w:r>
        <w:rPr/>
        <w:t xml:space="preserve">图表：2019-2023年1月至2019-2023年6月累计营业收入与利润总额同比增速(单位：%) 14</w:t>
      </w:r>
    </w:p>
    <w:p>
      <w:pPr>
        <w:spacing w:after="150"/>
      </w:pPr>
      <w:r>
        <w:rPr/>
        <w:t xml:space="preserve">图表：2019-2023年1月至2019-2023年6月各月累计利润率与每百元营业收入中的成本 15</w:t>
      </w:r>
    </w:p>
    <w:p>
      <w:pPr>
        <w:spacing w:after="150"/>
      </w:pPr>
      <w:r>
        <w:rPr/>
        <w:t xml:space="preserve">图表：2019-2023年1-6月分经济类型营业收入与利润总额增速(单位：%) 15</w:t>
      </w:r>
    </w:p>
    <w:p>
      <w:pPr>
        <w:spacing w:after="150"/>
      </w:pPr>
      <w:r>
        <w:rPr/>
        <w:t xml:space="preserve">图表：2019-2023年1-6月份规模以上工业企业主要财务指标 16</w:t>
      </w:r>
    </w:p>
    <w:p>
      <w:pPr>
        <w:spacing w:after="150"/>
      </w:pPr>
      <w:r>
        <w:rPr/>
        <w:t xml:space="preserve">图表：2019-2023年1-6月份规模以上工业企业经济效益指标 16</w:t>
      </w:r>
    </w:p>
    <w:p>
      <w:pPr>
        <w:spacing w:after="150"/>
      </w:pPr>
      <w:r>
        <w:rPr/>
        <w:t xml:space="preserve">图表：2019-2023年1-6月固定资产投资(不含农户)同比增速(单位：%) 17</w:t>
      </w:r>
    </w:p>
    <w:p>
      <w:pPr>
        <w:spacing w:after="150"/>
      </w:pPr>
      <w:r>
        <w:rPr/>
        <w:t xml:space="preserve">图表：2019-2023年1-6月份固定资产投资(不含农户)主要数据 18</w:t>
      </w:r>
    </w:p>
    <w:p>
      <w:pPr>
        <w:spacing w:after="150"/>
      </w:pPr>
      <w:r>
        <w:rPr/>
        <w:t xml:space="preserve">图表：2019-2023年1-6月社会消费品零售总额分月同比增长速度(单位：%) 19</w:t>
      </w:r>
    </w:p>
    <w:p>
      <w:pPr>
        <w:spacing w:after="150"/>
      </w:pPr>
      <w:r>
        <w:rPr/>
        <w:t xml:space="preserve">图表：2019-2023年上半年社会消费品零售总额主要数据 20</w:t>
      </w:r>
    </w:p>
    <w:p>
      <w:pPr>
        <w:spacing w:after="150"/>
      </w:pPr>
      <w:r>
        <w:rPr/>
        <w:t xml:space="preserve">图表：2019-2023年上半年居民人均可支配收入平均数与中位数 21</w:t>
      </w:r>
    </w:p>
    <w:p>
      <w:pPr>
        <w:spacing w:after="150"/>
      </w:pPr>
      <w:r>
        <w:rPr/>
        <w:t xml:space="preserve">图表：2019-2023年9月-2019-2023年9月中国居民消费价格涨跌幅(单位：%) 22</w:t>
      </w:r>
    </w:p>
    <w:p>
      <w:pPr>
        <w:spacing w:after="150"/>
      </w:pPr>
      <w:r>
        <w:rPr/>
        <w:t xml:space="preserve">图表：2019-2023年9月居民消费价格分类别同比涨跌幅(单位：%) 22</w:t>
      </w:r>
    </w:p>
    <w:p>
      <w:pPr>
        <w:spacing w:after="150"/>
      </w:pPr>
      <w:r>
        <w:rPr/>
        <w:t xml:space="preserve">图表：2019-2023年9月居民消费价格分类别环比涨跌幅 23</w:t>
      </w:r>
    </w:p>
    <w:p>
      <w:pPr>
        <w:spacing w:after="150"/>
      </w:pPr>
      <w:r>
        <w:rPr/>
        <w:t xml:space="preserve">图表：2019-2023年9月居民消费价格主要数据 24</w:t>
      </w:r>
    </w:p>
    <w:p>
      <w:pPr>
        <w:spacing w:after="150"/>
      </w:pPr>
      <w:r>
        <w:rPr/>
        <w:t xml:space="preserve">图表：瓷砖行业部分相关政策 26</w:t>
      </w:r>
    </w:p>
    <w:p>
      <w:pPr>
        <w:spacing w:after="150"/>
      </w:pPr>
      <w:r>
        <w:rPr/>
        <w:t xml:space="preserve">图表：国务院与住建部共同推进全装修 28</w:t>
      </w:r>
    </w:p>
    <w:p>
      <w:pPr>
        <w:spacing w:after="150"/>
      </w:pPr>
      <w:r>
        <w:rPr/>
        <w:t xml:space="preserve">图表：出口退税率通知 29</w:t>
      </w:r>
    </w:p>
    <w:p>
      <w:pPr>
        <w:spacing w:after="150"/>
      </w:pPr>
      <w:r>
        <w:rPr/>
        <w:t xml:space="preserve">图表：出口退税货物明细 29</w:t>
      </w:r>
    </w:p>
    <w:p>
      <w:pPr>
        <w:spacing w:after="150"/>
      </w:pPr>
      <w:r>
        <w:rPr/>
        <w:t xml:space="preserve">图表：主要瓷砖品类及特点 42</w:t>
      </w:r>
    </w:p>
    <w:p>
      <w:pPr>
        <w:spacing w:after="150"/>
      </w:pPr>
      <w:r>
        <w:rPr/>
        <w:t xml:space="preserve">图表：2019-2023年中国瓷砖行业产能情况 46</w:t>
      </w:r>
    </w:p>
    <w:p>
      <w:pPr>
        <w:spacing w:after="150"/>
      </w:pPr>
      <w:r>
        <w:rPr/>
        <w:t xml:space="preserve">图表：2024-2029年中国瓷砖行业产能预测 47</w:t>
      </w:r>
    </w:p>
    <w:p>
      <w:pPr>
        <w:spacing w:after="150"/>
      </w:pPr>
      <w:r>
        <w:rPr/>
        <w:t xml:space="preserve">图表：2019-2023年中国瓷砖行业市场容量情况 48</w:t>
      </w:r>
    </w:p>
    <w:p>
      <w:pPr>
        <w:spacing w:after="150"/>
      </w:pPr>
      <w:r>
        <w:rPr/>
        <w:t xml:space="preserve">图表：2019-2023年中国瓷砖行业产能利用率情况 49</w:t>
      </w:r>
    </w:p>
    <w:p>
      <w:pPr>
        <w:spacing w:after="150"/>
      </w:pPr>
      <w:r>
        <w:rPr/>
        <w:t xml:space="preserve">图表：2024-2029年中国瓷砖行业市场容量预测 50</w:t>
      </w:r>
    </w:p>
    <w:p>
      <w:pPr>
        <w:spacing w:after="150"/>
      </w:pPr>
      <w:r>
        <w:rPr/>
        <w:t xml:space="preserve">图表：瓷砖产业链情况 55</w:t>
      </w:r>
    </w:p>
    <w:p>
      <w:pPr>
        <w:spacing w:after="150"/>
      </w:pPr>
      <w:r>
        <w:rPr/>
        <w:t xml:space="preserve">图表：上游原材料情况 56</w:t>
      </w:r>
    </w:p>
    <w:p>
      <w:pPr>
        <w:spacing w:after="150"/>
      </w:pPr>
      <w:r>
        <w:rPr/>
        <w:t xml:space="preserve">图表：2019-2023年全国房地产开发增速 61</w:t>
      </w:r>
    </w:p>
    <w:p>
      <w:pPr>
        <w:spacing w:after="150"/>
      </w:pPr>
      <w:r>
        <w:rPr/>
        <w:t xml:space="preserve">图表：2019-2023年全国商品房销售面积及增速 62</w:t>
      </w:r>
    </w:p>
    <w:p>
      <w:pPr>
        <w:spacing w:after="150"/>
      </w:pPr>
      <w:r>
        <w:rPr/>
        <w:t xml:space="preserve">图表：2019-2023年中国瓷砖产品出口情况(单位：百万平方米) 63</w:t>
      </w:r>
    </w:p>
    <w:p>
      <w:pPr>
        <w:spacing w:after="150"/>
      </w:pPr>
      <w:r>
        <w:rPr/>
        <w:t xml:space="preserve">图表：2019-2023年我国瓷砖进口分类统计数据 64</w:t>
      </w:r>
    </w:p>
    <w:p>
      <w:pPr>
        <w:spacing w:after="150"/>
      </w:pPr>
      <w:r>
        <w:rPr/>
        <w:t xml:space="preserve">图表：我国瓷砖主要进口国家或地区情况 65</w:t>
      </w:r>
    </w:p>
    <w:p>
      <w:pPr>
        <w:spacing w:after="150"/>
      </w:pPr>
      <w:r>
        <w:rPr/>
        <w:t xml:space="preserve">图表：2019-2023年中国瓷砖产品出口金额情况(单位：亿美元) 65</w:t>
      </w:r>
    </w:p>
    <w:p>
      <w:pPr>
        <w:spacing w:after="150"/>
      </w:pPr>
      <w:r>
        <w:rPr/>
        <w:t xml:space="preserve">图表：2019-2023年我国瓷砖产品出口平均单价情况(单位：美元/平方米) 67</w:t>
      </w:r>
    </w:p>
    <w:p>
      <w:pPr>
        <w:spacing w:after="150"/>
      </w:pPr>
      <w:r>
        <w:rPr/>
        <w:t xml:space="preserve">图表：中国瓷砖行业渠道形式 68</w:t>
      </w:r>
    </w:p>
    <w:p>
      <w:pPr>
        <w:spacing w:after="150"/>
      </w:pPr>
      <w:r>
        <w:rPr/>
        <w:t xml:space="preserve">图表：中国瓷砖行业渠道形式 69</w:t>
      </w:r>
    </w:p>
    <w:p>
      <w:pPr>
        <w:spacing w:after="150"/>
      </w:pPr>
      <w:r>
        <w:rPr/>
        <w:t xml:space="preserve">图表：mhk2019-2023年渠道分析(个) 70</w:t>
      </w:r>
    </w:p>
    <w:p>
      <w:pPr>
        <w:spacing w:after="150"/>
      </w:pPr>
      <w:r>
        <w:rPr/>
        <w:t xml:space="preserve">图表：2024-2029年中国瓷砖行业平均价格走势预测 77</w:t>
      </w:r>
    </w:p>
    <w:p>
      <w:pPr>
        <w:spacing w:after="150"/>
      </w:pPr>
      <w:r>
        <w:rPr/>
        <w:t xml:space="preserve">图表：2019-2023年中国瓷砖行业市场规模情况 79</w:t>
      </w:r>
    </w:p>
    <w:p>
      <w:pPr>
        <w:spacing w:after="150"/>
      </w:pPr>
      <w:r>
        <w:rPr/>
        <w:t xml:space="preserve">图表：2019-2023年中国瓷砖行业市场规模分布 80</w:t>
      </w:r>
    </w:p>
    <w:p>
      <w:pPr>
        <w:spacing w:after="150"/>
      </w:pPr>
      <w:r>
        <w:rPr/>
        <w:t xml:space="preserve">图表：2019-2023年中国瓷砖行业不同规模企业市场份额情况 81</w:t>
      </w:r>
    </w:p>
    <w:p>
      <w:pPr>
        <w:spacing w:after="150"/>
      </w:pPr>
      <w:r>
        <w:rPr/>
        <w:t xml:space="preserve">图表：国外主要生产商品牌及市占率 85</w:t>
      </w:r>
    </w:p>
    <w:p>
      <w:pPr>
        <w:spacing w:after="150"/>
      </w:pPr>
      <w:r>
        <w:rPr/>
        <w:t xml:space="preserve">图表：2019-2023年中国瓷砖行业净利率情况 87</w:t>
      </w:r>
    </w:p>
    <w:p>
      <w:pPr>
        <w:spacing w:after="150"/>
      </w:pPr>
      <w:r>
        <w:rPr/>
        <w:t xml:space="preserve">图表：2019-2023年中国瓷砖行业不同规模企业净利率情况 88</w:t>
      </w:r>
    </w:p>
    <w:p>
      <w:pPr>
        <w:spacing w:after="150"/>
      </w:pPr>
      <w:r>
        <w:rPr/>
        <w:t xml:space="preserve">图表：2019-2023年华北地区瓷砖行业市场规模(单位：亿元) 89</w:t>
      </w:r>
    </w:p>
    <w:p>
      <w:pPr>
        <w:spacing w:after="150"/>
      </w:pPr>
      <w:r>
        <w:rPr/>
        <w:t xml:space="preserve">图表：2019-2023年华中地区瓷砖行业市场规模(单位：亿元) 90</w:t>
      </w:r>
    </w:p>
    <w:p>
      <w:pPr>
        <w:spacing w:after="150"/>
      </w:pPr>
      <w:r>
        <w:rPr/>
        <w:t xml:space="preserve">图表：2019-2023年华东地区瓷砖行业市场规模(单位：亿元) 91</w:t>
      </w:r>
    </w:p>
    <w:p>
      <w:pPr>
        <w:spacing w:after="150"/>
      </w:pPr>
      <w:r>
        <w:rPr/>
        <w:t xml:space="preserve">图表：2019-2023年华南地区瓷砖行业市场规模(单位：亿元) 92</w:t>
      </w:r>
    </w:p>
    <w:p>
      <w:pPr>
        <w:spacing w:after="150"/>
      </w:pPr>
      <w:r>
        <w:rPr/>
        <w:t xml:space="preserve">图表：2019-2023年西北地区瓷砖行业市场规模(单位：亿元) 93</w:t>
      </w:r>
    </w:p>
    <w:p>
      <w:pPr>
        <w:spacing w:after="150"/>
      </w:pPr>
      <w:r>
        <w:rPr/>
        <w:t xml:space="preserve">图表：2019-2023年东北地区瓷砖行业市场规模(单位：亿元) 94</w:t>
      </w:r>
    </w:p>
    <w:p>
      <w:pPr>
        <w:spacing w:after="150"/>
      </w:pPr>
      <w:r>
        <w:rPr/>
        <w:t xml:space="preserve">图表：2019-2023年西南地区瓷砖行业市场规模(单位：亿元) 95</w:t>
      </w:r>
    </w:p>
    <w:p>
      <w:pPr>
        <w:spacing w:after="150"/>
      </w:pPr>
      <w:r>
        <w:rPr/>
        <w:t xml:space="preserve">图表：瓷砖市场竞争结构特点 98</w:t>
      </w:r>
    </w:p>
    <w:p>
      <w:pPr>
        <w:spacing w:after="150"/>
      </w:pPr>
      <w:r>
        <w:rPr/>
        <w:t xml:space="preserve">图表：陶瓷行业龙头公司市占率(单位：亿元) 99</w:t>
      </w:r>
    </w:p>
    <w:p>
      <w:pPr>
        <w:spacing w:after="150"/>
      </w:pPr>
      <w:r>
        <w:rPr/>
        <w:t xml:space="preserve">图表：瓷砖行业竞争格局 103</w:t>
      </w:r>
    </w:p>
    <w:p>
      <w:pPr>
        <w:spacing w:after="150"/>
      </w:pPr>
      <w:r>
        <w:rPr/>
        <w:t xml:space="preserve">图表：高品质建筑陶瓷生产企业差异对比 104</w:t>
      </w:r>
    </w:p>
    <w:p>
      <w:pPr>
        <w:spacing w:after="150"/>
      </w:pPr>
      <w:r>
        <w:rPr/>
        <w:t xml:space="preserve">图表：2019-2023年蒙娜丽莎集团股份有限公司产品情况 130</w:t>
      </w:r>
    </w:p>
    <w:p>
      <w:pPr>
        <w:spacing w:after="150"/>
      </w:pPr>
      <w:r>
        <w:rPr/>
        <w:t xml:space="preserve">图表：蒙娜丽莎产品效果图 131</w:t>
      </w:r>
    </w:p>
    <w:p>
      <w:pPr>
        <w:spacing w:after="150"/>
      </w:pPr>
      <w:r>
        <w:rPr/>
        <w:t xml:space="preserve">图表：蒙娜丽莎集团股份有限公司成长能力 132</w:t>
      </w:r>
    </w:p>
    <w:p>
      <w:pPr>
        <w:spacing w:after="150"/>
      </w:pPr>
      <w:r>
        <w:rPr/>
        <w:t xml:space="preserve">图表：蒙娜丽莎集团股份有限公司盈利能力 133</w:t>
      </w:r>
    </w:p>
    <w:p>
      <w:pPr>
        <w:spacing w:after="150"/>
      </w:pPr>
      <w:r>
        <w:rPr/>
        <w:t xml:space="preserve">图表：鹰牌陶瓷品牌价值趋势图(单位：亿元) 147</w:t>
      </w:r>
    </w:p>
    <w:p>
      <w:pPr>
        <w:spacing w:after="150"/>
      </w:pPr>
      <w:r>
        <w:rPr/>
        <w:t xml:space="preserve">图表：冠军磁砖品牌价值趋势图(单位：亿元) 151</w:t>
      </w:r>
    </w:p>
    <w:p>
      <w:pPr>
        <w:spacing w:after="150"/>
      </w:pPr>
      <w:r>
        <w:rPr/>
        <w:t xml:space="preserve">图表：瓷砖生产过程中的污染物种类 190</w:t>
      </w:r>
    </w:p>
    <w:p>
      <w:pPr>
        <w:spacing w:after="150"/>
      </w:pPr>
      <w:r>
        <w:rPr/>
        <w:t xml:space="preserve">图表：2017/2019-2023年中国各瓷砖企业市场占有率分析 190</w:t>
      </w:r>
    </w:p>
    <w:p>
      <w:pPr>
        <w:spacing w:after="150"/>
      </w:pPr>
      <w:r>
        <w:rPr/>
        <w:t xml:space="preserve">图表：2019-2023年和2025年制造业主要指标 242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2024-2029年中国瓷砖行业发展战略及投资风险预测分析报告</dc:title>
  <dc:description>2024-2029年中国瓷砖行业发展战略及投资风险预测分析报告</dc:description>
  <dc:subject>2024-2029年中国瓷砖行业发展战略及投资风险预测分析报告</dc:subject>
  <cp:keywords>研究报告</cp:keywords>
  <cp:category>研究报告</cp:category>
  <cp:lastModifiedBy>北京中道泰和信息咨询有限公司</cp:lastModifiedBy>
  <dcterms:created xsi:type="dcterms:W3CDTF">2024-01-24T19:50:22+08:00</dcterms:created>
  <dcterms:modified xsi:type="dcterms:W3CDTF">2024-01-24T19:50:22+08:00</dcterms:modified>
</cp:coreProperties>
</file>

<file path=docProps/custom.xml><?xml version="1.0" encoding="utf-8"?>
<Properties xmlns="http://schemas.openxmlformats.org/officeDocument/2006/custom-properties" xmlns:vt="http://schemas.openxmlformats.org/officeDocument/2006/docPropsVTypes"/>
</file>