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2021-2026年中国动漫行业发展全景调研与投资风险预测报告</w:t></w:r></w:p><w:p><w:pPr><w:spacing w:after="150"/></w:pPr><w:r><w:rPr><w:b w:val="1"/><w:bCs w:val="1"/></w:rPr><w:t xml:space="preserve">报告简介</w:t></w:r></w:p><w:p><w:pPr><w:spacing w:after="150"/></w:pPr><w:r><w:rPr/><w:t xml:space="preserve">动画(animation)和漫画(cartoon)均是指通过制作，使一些有或无生命的东西拟人化、夸张化，赋予其人类的一切感情、动作，或将架空的或者现实的场景加以绘制，使其画面化。漫画是一种艺术形式，是用简单而夸张的手法来描绘生活或时事的图画;而动画是一种综合艺术，它是采用逐帧拍摄对象并连续播放而形成运动的影像。按照载体的不同，可以将动漫划分为在线动漫、电视动画、漫画杂志和动画电影等四大类。本研究重点针对的对象是在互联网平台上播放的动画或者连载的漫画。动漫产业则主要指以动画和漫画为表现形式，包含动漫内容产品的开发、生产、出版、播出、演出和销售。</w:t></w:r></w:p><w:p><w:pPr><w:spacing w:after="150"/></w:pPr><w:r><w:rPr/><w:t xml:space="preserve">动漫产业的产业链构成主要可以分为上中下游三个环节。产业链的上游是内容方，主要包括原创动画公司和漫画公司等IP内容的提供方。产业链的中游是渠道发行方，其中，动画的主要发行方包括网络视频播放平台，电视台以及电影院线等;漫画的主要发行方则主要是各类漫画杂志和网络漫画平台。产业链的下游则是基于IP的衍生品开发公司，包括IP授权代理公司，也包括衍生品开发公司，而衍生品则包括游戏、玩具、服装、主题公园等等。近年来，我国文化产业内容消费市场迅速发展，动漫产业在文化产业中的占比稳步上升。在资本、新媒体和消费人群的多重驱动下，动漫产业产值持续快速增长。下游衍生市场是动漫产业产值的主要来源，在全球比较成熟的日本动漫市场中，衍生市场的产值大约相当于内容市场的8-10倍。随着我国近几年非低幼向国产动漫质量和产量的提升，我国在线动漫市场的规模也在快速提升。</w:t></w:r></w:p><w:p><w:pPr><w:spacing w:after="150"/></w:pPr><w:r><w:rPr/><w:t xml:space="preserve">中国动漫产业借助移动互联网和资本的力量开始快速发展起来，经过5年多的时间，也许各个细分赛道都已经产生了自己的头部企业，但尚没有哪一家企业能够占据不可动摇的垄断地位。而且，对比日本、美国等动漫产业已经发展较为成熟的国家，中国动漫产业的产值规模相对于自己庞大的受众规模而言还有很大的增长空间。</w:t></w:r></w:p><w:p><w:pPr><w:spacing w:after="150"/></w:pPr><w:r><w:rPr/><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动漫市场进行了分析研究。报告在总结中国动漫发展历程的基础上，结合新时期的各方面因素，对中国动漫的发展趋势给予了细致和审慎的预测论证。报告资料详实，图表丰富，既有深入的分析，又有直观的比较，为动漫企业在激烈的市场竞争中洞察先机，能准确及时的针对自身环境调整经营策略。</w:t></w:r></w:p><w:p><w:pPr><w:spacing w:after="150"/></w:pPr><w:r><w:rPr><w:b w:val="1"/><w:bCs w:val="1"/></w:rPr><w:t xml:space="preserve">报告目录</w:t></w:r></w:p><w:p><w:pPr><w:spacing w:after="150"/></w:pPr><w:r><w:rPr><w:b w:val="1"/><w:bCs w:val="1"/></w:rPr><w:t xml:space="preserve">第一章 动漫行业发展综述 1</w:t></w:r></w:p><w:p><w:pPr><w:spacing w:after="150"/></w:pPr><w:r><w:rPr/><w:t xml:space="preserve">第一节 动漫概念 1</w:t></w:r></w:p><w:p><w:pPr><w:spacing w:after="150"/></w:pPr><w:r><w:rPr/><w:t xml:space="preserve">一、动漫概念 1</w:t></w:r></w:p><w:p><w:pPr><w:spacing w:after="150"/></w:pPr><w:r><w:rPr/><w:t xml:space="preserve">二、动漫行业产业链分析 1</w:t></w:r></w:p><w:p><w:pPr><w:spacing w:after="150"/></w:pPr><w:r><w:rPr/><w:t xml:space="preserve">三、从美日看动漫产业链的挖掘价值 2</w:t></w:r></w:p><w:p><w:pPr><w:spacing w:after="150"/></w:pPr><w:r><w:rPr/><w:t xml:space="preserve">1、迪士尼动漫产业链价值的挖掘 2</w:t></w:r></w:p><w:p><w:pPr><w:spacing w:after="150"/></w:pPr><w:r><w:rPr/><w:t xml:space="preserve">2、日本动漫产业链价值的挖掘 3</w:t></w:r></w:p><w:p><w:pPr><w:spacing w:after="150"/></w:pPr><w:r><w:rPr/><w:t xml:space="preserve">四、动漫产业链盈利模式分析 3</w:t></w:r></w:p><w:p><w:pPr><w:spacing w:after="150"/></w:pPr><w:r><w:rPr/><w:t xml:space="preserve">1、动漫产业化 3</w:t></w:r></w:p><w:p><w:pPr><w:spacing w:after="150"/></w:pPr><w:r><w:rPr/><w:t xml:space="preserve">2、产业动漫化 4</w:t></w:r></w:p><w:p><w:pPr><w:spacing w:after="150"/></w:pPr><w:r><w:rPr/><w:t xml:space="preserve">3、两种盈利模式比较 4</w:t></w:r></w:p><w:p><w:pPr><w:spacing w:after="150"/></w:pPr><w:r><w:rPr/><w:t xml:space="preserve">第二节 ip运营视角下动漫产业价值链创新 4</w:t></w:r></w:p><w:p><w:pPr><w:spacing w:after="150"/></w:pPr><w:r><w:rPr/><w:t xml:space="preserve">一、ip价值转型——从“内容+渠道”到“内容+人” 4</w:t></w:r></w:p><w:p><w:pPr><w:spacing w:after="150"/></w:pPr><w:r><w:rPr/><w:t xml:space="preserve">1、破除了产业边界，创新了价值变现方式 4</w:t></w:r></w:p><w:p><w:pPr><w:spacing w:after="150"/></w:pPr><w:r><w:rPr/><w:t xml:space="preserve">2、破除了技术边界，产品与服务形态多元化 5</w:t></w:r></w:p><w:p><w:pPr><w:spacing w:after="150"/></w:pPr><w:r><w:rPr/><w:t xml:space="preserve">3、破除了用户边界，个人价值突显 5</w:t></w:r></w:p><w:p><w:pPr><w:spacing w:after="150"/></w:pPr><w:r><w:rPr/><w:t xml:space="preserve">二、社交媒体环境下，动漫ip的价值延伸维度 6</w:t></w:r></w:p><w:p><w:pPr><w:spacing w:after="150"/></w:pPr><w:r><w:rPr/><w:t xml:space="preserve">1、ip价值延伸的空间维度变化——从“深”到“广” 6</w:t></w:r></w:p><w:p><w:pPr><w:spacing w:after="150"/></w:pPr><w:r><w:rPr/><w:t xml:space="preserve">2、ip价值延伸的时间维度——从产品营销到文化积累 7</w:t></w:r></w:p><w:p><w:pPr><w:spacing w:after="150"/></w:pPr><w:r><w:rPr/><w:t xml:space="preserve">3、ip价值延伸的组织维度——从控制走向共享 8</w:t></w:r></w:p><w:p><w:pPr><w:spacing w:after="150"/></w:pPr><w:r><w:rPr/><w:t xml:space="preserve">三、从价值链走向价值网 10</w:t></w:r></w:p><w:p><w:pPr><w:spacing w:after="150"/></w:pPr><w:r><w:rPr/><w:t xml:space="preserve">1、提升ip获取能力，创造感知价值 10</w:t></w:r></w:p><w:p><w:pPr><w:spacing w:after="150"/></w:pPr><w:r><w:rPr/><w:t xml:space="preserve">2、建立良好的合作机制 10</w:t></w:r></w:p><w:p><w:pPr><w:spacing w:after="150"/></w:pPr><w:r><w:rPr/><w:t xml:space="preserve">3、广泛联结受众 11</w:t></w:r></w:p><w:p><w:pPr><w:spacing w:after="150"/></w:pPr><w:r><w:rPr/><w:t xml:space="preserve">第三节 动漫行业发展环境 12</w:t></w:r></w:p><w:p><w:pPr><w:spacing w:after="150"/></w:pPr><w:r><w:rPr/><w:t xml:space="preserve">一、行业管理体制 12</w:t></w:r></w:p><w:p><w:pPr><w:spacing w:after="150"/></w:pPr><w:r><w:rPr/><w:t xml:space="preserve">二、行业发展规划 13</w:t></w:r></w:p><w:p><w:pPr><w:spacing w:after="150"/></w:pPr><w:r><w:rPr/><w:t xml:space="preserve">三、宏观经济形势 13</w:t></w:r></w:p><w:p><w:pPr><w:spacing w:after="150"/></w:pPr><w:r><w:rPr/><w:t xml:space="preserve">四、行业社会环境 32</w:t></w:r></w:p><w:p><w:pPr><w:spacing w:after="150"/></w:pPr><w:r><w:rPr/><w:t xml:space="preserve">五、技术发展水平 39</w:t></w:r></w:p><w:p><w:pPr><w:spacing w:after="150"/></w:pPr><w:r><w:rPr><w:b w:val="1"/><w:bCs w:val="1"/></w:rPr><w:t xml:space="preserve">第二章 全球动漫行业发展分析 40</w:t></w:r></w:p><w:p><w:pPr><w:spacing w:after="150"/></w:pPr><w:r><w:rPr/><w:t xml:space="preserve">第一节 全球动漫行业发展分析 40</w:t></w:r></w:p><w:p><w:pPr><w:spacing w:after="150"/></w:pPr><w:r><w:rPr/><w:t xml:space="preserve">一、全球动漫行业发展历程 40</w:t></w:r></w:p><w:p><w:pPr><w:spacing w:after="150"/></w:pPr><w:r><w:rPr/><w:t xml:space="preserve">二、全球动漫行业发展现状 42</w:t></w:r></w:p><w:p><w:pPr><w:spacing w:after="150"/></w:pPr><w:r><w:rPr/><w:t xml:space="preserve">三、全球动漫行业供需分析 44</w:t></w:r></w:p><w:p><w:pPr><w:spacing w:after="150"/></w:pPr><w:r><w:rPr/><w:t xml:space="preserve">四、全球动漫行业市场环境 44</w:t></w:r></w:p><w:p><w:pPr><w:spacing w:after="150"/></w:pPr><w:r><w:rPr/><w:t xml:space="preserve">五、全球动漫行业发展预测 45</w:t></w:r></w:p><w:p><w:pPr><w:spacing w:after="150"/></w:pPr><w:r><w:rPr/><w:t xml:space="preserve">第二节 主要国家地区动漫市场分析 45</w:t></w:r></w:p><w:p><w:pPr><w:spacing w:after="150"/></w:pPr><w:r><w:rPr/><w:t xml:space="preserve">一、美国动漫市场分析 45</w:t></w:r></w:p><w:p><w:pPr><w:spacing w:after="150"/></w:pPr><w:r><w:rPr/><w:t xml:space="preserve">二、欧洲动漫市场分析 49</w:t></w:r></w:p><w:p><w:pPr><w:spacing w:after="150"/></w:pPr><w:r><w:rPr/><w:t xml:space="preserve">三、日本动漫市场分析 50</w:t></w:r></w:p><w:p><w:pPr><w:spacing w:after="150"/></w:pPr><w:r><w:rPr/><w:t xml:space="preserve">四、韩国动漫市场分析 56</w:t></w:r></w:p><w:p><w:pPr><w:spacing w:after="150"/></w:pPr><w:r><w:rPr/><w:t xml:space="preserve">第三节 国外动漫行业重点企业分析 60</w:t></w:r></w:p><w:p><w:pPr><w:spacing w:after="150"/></w:pPr><w:r><w:rPr/><w:t xml:space="preserve">一、disney 60</w:t></w:r></w:p><w:p><w:pPr><w:spacing w:after="150"/></w:pPr><w:r><w:rPr/><w:t xml:space="preserve">二、bandainamcogroup 67</w:t></w:r></w:p><w:p><w:pPr><w:spacing w:after="150"/></w:pPr><w:r><w:rPr/><w:t xml:space="preserve">三、hasbro 68</w:t></w:r></w:p><w:p><w:pPr><w:spacing w:after="150"/></w:pPr><w:r><w:rPr/><w:t xml:space="preserve">四、toeianimation 72</w:t></w:r></w:p><w:p><w:pPr><w:spacing w:after="150"/></w:pPr><w:r><w:rPr/><w:t xml:space="preserve">五、dreamworks 74</w:t></w:r></w:p><w:p><w:pPr><w:spacing w:after="150"/></w:pPr><w:r><w:rPr/><w:t xml:space="preserve">六、pixaranimation 78</w:t></w:r></w:p><w:p><w:pPr><w:spacing w:after="150"/></w:pPr><w:r><w:rPr/><w:t xml:space="preserve">七、sotsu 78</w:t></w:r></w:p><w:p><w:pPr><w:spacing w:after="150"/></w:pPr><w:r><w:rPr/><w:t xml:space="preserve">八、吉卜力工作室 79</w:t></w:r></w:p><w:p><w:pPr><w:spacing w:after="150"/></w:pPr><w:r><w:rPr/><w:t xml:space="preserve">第四节 国外动漫行业发展对中国的启示 79</w:t></w:r></w:p><w:p><w:pPr><w:spacing w:after="150"/></w:pPr><w:r><w:rPr/><w:t xml:space="preserve">一、日本动漫产业发展对中国的启示 79</w:t></w:r></w:p><w:p><w:pPr><w:spacing w:after="150"/></w:pPr><w:r><w:rPr/><w:t xml:space="preserve">二、美国动漫运作模式对中国的启示 85</w:t></w:r></w:p><w:p><w:pPr><w:spacing w:after="150"/></w:pPr><w:r><w:rPr/><w:t xml:space="preserve">三、韩国动漫产业的崛起对中国动漫发展的启示 87</w:t></w:r></w:p><w:p><w:pPr><w:spacing w:after="150"/></w:pPr><w:r><w:rPr><w:b w:val="1"/><w:bCs w:val="1"/></w:rPr><w:t xml:space="preserve">第三章 中国动漫行业发展分析 89</w:t></w:r></w:p><w:p><w:pPr><w:spacing w:after="150"/></w:pPr><w:r><w:rPr/><w:t xml:space="preserve">第一节 中国动漫行业发展现状 89</w:t></w:r></w:p><w:p><w:pPr><w:spacing w:after="150"/></w:pPr><w:r><w:rPr/><w:t xml:space="preserve">一、中国动漫行业发展历程 89</w:t></w:r></w:p><w:p><w:pPr><w:spacing w:after="150"/></w:pPr><w:r><w:rPr/><w:t xml:space="preserve">二、中国动漫行业发展现状 89</w:t></w:r></w:p><w:p><w:pPr><w:spacing w:after="150"/></w:pPr><w:r><w:rPr/><w:t xml:space="preserve">三、中国动漫行业市场规模 90</w:t></w:r></w:p><w:p><w:pPr><w:spacing w:after="150"/></w:pPr><w:r><w:rPr/><w:t xml:space="preserve">四、中国动漫行业商业模式 91</w:t></w:r></w:p><w:p><w:pPr><w:spacing w:after="150"/></w:pPr><w:r><w:rPr/><w:t xml:space="preserve">第二节 中国动漫行业市场分析 95</w:t></w:r></w:p><w:p><w:pPr><w:spacing w:after="150"/></w:pPr><w:r><w:rPr/><w:t xml:space="preserve">一、用户基础 95</w:t></w:r></w:p><w:p><w:pPr><w:spacing w:after="150"/></w:pPr><w:r><w:rPr/><w:t xml:space="preserve">1、用户群体 95</w:t></w:r></w:p><w:p><w:pPr><w:spacing w:after="150"/></w:pPr><w:r><w:rPr/><w:t xml:space="preserve">2、用户规模 96</w:t></w:r></w:p><w:p><w:pPr><w:spacing w:after="150"/></w:pPr><w:r><w:rPr/><w:t xml:space="preserve">3、用户行为特征 97</w:t></w:r></w:p><w:p><w:pPr><w:spacing w:after="150"/></w:pPr><w:r><w:rPr/><w:t xml:space="preserve">二、动漫需求分析 98</w:t></w:r></w:p><w:p><w:pPr><w:spacing w:after="150"/></w:pPr><w:r><w:rPr/><w:t xml:space="preserve">三、动漫内容题材 98</w:t></w:r></w:p><w:p><w:pPr><w:spacing w:after="150"/></w:pPr><w:r><w:rPr/><w:t xml:space="preserve">四、动漫运作模式 99</w:t></w:r></w:p><w:p><w:pPr><w:spacing w:after="150"/></w:pPr><w:r><w:rPr/><w:t xml:space="preserve">五、动漫行业ip价值 99</w:t></w:r></w:p><w:p><w:pPr><w:spacing w:after="150"/></w:pPr><w:r><w:rPr/><w:t xml:space="preserve">1、动漫ip时代的到来 99</w:t></w:r></w:p><w:p><w:pPr><w:spacing w:after="150"/></w:pPr><w:r><w:rPr/><w:t xml:space="preserve">2、动漫ip的价值体现 100</w:t></w:r></w:p><w:p><w:pPr><w:spacing w:after="150"/></w:pPr><w:r><w:rPr/><w:t xml:space="preserve">3、动漫超级ip的诞生 100</w:t></w:r></w:p><w:p><w:pPr><w:spacing w:after="150"/></w:pPr><w:r><w:rPr/><w:t xml:space="preserve">4、动漫ip竞争力分析 101</w:t></w:r></w:p><w:p><w:pPr><w:spacing w:after="150"/></w:pPr><w:r><w:rPr/><w:t xml:space="preserve">六、动漫行业变现渠道 102</w:t></w:r></w:p><w:p><w:pPr><w:spacing w:after="150"/></w:pPr><w:r><w:rPr/><w:t xml:space="preserve">第三节 中国动漫行业财务指标分析 103</w:t></w:r></w:p><w:p><w:pPr><w:spacing w:after="150"/></w:pPr><w:r><w:rPr/><w:t xml:space="preserve">一、行业盈利能力分析 103</w:t></w:r></w:p><w:p><w:pPr><w:spacing w:after="150"/></w:pPr><w:r><w:rPr/><w:t xml:space="preserve">二、行业偿债能力分析 104</w:t></w:r></w:p><w:p><w:pPr><w:spacing w:after="150"/></w:pPr><w:r><w:rPr/><w:t xml:space="preserve">三、行业营运能力分析 104</w:t></w:r></w:p><w:p><w:pPr><w:spacing w:after="150"/></w:pPr><w:r><w:rPr/><w:t xml:space="preserve">四、行业发展能力分析 104</w:t></w:r></w:p><w:p><w:pPr><w:spacing w:after="150"/></w:pPr><w:r><w:rPr/><w:t xml:space="preserve">第四节 中国动漫产业国际化发展分析 105</w:t></w:r></w:p><w:p><w:pPr><w:spacing w:after="150"/></w:pPr><w:r><w:rPr/><w:t xml:space="preserve">一、中国动漫产业国际化发展态势 105</w:t></w:r></w:p><w:p><w:pPr><w:spacing w:after="150"/></w:pPr><w:r><w:rPr/><w:t xml:space="preserve">二、中国动漫产业国际化滞后原因 105</w:t></w:r></w:p><w:p><w:pPr><w:spacing w:after="150"/></w:pPr><w:r><w:rPr/><w:t xml:space="preserve">三、中国动漫产业国际化发展路径 107</w:t></w:r></w:p><w:p><w:pPr><w:spacing w:after="150"/></w:pPr><w:r><w:rPr><w:b w:val="1"/><w:bCs w:val="1"/></w:rPr><w:t xml:space="preserve">第四章 中国动漫制作和传播发行市场 109</w:t></w:r></w:p><w:p><w:pPr><w:spacing w:after="150"/></w:pPr><w:r><w:rPr/><w:t xml:space="preserve">第一节 电视动画 109</w:t></w:r></w:p><w:p><w:pPr><w:spacing w:after="150"/></w:pPr><w:r><w:rPr/><w:t xml:space="preserve">一、发展现状 109</w:t></w:r></w:p><w:p><w:pPr><w:spacing w:after="150"/></w:pPr><w:r><w:rPr/><w:t xml:space="preserve">二、市场规模 110</w:t></w:r></w:p><w:p><w:pPr><w:spacing w:after="150"/></w:pPr><w:r><w:rPr/><w:t xml:space="preserve">三、竞争格局 114</w:t></w:r></w:p><w:p><w:pPr><w:spacing w:after="150"/></w:pPr><w:r><w:rPr/><w:t xml:space="preserve">四、发展前景 114</w:t></w:r></w:p><w:p><w:pPr><w:spacing w:after="150"/></w:pPr><w:r><w:rPr/><w:t xml:space="preserve">第二节 动画电影 115</w:t></w:r></w:p><w:p><w:pPr><w:spacing w:after="150"/></w:pPr><w:r><w:rPr/><w:t xml:space="preserve">一、发展现状 115</w:t></w:r></w:p><w:p><w:pPr><w:spacing w:after="150"/></w:pPr><w:r><w:rPr/><w:t xml:space="preserve">二、市场规模 119</w:t></w:r></w:p><w:p><w:pPr><w:spacing w:after="150"/></w:pPr><w:r><w:rPr/><w:t xml:space="preserve">三、竞争格局 120</w:t></w:r></w:p><w:p><w:pPr><w:spacing w:after="150"/></w:pPr><w:r><w:rPr/><w:t xml:space="preserve">四、发展前景 124</w:t></w:r></w:p><w:p><w:pPr><w:spacing w:after="150"/></w:pPr><w:r><w:rPr/><w:t xml:space="preserve">第三节 动漫游戏 125</w:t></w:r></w:p><w:p><w:pPr><w:spacing w:after="150"/></w:pPr><w:r><w:rPr/><w:t xml:space="preserve">一、发展现状 125</w:t></w:r></w:p><w:p><w:pPr><w:spacing w:after="150"/></w:pPr><w:r><w:rPr/><w:t xml:space="preserve">二、市场规模 125</w:t></w:r></w:p><w:p><w:pPr><w:spacing w:after="150"/></w:pPr><w:r><w:rPr/><w:t xml:space="preserve">三、竞争格局 127</w:t></w:r></w:p><w:p><w:pPr><w:spacing w:after="150"/></w:pPr><w:r><w:rPr/><w:t xml:space="preserve">四、发展前景 127</w:t></w:r></w:p><w:p><w:pPr><w:spacing w:after="150"/></w:pPr><w:r><w:rPr/><w:t xml:space="preserve">第四节 漫画 128</w:t></w:r></w:p><w:p><w:pPr><w:spacing w:after="150"/></w:pPr><w:r><w:rPr/><w:t xml:space="preserve">一、发展现状 128</w:t></w:r></w:p><w:p><w:pPr><w:spacing w:after="150"/></w:pPr><w:r><w:rPr/><w:t xml:space="preserve">二、市场规模 129</w:t></w:r></w:p><w:p><w:pPr><w:spacing w:after="150"/></w:pPr><w:r><w:rPr/><w:t xml:space="preserve">三、竞争格局 130</w:t></w:r></w:p><w:p><w:pPr><w:spacing w:after="150"/></w:pPr><w:r><w:rPr/><w:t xml:space="preserve">四、发展前景 130</w:t></w:r></w:p><w:p><w:pPr><w:spacing w:after="150"/></w:pPr><w:r><w:rPr/><w:t xml:space="preserve">第五节 新媒体市场 130</w:t></w:r></w:p><w:p><w:pPr><w:spacing w:after="150"/></w:pPr><w:r><w:rPr/><w:t xml:space="preserve">一、概述特征 130</w:t></w:r></w:p><w:p><w:pPr><w:spacing w:after="150"/></w:pPr><w:r><w:rPr/><w:t xml:space="preserve">二、盈利模式 132</w:t></w:r></w:p><w:p><w:pPr><w:spacing w:after="150"/></w:pPr><w:r><w:rPr/><w:t xml:space="preserve">三、产业主体 133</w:t></w:r></w:p><w:p><w:pPr><w:spacing w:after="150"/></w:pPr><w:r><w:rPr/><w:t xml:space="preserve">四、市场需求 133</w:t></w:r></w:p><w:p><w:pPr><w:spacing w:after="150"/></w:pPr><w:r><w:rPr/><w:t xml:space="preserve">五、市场规模 134</w:t></w:r></w:p><w:p><w:pPr><w:spacing w:after="150"/></w:pPr><w:r><w:rPr/><w:t xml:space="preserve">六、发展趋势 134</w:t></w:r></w:p><w:p><w:pPr><w:spacing w:after="150"/></w:pPr><w:r><w:rPr><w:b w:val="1"/><w:bCs w:val="1"/></w:rPr><w:t xml:space="preserve">第五章 中国动漫衍生品产业分析 137</w:t></w:r></w:p><w:p><w:pPr><w:spacing w:after="150"/></w:pPr><w:r><w:rPr/><w:t xml:space="preserve">第一节 中国动漫衍生品发展概况 137</w:t></w:r></w:p><w:p><w:pPr><w:spacing w:after="150"/></w:pPr><w:r><w:rPr/><w:t xml:space="preserve">一、动漫衍生品发展现状 137</w:t></w:r></w:p><w:p><w:pPr><w:spacing w:after="150"/></w:pPr><w:r><w:rPr/><w:t xml:space="preserve">二、动漫衍生品商业模式 138</w:t></w:r></w:p><w:p><w:pPr><w:spacing w:after="150"/></w:pPr><w:r><w:rPr/><w:t xml:space="preserve">三、动漫衍生品市场规模 138</w:t></w:r></w:p><w:p><w:pPr><w:spacing w:after="150"/></w:pPr><w:r><w:rPr/><w:t xml:space="preserve">四、动漫衍生品案例分析 139</w:t></w:r></w:p><w:p><w:pPr><w:spacing w:after="150"/></w:pPr><w:r><w:rPr/><w:t xml:space="preserve">1、喜羊羊与灰太狼 139</w:t></w:r></w:p><w:p><w:pPr><w:spacing w:after="150"/></w:pPr><w:r><w:rPr/><w:t xml:space="preserve">2、阿狸 139</w:t></w:r></w:p><w:p><w:pPr><w:spacing w:after="150"/></w:pPr><w:r><w:rPr/><w:t xml:space="preserve">五、动漫衍生品发展前景 140</w:t></w:r></w:p><w:p><w:pPr><w:spacing w:after="150"/></w:pPr><w:r><w:rPr/><w:t xml:space="preserve">第二节 动漫玩具 141</w:t></w:r></w:p><w:p><w:pPr><w:spacing w:after="150"/></w:pPr><w:r><w:rPr/><w:t xml:space="preserve">一、发展现状 141</w:t></w:r></w:p><w:p><w:pPr><w:spacing w:after="150"/></w:pPr><w:r><w:rPr/><w:t xml:space="preserve">二、市场规模 142</w:t></w:r></w:p><w:p><w:pPr><w:spacing w:after="150"/></w:pPr><w:r><w:rPr/><w:t xml:space="preserve">三、供需情况 142</w:t></w:r></w:p><w:p><w:pPr><w:spacing w:after="150"/></w:pPr><w:r><w:rPr/><w:t xml:space="preserve">四、竞争格局 143</w:t></w:r></w:p><w:p><w:pPr><w:spacing w:after="150"/></w:pPr><w:r><w:rPr/><w:t xml:space="preserve">五、市场前景 144</w:t></w:r></w:p><w:p><w:pPr><w:spacing w:after="150"/></w:pPr><w:r><w:rPr/><w:t xml:space="preserve">第三节 动漫服饰 144</w:t></w:r></w:p><w:p><w:pPr><w:spacing w:after="150"/></w:pPr><w:r><w:rPr/><w:t xml:space="preserve">一、发展现状 144</w:t></w:r></w:p><w:p><w:pPr><w:spacing w:after="150"/></w:pPr><w:r><w:rPr/><w:t xml:space="preserve">二、市场规模 145</w:t></w:r></w:p><w:p><w:pPr><w:spacing w:after="150"/></w:pPr><w:r><w:rPr/><w:t xml:space="preserve">三、供需情况 146</w:t></w:r></w:p><w:p><w:pPr><w:spacing w:after="150"/></w:pPr><w:r><w:rPr/><w:t xml:space="preserve">四、竞争格局 146</w:t></w:r></w:p><w:p><w:pPr><w:spacing w:after="150"/></w:pPr><w:r><w:rPr/><w:t xml:space="preserve">五、市场前景 147</w:t></w:r></w:p><w:p><w:pPr><w:spacing w:after="150"/></w:pPr><w:r><w:rPr/><w:t xml:space="preserve">第四节 主题公园 147</w:t></w:r></w:p><w:p><w:pPr><w:spacing w:after="150"/></w:pPr><w:r><w:rPr/><w:t xml:space="preserve">一、发展现状 147</w:t></w:r></w:p><w:p><w:pPr><w:spacing w:after="150"/></w:pPr><w:r><w:rPr/><w:t xml:space="preserve">二、市场规模 148</w:t></w:r></w:p><w:p><w:pPr><w:spacing w:after="150"/></w:pPr><w:r><w:rPr/><w:t xml:space="preserve">三、供需情况 148</w:t></w:r></w:p><w:p><w:pPr><w:spacing w:after="150"/></w:pPr><w:r><w:rPr/><w:t xml:space="preserve">四、市场前景 149</w:t></w:r></w:p><w:p><w:pPr><w:spacing w:after="150"/></w:pPr><w:r><w:rPr/><w:t xml:space="preserve">第五节 品牌授权 150</w:t></w:r></w:p><w:p><w:pPr><w:spacing w:after="150"/></w:pPr><w:r><w:rPr/><w:t xml:space="preserve">一、发展现状 150</w:t></w:r></w:p><w:p><w:pPr><w:spacing w:after="150"/></w:pPr><w:r><w:rPr/><w:t xml:space="preserve">二、市场规模 150</w:t></w:r></w:p><w:p><w:pPr><w:spacing w:after="150"/></w:pPr><w:r><w:rPr/><w:t xml:space="preserve">三、发展特点及存在的问题 151</w:t></w:r></w:p><w:p><w:pPr><w:spacing w:after="150"/></w:pPr><w:r><w:rPr/><w:t xml:space="preserve">四、发展趋势 152</w:t></w:r></w:p><w:p><w:pPr><w:spacing w:after="150"/></w:pPr><w:r><w:rPr><w:b w:val="1"/><w:bCs w:val="1"/></w:rPr><w:t xml:space="preserve">第六章 动漫行业竞争格局分析 153</w:t></w:r></w:p><w:p><w:pPr><w:spacing w:after="150"/></w:pPr><w:r><w:rPr/><w:t xml:space="preserve">第一节 动漫行业竞争结构分析 153</w:t></w:r></w:p><w:p><w:pPr><w:spacing w:after="150"/></w:pPr><w:r><w:rPr/><w:t xml:space="preserve">一、现有企业间竞争 153</w:t></w:r></w:p><w:p><w:pPr><w:spacing w:after="150"/></w:pPr><w:r><w:rPr/><w:t xml:space="preserve">二、潜在进入者分析 154</w:t></w:r></w:p><w:p><w:pPr><w:spacing w:after="150"/></w:pPr><w:r><w:rPr/><w:t xml:space="preserve">三、替代品威胁分析 155</w:t></w:r></w:p><w:p><w:pPr><w:spacing w:after="150"/></w:pPr><w:r><w:rPr/><w:t xml:space="preserve">四、供应商议价能力 156</w:t></w:r></w:p><w:p><w:pPr><w:spacing w:after="150"/></w:pPr><w:r><w:rPr/><w:t xml:space="preserve">五、客户议价能力 156</w:t></w:r></w:p><w:p><w:pPr><w:spacing w:after="150"/></w:pPr><w:r><w:rPr/><w:t xml:space="preserve">第二节 动漫行业竞争综述 157</w:t></w:r></w:p><w:p><w:pPr><w:spacing w:after="150"/></w:pPr><w:r><w:rPr/><w:t xml:space="preserve">一、动漫行业竞争程度 157</w:t></w:r></w:p><w:p><w:pPr><w:spacing w:after="150"/></w:pPr><w:r><w:rPr/><w:t xml:space="preserve">二、动漫行业集中度 157</w:t></w:r></w:p><w:p><w:pPr><w:spacing w:after="150"/></w:pPr><w:r><w:rPr/><w:t xml:space="preserve">三、动漫行业竞争力 158</w:t></w:r></w:p><w:p><w:pPr><w:spacing w:after="150"/></w:pPr><w:r><w:rPr/><w:t xml:space="preserve">第三节 动漫行业竞争策略 158</w:t></w:r></w:p><w:p><w:pPr><w:spacing w:after="150"/></w:pPr><w:r><w:rPr><w:b w:val="1"/><w:bCs w:val="1"/></w:rPr><w:t xml:space="preserve">第七章 2018-2019动漫行业区域市场分析 161</w:t></w:r></w:p><w:p><w:pPr><w:spacing w:after="150"/></w:pPr><w:r><w:rPr/><w:t xml:space="preserve">第一节 行业总体区域结构特征及变化 161</w:t></w:r></w:p><w:p><w:pPr><w:spacing w:after="150"/></w:pPr><w:r><w:rPr/><w:t xml:space="preserve">一、行业区域结构总体特征 161</w:t></w:r></w:p><w:p><w:pPr><w:spacing w:after="150"/></w:pPr><w:r><w:rPr/><w:t xml:space="preserve">二、行业区域分布特点分析 161</w:t></w:r></w:p><w:p><w:pPr><w:spacing w:after="150"/></w:pPr><w:r><w:rPr/><w:t xml:space="preserve">第二节 2019-2020年动漫行业重点区域市场分析 162</w:t></w:r></w:p><w:p><w:pPr><w:spacing w:after="150"/></w:pPr><w:r><w:rPr/><w:t xml:space="preserve">一、北京 162</w:t></w:r></w:p><w:p><w:pPr><w:spacing w:after="150"/></w:pPr><w:r><w:rPr/><w:t xml:space="preserve">二、浙江 163</w:t></w:r></w:p><w:p><w:pPr><w:spacing w:after="150"/></w:pPr><w:r><w:rPr/><w:t xml:space="preserve">三、江苏 171</w:t></w:r></w:p><w:p><w:pPr><w:spacing w:after="150"/></w:pPr><w:r><w:rPr/><w:t xml:space="preserve">四、上海 172</w:t></w:r></w:p><w:p><w:pPr><w:spacing w:after="150"/></w:pPr><w:r><w:rPr/><w:t xml:space="preserve">五、广东 175</w:t></w:r></w:p><w:p><w:pPr><w:spacing w:after="150"/></w:pPr><w:r><w:rPr><w:b w:val="1"/><w:bCs w:val="1"/></w:rPr><w:t xml:space="preserve">第八章 中国动漫行业重点企业分析 177</w:t></w:r></w:p><w:p><w:pPr><w:spacing w:after="150"/></w:pPr><w:r><w:rPr/><w:t xml:space="preserve">第一节 奥飞娱乐股份有限公司 177</w:t></w:r></w:p><w:p><w:pPr><w:spacing w:after="150"/></w:pPr><w:r><w:rPr/><w:t xml:space="preserve">一、企业发展简介 177</w:t></w:r></w:p><w:p><w:pPr><w:spacing w:after="150"/></w:pPr><w:r><w:rPr/><w:t xml:space="preserve">二、企业经营状况 177</w:t></w:r></w:p><w:p><w:pPr><w:spacing w:after="150"/></w:pPr><w:r><w:rPr/><w:t xml:space="preserve">三、企业研发投入 178</w:t></w:r></w:p><w:p><w:pPr><w:spacing w:after="150"/></w:pPr><w:r><w:rPr/><w:t xml:space="preserve">四、企业竞争优势 178</w:t></w:r></w:p><w:p><w:pPr><w:spacing w:after="150"/></w:pPr><w:r><w:rPr/><w:t xml:space="preserve">五、企业产业布局 180</w:t></w:r></w:p><w:p><w:pPr><w:spacing w:after="150"/></w:pPr><w:r><w:rPr/><w:t xml:space="preserve">第二节 美盛文化创意股份有限公司 180</w:t></w:r></w:p><w:p><w:pPr><w:spacing w:after="150"/></w:pPr><w:r><w:rPr/><w:t xml:space="preserve">一、企业发展简介 180</w:t></w:r></w:p><w:p><w:pPr><w:spacing w:after="150"/></w:pPr><w:r><w:rPr/><w:t xml:space="preserve">二、企业经营状况 181</w:t></w:r></w:p><w:p><w:pPr><w:spacing w:after="150"/></w:pPr><w:r><w:rPr/><w:t xml:space="preserve">三、企业研发投入 181</w:t></w:r></w:p><w:p><w:pPr><w:spacing w:after="150"/></w:pPr><w:r><w:rPr/><w:t xml:space="preserve">四、企业竞争优势 182</w:t></w:r></w:p><w:p><w:pPr><w:spacing w:after="150"/></w:pPr><w:r><w:rPr/><w:t xml:space="preserve">五、企业产业布局 186</w:t></w:r></w:p><w:p><w:pPr><w:spacing w:after="150"/></w:pPr><w:r><w:rPr/><w:t xml:space="preserve">第三节 鼎龙文化股份有限公司 186</w:t></w:r></w:p><w:p><w:pPr><w:spacing w:after="150"/></w:pPr><w:r><w:rPr/><w:t xml:space="preserve">一、企业发展简介 186</w:t></w:r></w:p><w:p><w:pPr><w:spacing w:after="150"/></w:pPr><w:r><w:rPr/><w:t xml:space="preserve">二、企业经营状况 187</w:t></w:r></w:p><w:p><w:pPr><w:spacing w:after="150"/></w:pPr><w:r><w:rPr/><w:t xml:space="preserve">三、企业研发投入 187</w:t></w:r></w:p><w:p><w:pPr><w:spacing w:after="150"/></w:pPr><w:r><w:rPr/><w:t xml:space="preserve">四、企业竞争优势 187</w:t></w:r></w:p><w:p><w:pPr><w:spacing w:after="150"/></w:pPr><w:r><w:rPr/><w:t xml:space="preserve">五、企业产业布局 189</w:t></w:r></w:p><w:p><w:pPr><w:spacing w:after="150"/></w:pPr><w:r><w:rPr/><w:t xml:space="preserve">第四节 华强方特文化科技集团股份有限公司 189</w:t></w:r></w:p><w:p><w:pPr><w:spacing w:after="150"/></w:pPr><w:r><w:rPr/><w:t xml:space="preserve">一、企业发展简介 189</w:t></w:r></w:p><w:p><w:pPr><w:spacing w:after="150"/></w:pPr><w:r><w:rPr/><w:t xml:space="preserve">二、企业经营状况 190</w:t></w:r></w:p><w:p><w:pPr><w:spacing w:after="150"/></w:pPr><w:r><w:rPr/><w:t xml:space="preserve">三、企业研发投入 190</w:t></w:r></w:p><w:p><w:pPr><w:spacing w:after="150"/></w:pPr><w:r><w:rPr/><w:t xml:space="preserve">四、企业竞争优势 190</w:t></w:r></w:p><w:p><w:pPr><w:spacing w:after="150"/></w:pPr><w:r><w:rPr/><w:t xml:space="preserve">五、企业产业布局 191</w:t></w:r></w:p><w:p><w:pPr><w:spacing w:after="150"/></w:pPr><w:r><w:rPr/><w:t xml:space="preserve">第五节 上海淘米网络科技有限公司 191</w:t></w:r></w:p><w:p><w:pPr><w:spacing w:after="150"/></w:pPr><w:r><w:rPr/><w:t xml:space="preserve">一、企业发展简介 191</w:t></w:r></w:p><w:p><w:pPr><w:spacing w:after="150"/></w:pPr><w:r><w:rPr/><w:t xml:space="preserve">二、企业经营状况 191</w:t></w:r></w:p><w:p><w:pPr><w:spacing w:after="150"/></w:pPr><w:r><w:rPr/><w:t xml:space="preserve">三、企业研发投入 192</w:t></w:r></w:p><w:p><w:pPr><w:spacing w:after="150"/></w:pPr><w:r><w:rPr/><w:t xml:space="preserve">四、企业竞争优势 192</w:t></w:r></w:p><w:p><w:pPr><w:spacing w:after="150"/></w:pPr><w:r><w:rPr/><w:t xml:space="preserve">五、企业产业布局 192</w:t></w:r></w:p><w:p><w:pPr><w:spacing w:after="150"/></w:pPr><w:r><w:rPr/><w:t xml:space="preserve">第六节 浙江中南卡通股份有限公司 193</w:t></w:r></w:p><w:p><w:pPr><w:spacing w:after="150"/></w:pPr><w:r><w:rPr/><w:t xml:space="preserve">一、企业发展简介 193</w:t></w:r></w:p><w:p><w:pPr><w:spacing w:after="150"/></w:pPr><w:r><w:rPr/><w:t xml:space="preserve">二、企业经营状况 193</w:t></w:r></w:p><w:p><w:pPr><w:spacing w:after="150"/></w:pPr><w:r><w:rPr/><w:t xml:space="preserve">三、企业研发投入 193</w:t></w:r></w:p><w:p><w:pPr><w:spacing w:after="150"/></w:pPr><w:r><w:rPr/><w:t xml:space="preserve">四、企业竞争优势 194</w:t></w:r></w:p><w:p><w:pPr><w:spacing w:after="150"/></w:pPr><w:r><w:rPr/><w:t xml:space="preserve">五、企业产业布局 194</w:t></w:r></w:p><w:p><w:pPr><w:spacing w:after="150"/></w:pPr><w:r><w:rPr/><w:t xml:space="preserve">第七节 上海炫动传播有限公司 195</w:t></w:r></w:p><w:p><w:pPr><w:spacing w:after="150"/></w:pPr><w:r><w:rPr/><w:t xml:space="preserve">一、企业发展简介 195</w:t></w:r></w:p><w:p><w:pPr><w:spacing w:after="150"/></w:pPr><w:r><w:rPr/><w:t xml:space="preserve">二、企业经营状况 195</w:t></w:r></w:p><w:p><w:pPr><w:spacing w:after="150"/></w:pPr><w:r><w:rPr/><w:t xml:space="preserve">三、企业竞争优势 195</w:t></w:r></w:p><w:p><w:pPr><w:spacing w:after="150"/></w:pPr><w:r><w:rPr/><w:t xml:space="preserve">四、企业产业布局 196</w:t></w:r></w:p><w:p><w:pPr><w:spacing w:after="150"/></w:pPr><w:r><w:rPr/><w:t xml:space="preserve">第八节 深圳市腾讯动漫有限公司 196</w:t></w:r></w:p><w:p><w:pPr><w:spacing w:after="150"/></w:pPr><w:r><w:rPr/><w:t xml:space="preserve">一、企业发展简介 196</w:t></w:r></w:p><w:p><w:pPr><w:spacing w:after="150"/></w:pPr><w:r><w:rPr/><w:t xml:space="preserve">二、企业经营状况 196</w:t></w:r></w:p><w:p><w:pPr><w:spacing w:after="150"/></w:pPr><w:r><w:rPr/><w:t xml:space="preserve">三、企业研发投入 196</w:t></w:r></w:p><w:p><w:pPr><w:spacing w:after="150"/></w:pPr><w:r><w:rPr/><w:t xml:space="preserve">四、企业竞争优势 197</w:t></w:r></w:p><w:p><w:pPr><w:spacing w:after="150"/></w:pPr><w:r><w:rPr/><w:t xml:space="preserve">五、企业产业布局 197</w:t></w:r></w:p><w:p><w:pPr><w:spacing w:after="150"/></w:pPr><w:r><w:rPr/><w:t xml:space="preserve">第九节 央视动画有限公司 197</w:t></w:r></w:p><w:p><w:pPr><w:spacing w:after="150"/></w:pPr><w:r><w:rPr/><w:t xml:space="preserve">一、企业发展简介 197</w:t></w:r></w:p><w:p><w:pPr><w:spacing w:after="150"/></w:pPr><w:r><w:rPr/><w:t xml:space="preserve">二、企业经营状况 198</w:t></w:r></w:p><w:p><w:pPr><w:spacing w:after="150"/></w:pPr><w:r><w:rPr/><w:t xml:space="preserve">三、企业竞争优势 198</w:t></w:r></w:p><w:p><w:pPr><w:spacing w:after="150"/></w:pPr><w:r><w:rPr/><w:t xml:space="preserve">四、企业产业布局 198</w:t></w:r></w:p><w:p><w:pPr><w:spacing w:after="150"/></w:pPr><w:r><w:rPr/><w:t xml:space="preserve">第十节 优扬文化传媒股份有限公司 198</w:t></w:r></w:p><w:p><w:pPr><w:spacing w:after="150"/></w:pPr><w:r><w:rPr/><w:t xml:space="preserve">一、企业发展简介 198</w:t></w:r></w:p><w:p><w:pPr><w:spacing w:after="150"/></w:pPr><w:r><w:rPr/><w:t xml:space="preserve">二、企业经营状况 198</w:t></w:r></w:p><w:p><w:pPr><w:spacing w:after="150"/></w:pPr><w:r><w:rPr/><w:t xml:space="preserve">三、企业竞争优势 199</w:t></w:r></w:p><w:p><w:pPr><w:spacing w:after="150"/></w:pPr><w:r><w:rPr/><w:t xml:space="preserve">四、企业产业布局 200</w:t></w:r></w:p><w:p><w:pPr><w:spacing w:after="150"/></w:pPr><w:r><w:rPr><w:b w:val="1"/><w:bCs w:val="1"/></w:rPr><w:t xml:space="preserve">第九章 中国动漫行业展望前景 201</w:t></w:r></w:p><w:p><w:pPr><w:spacing w:after="150"/></w:pPr><w:r><w:rPr/><w:t xml:space="preserve">第一节 影响动漫行业发展的主要因素 201</w:t></w:r></w:p><w:p><w:pPr><w:spacing w:after="150"/></w:pPr><w:r><w:rPr/><w:t xml:space="preserve">一、有利因素 201</w:t></w:r></w:p><w:p><w:pPr><w:spacing w:after="150"/></w:pPr><w:r><w:rPr/><w:t xml:space="preserve">二、不利因素 203</w:t></w:r></w:p><w:p><w:pPr><w:spacing w:after="150"/></w:pPr><w:r><w:rPr/><w:t xml:space="preserve">第二节 动漫行业投资分析 206</w:t></w:r></w:p><w:p><w:pPr><w:spacing w:after="150"/></w:pPr><w:r><w:rPr/><w:t xml:space="preserve">一、投资收益率 206</w:t></w:r></w:p><w:p><w:pPr><w:spacing w:after="150"/></w:pPr><w:r><w:rPr/><w:t xml:space="preserve">二、投资现状 207</w:t></w:r></w:p><w:p><w:pPr><w:spacing w:after="150"/></w:pPr><w:r><w:rPr/><w:t xml:space="preserve">三、投资机会 207</w:t></w:r></w:p><w:p><w:pPr><w:spacing w:after="150"/></w:pPr><w:r><w:rPr/><w:t xml:space="preserve">四、投资风险 208</w:t></w:r></w:p><w:p><w:pPr><w:spacing w:after="150"/></w:pPr><w:r><w:rPr/><w:t xml:space="preserve">五、投资建议 209</w:t></w:r></w:p><w:p><w:pPr><w:spacing w:after="150"/></w:pPr><w:r><w:rPr/><w:t xml:space="preserve">第三节 动漫行业发展前景与趋势 211</w:t></w:r></w:p><w:p><w:pPr><w:spacing w:after="150"/></w:pPr><w:r><w:rPr/><w:t xml:space="preserve">一、发展前景 211</w:t></w:r></w:p><w:p><w:pPr><w:spacing w:after="150"/></w:pPr><w:r><w:rPr/><w:t xml:space="preserve">二、发展趋势 211</w:t></w:r></w:p><w:p><w:pPr><w:spacing w:after="150"/></w:pPr><w:r><w:rPr/><w:t xml:space="preserve">第四节 中国动漫行业存在的问题及对策 212</w:t></w:r></w:p><w:p><w:pPr><w:spacing w:after="150"/></w:pPr><w:r><w:rPr/><w:t xml:space="preserve">一、中国动漫行业存在的问题 212</w:t></w:r></w:p><w:p><w:pPr><w:spacing w:after="150"/></w:pPr><w:r><w:rPr/><w:t xml:space="preserve">二、动漫行业发展的建议对策 212</w:t></w:r></w:p><w:p><w:pPr><w:spacing w:after="150"/></w:pPr><w:r><w:rPr><w:b w:val="1"/><w:bCs w:val="1"/></w:rPr><w:t xml:space="preserve">第十章 2021-2026年动漫行业发展战略研究 214</w:t></w:r></w:p><w:p><w:pPr><w:spacing w:after="150"/></w:pPr><w:r><w:rPr/><w:t xml:space="preserve">第一节 动漫行业发展战略研究 214</w:t></w:r></w:p><w:p><w:pPr><w:spacing w:after="150"/></w:pPr><w:r><w:rPr/><w:t xml:space="preserve">一、战略综合规划 214</w:t></w:r></w:p><w:p><w:pPr><w:spacing w:after="150"/></w:pPr><w:r><w:rPr/><w:t xml:space="preserve">二、技术开发战略 214</w:t></w:r></w:p><w:p><w:pPr><w:spacing w:after="150"/></w:pPr><w:r><w:rPr/><w:t xml:space="preserve">三、业务组合战略 218</w:t></w:r></w:p><w:p><w:pPr><w:spacing w:after="150"/></w:pPr><w:r><w:rPr/><w:t xml:space="preserve">四、产业战略规划 221</w:t></w:r></w:p><w:p><w:pPr><w:spacing w:after="150"/></w:pPr><w:r><w:rPr/><w:t xml:space="preserve">五、营销品牌战略 222</w:t></w:r></w:p><w:p><w:pPr><w:spacing w:after="150"/></w:pPr><w:r><w:rPr/><w:t xml:space="preserve">第二节 对中国动漫品牌的战略思考 226</w:t></w:r></w:p><w:p><w:pPr><w:spacing w:after="150"/></w:pPr><w:r><w:rPr/><w:t xml:space="preserve">一、企业品牌的重要性 226</w:t></w:r></w:p><w:p><w:pPr><w:spacing w:after="150"/></w:pPr><w:r><w:rPr/><w:t xml:space="preserve">二、实施品牌战略的意义 227</w:t></w:r></w:p><w:p><w:pPr><w:spacing w:after="150"/></w:pPr><w:r><w:rPr/><w:t xml:space="preserve">三、动漫企业的品牌战略 228</w:t></w:r></w:p><w:p><w:pPr><w:spacing w:after="150"/></w:pPr><w:r><w:rPr/><w:t xml:space="preserve">第三节 动漫企业经营管理策略 230</w:t></w:r></w:p><w:p><w:pPr><w:spacing w:after="150"/></w:pPr><w:r><w:rPr/><w:t xml:space="preserve">一、成本控制策略 230</w:t></w:r></w:p><w:p><w:pPr><w:spacing w:after="150"/></w:pPr><w:r><w:rPr/><w:t xml:space="preserve">二、定价策略 233</w:t></w:r></w:p><w:p><w:pPr><w:spacing w:after="150"/></w:pPr><w:r><w:rPr/><w:t xml:space="preserve">三、竞争策略 236</w:t></w:r></w:p><w:p><w:pPr><w:spacing w:after="150"/></w:pPr><w:r><w:rPr/><w:t xml:space="preserve">四、营销策略 237</w:t></w:r></w:p><w:p><w:pPr><w:spacing w:after="150"/></w:pPr><w:r><w:rPr/><w:t xml:space="preserve">第四节 动漫行业投资战略研究 240</w:t></w:r></w:p><w:p><w:pPr><w:spacing w:after="150"/></w:pPr><w:r><w:rPr><w:b w:val="1"/><w:bCs w:val="1"/></w:rPr><w:t xml:space="preserve">图表目录</w:t></w:r></w:p><w:p><w:pPr><w:spacing w:after="150"/></w:pPr><w:r><w:rPr/><w:t xml:space="preserve">图表：中国动漫产业链分析 2</w:t></w:r></w:p><w:p><w:pPr><w:spacing w:after="150"/></w:pPr><w:r><w:rPr/><w:t xml:space="preserve">图表：网络环境下的动漫价值链 5</w:t></w:r></w:p><w:p><w:pPr><w:spacing w:after="150"/></w:pPr><w:r><w:rPr/><w:t xml:space="preserve">图表：动漫价值网 9</w:t></w:r></w:p><w:p><w:pPr><w:spacing w:after="150"/></w:pPr><w:r><w:rPr/><w:t xml:space="preserve">图表：2019-2020年全国粮食产量 14</w:t></w:r></w:p><w:p><w:pPr><w:spacing w:after="150"/></w:pPr><w:r><w:rPr/><w:t xml:space="preserve">图表：2019-2020年规模以上工业增加值增速 17</w:t></w:r></w:p><w:p><w:pPr><w:spacing w:after="150"/></w:pPr><w:r><w:rPr/><w:t xml:space="preserve">图表：2019-2020年社会消费品零售总额 20</w:t></w:r></w:p><w:p><w:pPr><w:spacing w:after="150"/></w:pPr><w:r><w:rPr/><w:t xml:space="preserve">图表：2019-2020年固定资产投资增速 21</w:t></w:r></w:p><w:p><w:pPr><w:spacing w:after="150"/></w:pPr><w:r><w:rPr/><w:t xml:space="preserve">图表：2019-2020年房地产开发投资增速 21</w:t></w:r></w:p><w:p><w:pPr><w:spacing w:after="150"/></w:pPr><w:r><w:rPr/><w:t xml:space="preserve">图表：2019-2020年居民消费价格上涨情况 22</w:t></w:r></w:p><w:p><w:pPr><w:spacing w:after="150"/></w:pPr><w:r><w:rPr/><w:t xml:space="preserve">图表：2019-2020年工业生产者出厂价格上涨情况 23</w:t></w:r></w:p><w:p><w:pPr><w:spacing w:after="150"/></w:pPr><w:r><w:rPr/><w:t xml:space="preserve">图表：2019-2020年分月全国城镇调查失业率 26</w:t></w:r></w:p><w:p><w:pPr><w:spacing w:after="150"/></w:pPr><w:r><w:rPr/><w:t xml:space="preserve">图表：2019-2020年中国大陆人口总数情况 32</w:t></w:r></w:p><w:p><w:pPr><w:spacing w:after="150"/></w:pPr><w:r><w:rPr/><w:t xml:space="preserve">图表：2019-2020年中国大陆15-64岁人口规模及占比 33</w:t></w:r></w:p><w:p><w:pPr><w:spacing w:after="150"/></w:pPr><w:r><w:rPr/><w:t xml:space="preserve">图表：2019-2020年中国大陆65岁及以上人口数及占比 34</w:t></w:r></w:p><w:p><w:pPr><w:spacing w:after="150"/></w:pPr><w:r><w:rPr/><w:t xml:space="preserve">图表：2019-2020年中国大陆15岁以下人口数及比重 35</w:t></w:r></w:p><w:p><w:pPr><w:spacing w:after="150"/></w:pPr><w:r><w:rPr/><w:t xml:space="preserve">图表：2019-2020年各学段资助情况 36</w:t></w:r></w:p><w:p><w:pPr><w:spacing w:after="150"/></w:pPr><w:r><w:rPr/><w:t xml:space="preserve">图表：各学段财政投入占比情况 37</w:t></w:r></w:p><w:p><w:pPr><w:spacing w:after="150"/></w:pPr><w:r><w:rPr/><w:t xml:space="preserve">图表：2019-2020年全国规模以上文化及相关产业企业营业收入统计及增长情况 38</w:t></w:r></w:p><w:p><w:pPr><w:spacing w:after="150"/></w:pPr><w:r><w:rPr/><w:t xml:space="preserve">图表：2019-2020年中国城镇化情况 39</w:t></w:r></w:p><w:p><w:pPr><w:spacing w:after="150"/></w:pPr><w:r><w:rPr/><w:t xml:space="preserve">图表：国际动漫产业形成三大梯队 43</w:t></w:r></w:p><w:p><w:pPr><w:spacing w:after="150"/></w:pPr><w:r><w:rPr/><w:t xml:space="preserve">图表：全球动漫市场发展情况比较 43</w:t></w:r></w:p><w:p><w:pPr><w:spacing w:after="150"/></w:pPr><w:r><w:rPr/><w:t xml:space="preserve">图表：2015-2081年全球动漫(含衍生品)产业市场规模 44</w:t></w:r></w:p><w:p><w:pPr><w:spacing w:after="150"/></w:pPr><w:r><w:rPr/><w:t xml:space="preserve">图表：美国动漫产业百年成长历程 46</w:t></w:r></w:p><w:p><w:pPr><w:spacing w:after="150"/></w:pPr><w:r><w:rPr/><w:t xml:space="preserve">图表：北美动画电影发展历程 46</w:t></w:r></w:p><w:p><w:pPr><w:spacing w:after="150"/></w:pPr><w:r><w:rPr/><w:t xml:space="preserve">图表：北美动画电影数量(部)，票房和数量占比(%) 48</w:t></w:r></w:p><w:p><w:pPr><w:spacing w:after="150"/></w:pPr><w:r><w:rPr/><w:t xml:space="preserve">图表：北美头部动画电影数量(部)与占比(%) 48</w:t></w:r></w:p><w:p><w:pPr><w:spacing w:after="150"/></w:pPr><w:r><w:rPr/><w:t xml:space="preserve">图表：日本动漫产业成长历程 51</w:t></w:r></w:p><w:p><w:pPr><w:spacing w:after="150"/></w:pPr><w:r><w:rPr/><w:t xml:space="preserve">图表：日本动漫市场规模和同比增速(%) 52</w:t></w:r></w:p><w:p><w:pPr><w:spacing w:after="150"/></w:pPr><w:r><w:rPr/><w:t xml:space="preserve">图表：日本分地区市场规模(亿日元)和同比增速(%) 52</w:t></w:r></w:p><w:p><w:pPr><w:spacing w:after="150"/></w:pPr><w:r><w:rPr/><w:t xml:space="preserve">图表：日本动漫产业构成(亿日元) 53</w:t></w:r></w:p><w:p><w:pPr><w:spacing w:after="150"/></w:pPr><w:r><w:rPr/><w:t xml:space="preserve">图表：日本动画电影票房和上映电影数量 54</w:t></w:r></w:p><w:p><w:pPr><w:spacing w:after="150"/></w:pPr><w:r><w:rPr/><w:t xml:space="preserve">图表：日本动画电影票房占总票房比重(%) 54</w:t></w:r></w:p><w:p><w:pPr><w:spacing w:after="150"/></w:pPr><w:r><w:rPr/><w:t xml:space="preserve">图表：日本动画制作公司收入规模 55</w:t></w:r></w:p><w:p><w:pPr><w:spacing w:after="150"/></w:pPr><w:r><w:rPr/><w:t xml:space="preserve">图表：日本动画制作公司按照人数分类 55</w:t></w:r></w:p><w:p><w:pPr><w:spacing w:after="150"/></w:pPr><w:r><w:rPr/><w:t xml:space="preserve">图表：日本主要动画公司的ip储备和发展历史(年) 56</w:t></w:r></w:p><w:p><w:pPr><w:spacing w:after="150"/></w:pPr><w:r><w:rPr/><w:t xml:space="preserve">图表：韩国动漫产业发展历程 57</w:t></w:r></w:p><w:p><w:pPr><w:spacing w:after="150"/></w:pPr><w:r><w:rPr/><w:t xml:space="preserve">图表：韩国政府各部门扶持举措 58</w:t></w:r></w:p><w:p><w:pPr><w:spacing w:after="150"/></w:pPr><w:r><w:rPr/><w:t xml:space="preserve">图表：韩国动漫产业链及商业模式 59</w:t></w:r></w:p><w:p><w:pPr><w:spacing w:after="150"/></w:pPr><w:r><w:rPr/><w:t xml:space="preserve">图表：迪士尼发展历程 61</w:t></w:r></w:p><w:p><w:pPr><w:spacing w:after="150"/></w:pPr><w:r><w:rPr/><w:t xml:space="preserve">图表：迪士尼并购历程 62</w:t></w:r></w:p><w:p><w:pPr><w:spacing w:after="150"/></w:pPr><w:r><w:rPr/><w:t xml:space="preserve">图表：迪士尼营业收入及同比增速(%) 63</w:t></w:r></w:p><w:p><w:pPr><w:spacing w:after="150"/></w:pPr><w:r><w:rPr/><w:t xml:space="preserve">图表：迪士尼营业收入构成(%) 63</w:t></w:r></w:p><w:p><w:pPr><w:spacing w:after="150"/></w:pPr><w:r><w:rPr/><w:t xml:space="preserve">图表：迪士尼娱乐内容/衍生品各类占比(%) 64</w:t></w:r></w:p><w:p><w:pPr><w:spacing w:after="150"/></w:pPr><w:r><w:rPr/><w:t xml:space="preserve">图表：迪士尼电影发行业务收入和同比增速(%) 65</w:t></w:r></w:p><w:p><w:pPr><w:spacing w:after="150"/></w:pPr><w:r><w:rPr/><w:t xml:space="preserve">图表：迪士尼影视娱乐业务营业利润和营业利润率(%) 65</w:t></w:r></w:p><w:p><w:pPr><w:spacing w:after="150"/></w:pPr><w:r><w:rPr/><w:t xml:space="preserve">图表：迪士尼动画电影在不同历史阶段的票房表现 67</w:t></w:r></w:p><w:p><w:pPr><w:spacing w:after="150"/></w:pPr><w:r><w:rPr/><w:t xml:space="preserve">图表：2009-2019财年万代南梦宫营收情况 68</w:t></w:r></w:p><w:p><w:pPr><w:spacing w:after="150"/></w:pPr><w:r><w:rPr/><w:t xml:space="preserve">图表：2009-2019财年万代南梦宫毛利及净利情况 68</w:t></w:r></w:p><w:p><w:pPr><w:spacing w:after="150"/></w:pPr><w:r><w:rPr/><w:t xml:space="preserve">图表：孩之宝旗下主要玩具及游戏品牌 69</w:t></w:r></w:p><w:p><w:pPr><w:spacing w:after="150"/></w:pPr><w:r><w:rPr/><w:t xml:space="preserve">图表：孩之宝成长路线(一) 70</w:t></w:r></w:p><w:p><w:pPr><w:spacing w:after="150"/></w:pPr><w:r><w:rPr/><w:t xml:space="preserve">图表：孩之宝成长路线(二) 71</w:t></w:r></w:p><w:p><w:pPr><w:spacing w:after="150"/></w:pPr><w:r><w:rPr/><w:t xml:space="preserve">图表：孩之宝营收、净利润及同比增速 71</w:t></w:r></w:p><w:p><w:pPr><w:spacing w:after="150"/></w:pPr><w:r><w:rPr/><w:t xml:space="preserve">图表：东映近5年代表性动画电影作品 73</w:t></w:r></w:p><w:p><w:pPr><w:spacing w:after="150"/></w:pPr><w:r><w:rPr/><w:t xml:space="preserve">图表：东映主要ip的动画电影系列在日本的票房情况(单位：亿美元) 73</w:t></w:r></w:p><w:p><w:pPr><w:spacing w:after="150"/></w:pPr><w:r><w:rPr/><w:t xml:space="preserve">图表：2006~2019-2020年东映动画的分业务营业收入(百万美元)和同比增速(%) 74</w:t></w:r></w:p><w:p><w:pPr><w:spacing w:after="150"/></w:pPr><w:r><w:rPr/><w:t xml:space="preserve">图表：梦工厂工作室及其业务分部 75</w:t></w:r></w:p><w:p><w:pPr><w:spacing w:after="150"/></w:pPr><w:r><w:rPr/><w:t xml:space="preserve">图表：梦工厂分家后的发展历程 77</w:t></w:r></w:p><w:p><w:pPr><w:spacing w:after="150"/></w:pPr><w:r><w:rPr/><w:t xml:space="preserve">图表：中国动漫产业发展历程 89</w:t></w:r></w:p><w:p><w:pPr><w:spacing w:after="150"/></w:pPr><w:r><w:rPr/><w:t xml:space="preserve">图表：2019-2020年我国动漫产业总产值 91</w:t></w:r></w:p><w:p><w:pPr><w:spacing w:after="150"/></w:pPr><w:r><w:rPr/><w:t xml:space="preserve">图表：2013-2019中国二次元用户规模 96</w:t></w:r></w:p><w:p><w:pPr><w:spacing w:after="150"/></w:pPr><w:r><w:rPr/><w:t xml:space="preserve">图表：2013-2018中国在线动漫用户规模 97</w:t></w:r></w:p><w:p><w:pPr><w:spacing w:after="150"/></w:pPr><w:r><w:rPr/><w:t xml:space="preserve">图表：2019动漫用户内容偏好 99</w:t></w:r></w:p><w:p><w:pPr><w:spacing w:after="150"/></w:pPr><w:r><w:rPr/><w:t xml:space="preserve">图表：2019-2020年我国动漫产业销售利润率 103</w:t></w:r></w:p><w:p><w:pPr><w:spacing w:after="150"/></w:pPr><w:r><w:rPr/><w:t xml:space="preserve">图表：2019-2020年我国动漫产业亏损面 103</w:t></w:r></w:p><w:p><w:pPr><w:spacing w:after="150"/></w:pPr><w:r><w:rPr/><w:t xml:space="preserve">图表：2019-2020年我国动漫产业资产负债率 104</w:t></w:r></w:p><w:p><w:pPr><w:spacing w:after="150"/></w:pPr><w:r><w:rPr/><w:t xml:space="preserve">图表：2019-2020年我国动漫产业应收账款周转率 104</w:t></w:r></w:p><w:p><w:pPr><w:spacing w:after="150"/></w:pPr><w:r><w:rPr/><w:t xml:space="preserve">图表：2019-2020年我国动漫产业总资产周转率 104</w:t></w:r></w:p><w:p><w:pPr><w:spacing w:after="150"/></w:pPr><w:r><w:rPr/><w:t xml:space="preserve">图表：2019-2020年我国动漫产业总资产增长率 104</w:t></w:r></w:p><w:p><w:pPr><w:spacing w:after="150"/></w:pPr><w:r><w:rPr/><w:t xml:space="preserve">图表：2019-2020年我国动漫产业利润总额增长率 105</w:t></w:r></w:p><w:p><w:pPr><w:spacing w:after="150"/></w:pPr><w:r><w:rPr/><w:t xml:space="preserve">图表：至2019-2020年制作发行电视动画数量 110</w:t></w:r></w:p><w:p><w:pPr><w:spacing w:after="150"/></w:pPr><w:r><w:rPr/><w:t xml:space="preserve">图表：至2019-2020年制作发行电视动画时长 111</w:t></w:r></w:p><w:p><w:pPr><w:spacing w:after="150"/></w:pPr><w:r><w:rPr/><w:t xml:space="preserve">图表：2008年至2019-2020年制作备案公示的国产动画时长 111</w:t></w:r></w:p><w:p><w:pPr><w:spacing w:after="150"/></w:pPr><w:r><w:rPr/><w:t xml:space="preserve">图表：2011年至2019-2020年电视动画片播出时长 112</w:t></w:r></w:p><w:p><w:pPr><w:spacing w:after="150"/></w:pPr><w:r><w:rPr/><w:t xml:space="preserve">图表：2019-2020年上半年网络动画播放量排行 113</w:t></w:r></w:p><w:p><w:pPr><w:spacing w:after="150"/></w:pPr><w:r><w:rPr/><w:t xml:space="preserve">图表：2019-2020年网络动画拍摄规划登记备案情况 114</w:t></w:r></w:p><w:p><w:pPr><w:spacing w:after="150"/></w:pPr><w:r><w:rPr/><w:t xml:space="preserve">图表：2019-2020年中国动画电影生产备案数量 115</w:t></w:r></w:p><w:p><w:pPr><w:spacing w:after="150"/></w:pPr><w:r><w:rPr/><w:t xml:space="preserve">图表：国内不同产地动画电影上映数量和上映总数增速(%) 116</w:t></w:r></w:p><w:p><w:pPr><w:spacing w:after="150"/></w:pPr><w:r><w:rPr/><w:t xml:space="preserve">图表：国产和进口动画电影平均票房(亿元) 116</w:t></w:r></w:p><w:p><w:pPr><w:spacing w:after="150"/></w:pPr><w:r><w:rPr/><w:t xml:space="preserve">图表：国产和进口动画猫眼加权平均分走势 117</w:t></w:r></w:p><w:p><w:pPr><w:spacing w:after="150"/></w:pPr><w:r><w:rPr/><w:t xml:space="preserve">图表：2015~2019h1动画电影数量占总电影、动画电影票房占总票房比例(%) 118</w:t></w:r></w:p><w:p><w:pPr><w:spacing w:after="150"/></w:pPr><w:r><w:rPr/><w:t xml:space="preserve">图表：国内动画电影分区间票房(亿元)和top5影片累计票房占比(%) 118</w:t></w:r></w:p><w:p><w:pPr><w:spacing w:after="150"/></w:pPr><w:r><w:rPr/><w:t xml:space="preserve">图表：2019-2020年8月国产动画电影票房收入(亿元) 119</w:t></w:r></w:p><w:p><w:pPr><w:spacing w:after="150"/></w:pPr><w:r><w:rPr/><w:t xml:space="preserve">图表：2019-2020年8月动画电影票房及占比 120</w:t></w:r></w:p><w:p><w:pPr><w:spacing w:after="150"/></w:pPr><w:r><w:rPr/><w:t xml:space="preserve">图表：头部动画电影票房(亿元)及占比(%) 121</w:t></w:r></w:p><w:p><w:pPr><w:spacing w:after="150"/></w:pPr><w:r><w:rPr/><w:t xml:space="preserve">图表：头部和长尾动画电影数量(部)及占比(%) 121</w:t></w:r></w:p><w:p><w:pPr><w:spacing w:after="150"/></w:pPr><w:r><w:rPr/><w:t xml:space="preserve">图表：2015~2019-2020年档期动画电影数量及票房占比 122</w:t></w:r></w:p><w:p><w:pPr><w:spacing w:after="150"/></w:pPr><w:r><w:rPr/><w:t xml:space="preserve">图表：2015~2019-2020年档期动画单均电影票房(亿元) 123</w:t></w:r></w:p><w:p><w:pPr><w:spacing w:after="150"/></w:pPr><w:r><w:rPr/><w:t xml:space="preserve">图表：2015~2019h1动画电影制式数量及票房(亿元) 123</w:t></w:r></w:p><w:p><w:pPr><w:spacing w:after="150"/></w:pPr><w:r><w:rPr/><w:t xml:space="preserve">图表：2011-2018中国游戏行业市场规模(亿元人民币) 125</w:t></w:r></w:p><w:p><w:pPr><w:spacing w:after="150"/></w:pPr><w:r><w:rPr/><w:t xml:space="preserve">图表：中国游戏市场规模-除腾讯&网易(亿元人民币) 126</w:t></w:r></w:p><w:p><w:pPr><w:spacing w:after="150"/></w:pPr><w:r><w:rPr/><w:t xml:space="preserve">图表：2018-2019中国二次元移动游戏市场规模 126</w:t></w:r></w:p><w:p><w:pPr><w:spacing w:after="150"/></w:pPr><w:r><w:rPr/><w:t xml:space="preserve">图表：动漫类游戏竞争格局 127</w:t></w:r></w:p><w:p><w:pPr><w:spacing w:after="150"/></w:pPr><w:r><w:rPr/><w:t xml:space="preserve">图表：中国漫画行业发展历程 128</w:t></w:r></w:p><w:p><w:pPr><w:spacing w:after="150"/></w:pPr><w:r><w:rPr/><w:t xml:space="preserve">图表：中国互联网漫画用户规模 129</w:t></w:r></w:p><w:p><w:pPr><w:spacing w:after="150"/></w:pPr><w:r><w:rPr/><w:t xml:space="preserve">图表：原创漫画作品总计 129</w:t></w:r></w:p><w:p><w:pPr><w:spacing w:after="150"/></w:pPr><w:r><w:rPr/><w:t xml:space="preserve">图表：中国新媒体行业市场规模 134</w:t></w:r></w:p><w:p><w:pPr><w:spacing w:after="150"/></w:pPr><w:r><w:rPr/><w:t xml:space="preserve">图表：2019-2020年动漫衍生品市场规模 139</w:t></w:r></w:p><w:p><w:pPr><w:spacing w:after="150"/></w:pPr><w:r><w:rPr/><w:t xml:space="preserve">图表：2019-2020年我国动漫玩具市场规模(单位：亿元，%) 142</w:t></w:r></w:p><w:p><w:pPr><w:spacing w:after="150"/></w:pPr><w:r><w:rPr/><w:t xml:space="preserve">图表：动漫服饰行业市场规模 146</w:t></w:r></w:p><w:p><w:pPr><w:spacing w:after="150"/></w:pPr><w:r><w:rPr/><w:t xml:space="preserve">图表：主题公园市场销售额 148</w:t></w:r></w:p><w:p><w:pPr><w:spacing w:after="150"/></w:pPr><w:r><w:rPr/><w:t xml:space="preserve">图表：活跃在中国授权市场的ip品类分布 151</w:t></w:r></w:p><w:p><w:pPr><w:spacing w:after="150"/></w:pPr><w:r><w:rPr/><w:t xml:space="preserve">图表：截至2019-2020年底腾讯投资动漫企业汇总 154</w:t></w:r></w:p><w:p><w:pPr><w:spacing w:after="150"/></w:pPr><w:r><w:rPr/><w:t xml:space="preserve">图表：我国31个地区动漫产业综合竞争力梯度分布 162</w:t></w:r></w:p><w:p><w:pPr><w:spacing w:after="150"/></w:pPr><w:r><w:rPr/><w:t xml:space="preserve">图表：2019-2020年第三季度奥飞娱乐营收情况 178</w:t></w:r></w:p><w:p><w:pPr><w:spacing w:after="150"/></w:pPr><w:r><w:rPr/><w:t xml:space="preserve">图表：2019-2020年第三季度美盛文化营收情况 181</w:t></w:r></w:p><w:p><w:pPr><w:spacing w:after="150"/></w:pPr><w:r><w:rPr/><w:t xml:space="preserve">图表：2019-2020年第三季度鼎龙文化营收情况 187</w:t></w:r></w:p><w:p><w:pPr><w:spacing w:after="150"/></w:pPr><w:r><w:rPr/><w:t xml:space="preserve">图表：华强方特全国布局 191</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本文地址：https://www.51baogao.cn/sc/20191114/146417.shtml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2021-2026年中国动漫行业发展全景调研与投资风险预测报告</dc:title>
  <dc:description>2021-2026年中国动漫行业发展全景调研与投资风险预测报告</dc:description>
  <dc:subject>2021-2026年中国动漫行业发展全景调研与投资风险预测报告</dc:subject>
  <cp:keywords>研究报告</cp:keywords>
  <cp:category>研究报告</cp:category>
  <cp:lastModifiedBy>北京中道泰和信息咨询有限公司</cp:lastModifiedBy>
  <dcterms:created xsi:type="dcterms:W3CDTF">2021-05-13T20:07:26+08:00</dcterms:created>
  <dcterms:modified xsi:type="dcterms:W3CDTF">2021-05-13T20:07:26+08:00</dcterms:modified>
</cp:coreProperties>
</file>

<file path=docProps/custom.xml><?xml version="1.0" encoding="utf-8"?>
<Properties xmlns="http://schemas.openxmlformats.org/officeDocument/2006/custom-properties" xmlns:vt="http://schemas.openxmlformats.org/officeDocument/2006/docPropsVTypes"/>
</file>