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2018年，全球的网络安全又进入了一个新的历史时期，IoT安全、威胁情报技术、人工智能(AI)、机器智能(MI)都成为行业热点。处于大数据时代的今天，智慧城市、物联网、云计算、3D打印、VR/AR、人工智能等新生事物层出不穷，网络信息安全的问题关乎到一个国家的战略高度。信心安全成为推进产业快速、稳定创新，国民经济的升级转型和蓬勃发展的重要保障。目前，中国信息安全产业针对各类网络威胁行为已经具备了一定的防护、监管、控制能力，市场开发潜力得到不断提升。最近几年，信息安全产业在政府引导、企业参与和用户认可的良性循环中稳步成长，本土企业实力逐步加强。安全产品结构日益丰富，网络边界安全、内网信息安全及外网信息交换安全等领域全面发展;安全标准、安全芯片、安全硬件、安全软件、安全服务等产业链关键环节竞争力不断增强。2019年9月27日，工信部公开征求对《关于促进网络安全产业发展的指导意见(征求意见稿)》的意见。意见提出到2025年，培育形成一批年营收超过20亿的网络安全企业，形成若干具有国际竞争力的网络安全骨干企业，网络安全产业规模超过2000亿。随着“把区块链作为核心技术自主创新重要突破口”、“加快推动区块链技术和产业创新发展”的高层定调，区块链的发展和应用促使信息技术不断创新。</w:t>
      </w:r>
    </w:p>
    <w:p>
      <w:pPr>
        <w:spacing w:after="150"/>
      </w:pPr>
      <w:r>
        <w:rPr/>
        <w:t xml:space="preserve">市场容量</w:t>
      </w:r>
    </w:p>
    <w:p>
      <w:pPr>
        <w:spacing w:after="150"/>
      </w:pPr>
      <w:r>
        <w:rPr/>
        <w:t xml:space="preserve">随着全球经济增长，数据安全和隐私问题将越来越重要。未来几年中，随着5G、物联网、人工智能等新技术的全面普及，网络安全市场依然会保持稳定上涨的趋势，到2021年，全球网络信息安全市场将达到1648.9亿美元。2018年，网络安全市场规范性逐步提升，政企客户在网络安全产品和服务上的投入稳步增长，中国网络安全市场整体规模达到495.2亿元。随着数字经济的发展，物联网建设的逐步推进，网络安全作为数字经济发展的必要保障，其投入将持续增加，到2021年中国网络信息安全市场将达到926.8亿元。</w:t>
      </w:r>
    </w:p>
    <w:p>
      <w:pPr>
        <w:spacing w:after="150"/>
      </w:pPr>
      <w:r>
        <w:rPr/>
        <w:t xml:space="preserve">从近五年的中国网络安全投融资规模来看，呈现出逐年上涨的态势，尤其是2018年，总体大幅增长。单笔融资金额不断上涨，亿级融资20起，千万级融资44起，百万级融资2起。这标志着2018年中国网络安全领域投融资依旧保持较高的市场热度。从细分领域来看，投融资事件主要集中在数据安全、云安全、工业互联网/物联网安全、移动安全等领域。全球数据安全领域重大投资交易超过40起，国内数据安全领域投融资也如火如荼，包括观安信息、中安威士、美创科技、云屏科技、安华金和等都在2018年获得数千万元融资。2018年，A轮融资数量依旧高于其他轮次，达到23起，B、C轮融资数量增长较快，共增长13起，天使轮仍然受到较高关注。</w:t>
      </w:r>
    </w:p>
    <w:p>
      <w:pPr>
        <w:spacing w:after="150"/>
      </w:pPr>
      <w:r>
        <w:rPr/>
        <w:t xml:space="preserve">竞争格局</w:t>
      </w:r>
    </w:p>
    <w:p>
      <w:pPr>
        <w:spacing w:after="150"/>
      </w:pPr>
      <w:r>
        <w:rPr/>
        <w:t xml:space="preserve">信息安全以政府和大型国企投资为主。目前，中国信息安全产业链中，下游客户主要为政府部门、电信、金融、能源等信息化程度高且对信息较敏感的行业。而在投入来源中，政府领域的信息安全投入占比最大，接近三分之一，其次是电信(18.7%)和金融(17.9%)领域。信息安全以政府和大型国企投资为主，企业投入占比较低，这是因为信息安全的投入对于公司而言并不产生直接经济效益，主要起到防御作用，只有出现网络安全事件的时候才能凸显其价值。从市场格局上看，中国信息安全市场呈现高度分散的特点。与全球成熟的信息安全市场相比，中国信息安全产业的行业集中度明显偏低。前五名厂商的市场占有率合计为29%左右，而全球市场为44%左右，未来国内市场集中度提升是大概率事件。</w:t>
      </w:r>
    </w:p>
    <w:p>
      <w:pPr>
        <w:spacing w:after="150"/>
      </w:pPr>
      <w:r>
        <w:rPr/>
        <w:t xml:space="preserve">发展机遇</w:t>
      </w:r>
    </w:p>
    <w:p>
      <w:pPr>
        <w:spacing w:after="150"/>
      </w:pPr>
      <w:r>
        <w:rPr/>
        <w:t xml:space="preserve">2018年，随着云计算产业的快速发展，云安全成为服务商和用户关注的焦点。2018年中国云安全市场规模达到37.8亿元，增长率为44.8%。公有云的多租户共享场景将导致可信边界的弱化，威胁的增加，因此构建基于云的纵深防护体系成为应对公有云安全威胁的重要手段，私有云、行业云领域，众多厂商积极在云安全资源池、云工作负载保护平台等重点领域加速布局，公有云领域，公有云安全防护发展态势持续向好，领域生态初步成型。</w:t>
      </w:r>
    </w:p>
    <w:p>
      <w:pPr>
        <w:spacing w:after="150"/>
      </w:pPr>
      <w:r>
        <w:rPr/>
        <w:t xml:space="preserve">物联网给我们的工作和生活带来便携的同时，也带来了风险。物联网安全事件从国家、社会、个人层出不穷，物联网设备、网络、应用面临严峻的安全挑战。物联网安全将成为万亿规模市场下的蓝海“潜力股”，2018年中国物联网安全市场规模达到88.2亿元，增速达到34.7%。</w:t>
      </w:r>
    </w:p>
    <w:p>
      <w:pPr>
        <w:spacing w:after="150"/>
      </w:pPr>
      <w:r>
        <w:rPr/>
        <w:t xml:space="preserve">由于工业互联网推动企业IT和OT融合，因此工业互联网安全是工业生产安全和网络空间安全相融合的领域，包含了工业数字化、网络化、智能化运行过程中的各个要素和环节的安全，主要体现为工业控制系统安全、工业网络安全、工业大数据安全、工业云安全、工业电子商务安全、工业APP安全等。2018年，对制造、通信、能源、市政设施等关键基础领域的攻击事件频频发生，受到攻击的行业领域不断扩大，造成后果也愈加严重，工业互联网安全的市场关注度随之提升。随着政府及企业开始逐步重视对工业互联网安全的投入，工业互联网市场具有较快的增长率。2018年，中国工业互联网安全市场达到94.6亿元。</w:t>
      </w:r>
    </w:p>
    <w:p>
      <w:pPr>
        <w:spacing w:after="150"/>
      </w:pPr>
      <w:r>
        <w:rPr/>
        <w:t xml:space="preserve">面临挑战</w:t>
      </w:r>
    </w:p>
    <w:p>
      <w:pPr>
        <w:spacing w:after="150"/>
      </w:pPr>
      <w:r>
        <w:rPr/>
        <w:t xml:space="preserve">随着“互联网+”、数字经济的深入发展，信息安全这道坎，已经严重威胁到数字经济的发展。电信网络诈骗、网络黑产、规模攻击等问题的出现，也意味着，全球化、常态化的网络攻击已经成为数字经济时代的新形势。虽然信息安全产业得到了可喜成绩，但我们也要看到国内信息安全产业仍然存在需要改进的空间。一是产业聚集度不高，产业链相关上下游行业的综合实力有待提高。除北京、江苏、四川、武汉等省市外，大部分地区信息安全产业仍处于散兵游勇状态，关联带动效应弱;二是和国际先进水平相比，由于技术转化能力和国际营销能力不足，中国信息安全产业在国际市场占有率、国际品牌影响力和产品成熟度等方面存在差距，缺乏能打入国际主流市场的国际化安全产品;三是国内信息安全专业人员的数量和质量，不能满足产业高速发展的要求。目前国内信息安全投入不足1%，远低于美国、日本，国内企业在信息安全建设方面的重视和投入都不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【中国信息安全行业发展环境如何?全球经济形势复杂的背景下，国际信息安全市场增长怎样?】</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第五节 国内外信息安全研究现状及其发展趋势</w:t>
      </w:r>
    </w:p>
    <w:p>
      <w:pPr>
        <w:spacing w:before="75" w:after="0"/>
      </w:pPr>
      <w:r>
        <w:rPr/>
        <w:t xml:space="preserve">一、国内外研究现状</w:t>
      </w:r>
    </w:p>
    <w:p>
      <w:pPr>
        <w:spacing w:before="75" w:after="0"/>
      </w:pPr>
      <w:r>
        <w:rPr/>
        <w:t xml:space="preserve">1、移动互联网信息安全</w:t>
      </w:r>
    </w:p>
    <w:p>
      <w:pPr>
        <w:spacing w:before="75" w:after="0"/>
      </w:pPr>
      <w:r>
        <w:rPr/>
        <w:t xml:space="preserve">2、云计算信息安全</w:t>
      </w:r>
    </w:p>
    <w:p>
      <w:pPr>
        <w:spacing w:before="75" w:after="0"/>
      </w:pPr>
      <w:r>
        <w:rPr/>
        <w:t xml:space="preserve">3、大数据信息安全</w:t>
      </w:r>
    </w:p>
    <w:p>
      <w:pPr>
        <w:spacing w:before="75" w:after="0"/>
      </w:pPr>
      <w:r>
        <w:rPr/>
        <w:t xml:space="preserve">4、物联网信息安全</w:t>
      </w:r>
    </w:p>
    <w:p>
      <w:pPr>
        <w:spacing w:before="75" w:after="0"/>
      </w:pPr>
      <w:r>
        <w:rPr/>
        <w:t xml:space="preserve">5、ipv4 和 ipv6 混合网信息安全</w:t>
      </w:r>
    </w:p>
    <w:p>
      <w:pPr>
        <w:spacing w:before="75" w:after="0"/>
      </w:pPr>
      <w:r>
        <w:rPr/>
        <w:t xml:space="preserve">二、信息安全研究发展趋势</w:t>
      </w:r>
    </w:p>
    <w:p>
      <w:pPr>
        <w:spacing w:before="75" w:after="0"/>
      </w:pPr>
      <w:r>
        <w:rPr/>
        <w:t xml:space="preserve">1、防火墙技术</w:t>
      </w:r>
    </w:p>
    <w:p>
      <w:pPr>
        <w:spacing w:before="75" w:after="0"/>
      </w:pPr>
      <w:r>
        <w:rPr/>
        <w:t xml:space="preserve">2、信息加密技术</w:t>
      </w:r>
    </w:p>
    <w:p>
      <w:pPr>
        <w:spacing w:before="75" w:after="0"/>
      </w:pPr>
      <w:r>
        <w:rPr/>
        <w:t xml:space="preserve">3、病毒防护技术</w:t>
      </w:r>
    </w:p>
    <w:p>
      <w:pPr>
        <w:spacing w:before="75" w:after="0"/>
      </w:pPr>
      <w:r>
        <w:rPr/>
        <w:t xml:space="preserve">4、数据存储备份及灾难恢复技术</w:t>
      </w:r>
    </w:p>
    <w:p>
      <w:pPr>
        <w:spacing w:before="75" w:after="0"/>
      </w:pPr>
      <w:r>
        <w:rPr/>
        <w:t xml:space="preserve">5、信息安全技术的发展及趋势</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二、安全数据库管理系统的发展及基本内容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t xml:space="preserve">1、混合云负载保护平台(cwpp)</w:t>
      </w:r>
    </w:p>
    <w:p>
      <w:pPr>
        <w:spacing w:before="75" w:after="0"/>
      </w:pPr>
      <w:r>
        <w:rPr/>
        <w:t xml:space="preserve">2、断电侦测与响应(edr)</w:t>
      </w:r>
    </w:p>
    <w:p>
      <w:pPr>
        <w:spacing w:before="75" w:after="0"/>
      </w:pPr>
      <w:r>
        <w:rPr/>
        <w:t xml:space="preserve">3、可管理侦测与响应(mdr)</w:t>
      </w:r>
    </w:p>
    <w:p>
      <w:pPr>
        <w:spacing w:before="75" w:after="0"/>
      </w:pPr>
      <w:r>
        <w:rPr/>
        <w:t xml:space="preserve">4、微隔离技术</w:t>
      </w:r>
    </w:p>
    <w:p>
      <w:pPr>
        <w:spacing w:before="75" w:after="0"/>
      </w:pPr>
      <w:r>
        <w:rPr/>
        <w:t xml:space="preserve">5、软件定义边界(sdp)</w:t>
      </w:r>
    </w:p>
    <w:p>
      <w:pPr>
        <w:spacing w:before="75" w:after="0"/>
      </w:pPr>
      <w:r>
        <w:rPr/>
        <w:t xml:space="preserve">6、云计算访问安全代理(casbs)</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一、全球信息安全行业发展阶段</w:t>
      </w:r>
    </w:p>
    <w:p>
      <w:pPr>
        <w:spacing w:before="75" w:after="0"/>
      </w:pPr>
      <w:r>
        <w:rPr/>
        <w:t xml:space="preserve">二、全球信息安全行业发展现状</w:t>
      </w:r>
    </w:p>
    <w:p>
      <w:pPr>
        <w:spacing w:before="75" w:after="0"/>
      </w:pPr>
      <w:r>
        <w:rPr/>
        <w:t xml:space="preserve">三、全球信息安全行业发展特征</w:t>
      </w:r>
    </w:p>
    <w:p>
      <w:pPr>
        <w:spacing w:before="75" w:after="0"/>
      </w:pPr>
      <w:r>
        <w:rPr/>
        <w:t xml:space="preserve">四、全球信息安全行业规模分析</w:t>
      </w:r>
    </w:p>
    <w:p>
      <w:pPr>
        <w:spacing w:before="75" w:after="0"/>
      </w:pPr>
      <w:r>
        <w:rPr/>
        <w:t xml:space="preserve">第二节 美国信息安全行业发展分析</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日本信息安全行业发展分析</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俄罗斯信息安全行业发展分析</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第二部分 行业深度分析</w:t>
      </w:r>
    </w:p>
    <w:p>
      <w:pPr>
        <w:spacing w:before="75" w:after="0"/>
      </w:pPr>
      <w:r>
        <w:rPr/>
        <w:t xml:space="preserve">【信息安全行业整体运行情况怎样?信息安全市场供需形势怎样?信息安全行业产品出口形势如何?】</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中国信息安全行业发展特点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t xml:space="preserve">【信息安全硬件市场、信息安全软件市场……各细分市场情况如何?】</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二、安全服务市场发展趋势</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t xml:space="preserve">【信息安全市场竞争程度怎样?集中度有什么变化?并购重组有什么趋势?重点企业经营情况怎样?】</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十七、卡巴斯基技术开发(北京)有限公司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二十、北京神州绿盟信息安全科技股份有限公司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二十一、北京盖特佳信息科技股份有限公司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二十二、太极计算机股份有限公司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8、企业供应商及客户情况</w:t>
      </w:r>
    </w:p>
    <w:p>
      <w:pPr>
        <w:spacing w:before="75" w:after="0"/>
      </w:pPr>
      <w:r>
        <w:rPr/>
        <w:t xml:space="preserve">二十三、北京金山安全管理系统技术有限公司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三十、北京信安世纪科技股份有限公司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10、企业发展动向</w:t>
      </w:r>
    </w:p>
    <w:p>
      <w:pPr>
        <w:spacing w:before="75" w:after="0"/>
      </w:pPr>
      <w:r>
        <w:rPr>
          <w:b w:val="1"/>
          <w:bCs w:val="1"/>
        </w:rPr>
        <w:t xml:space="preserve">第五部分 发展前景展望</w:t>
      </w:r>
    </w:p>
    <w:p>
      <w:pPr>
        <w:spacing w:before="75" w:after="0"/>
      </w:pPr>
      <w:r>
        <w:rPr/>
        <w:t xml:space="preserve">【未来信息安全行业发展前景怎样?有些什么样的变化趋势?投资机会在哪里?】</w:t>
      </w:r>
    </w:p>
    <w:p>
      <w:pPr>
        <w:spacing w:before="75" w:after="0"/>
      </w:pPr>
      <w:r>
        <w:rPr>
          <w:b w:val="1"/>
          <w:bCs w:val="1"/>
        </w:rPr>
        <w:t xml:space="preserve">第十四章 2026-2031年信息安全行业前景及趋势</w:t>
      </w:r>
    </w:p>
    <w:p>
      <w:pPr>
        <w:spacing w:before="75" w:after="0"/>
      </w:pPr>
      <w:r>
        <w:rPr/>
        <w:t xml:space="preserve">第一节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t xml:space="preserve">第二节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第三节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三、2026-2031年信息安全市场发展前景</w:t>
      </w:r>
    </w:p>
    <w:p>
      <w:pPr>
        <w:spacing w:before="75" w:after="0"/>
      </w:pPr>
      <w:r>
        <w:rPr/>
        <w:t xml:space="preserve">第四节 中国工业信息安全发展展望</w:t>
      </w:r>
    </w:p>
    <w:p>
      <w:pPr>
        <w:spacing w:before="75" w:after="0"/>
      </w:pPr>
      <w:r>
        <w:rPr/>
        <w:t xml:space="preserve">一、工业信息安全的内涵、特点和重点</w:t>
      </w:r>
    </w:p>
    <w:p>
      <w:pPr>
        <w:spacing w:before="75" w:after="0"/>
      </w:pPr>
      <w:r>
        <w:rPr/>
        <w:t xml:space="preserve">1、工业信息安全内涵</w:t>
      </w:r>
    </w:p>
    <w:p>
      <w:pPr>
        <w:spacing w:before="75" w:after="0"/>
      </w:pPr>
      <w:r>
        <w:rPr/>
        <w:t xml:space="preserve">2、工业信息安全的特征和防护要求</w:t>
      </w:r>
    </w:p>
    <w:p>
      <w:pPr>
        <w:spacing w:before="75" w:after="0"/>
      </w:pPr>
      <w:r>
        <w:rPr/>
        <w:t xml:space="preserve">3、工业信息安全保障体系的推进重点</w:t>
      </w:r>
    </w:p>
    <w:p>
      <w:pPr>
        <w:spacing w:before="75" w:after="0"/>
      </w:pPr>
      <w:r>
        <w:rPr/>
        <w:t xml:space="preserve">二、2021-2026年工业信息安全形势判断</w:t>
      </w:r>
    </w:p>
    <w:p>
      <w:pPr>
        <w:spacing w:before="75" w:after="0"/>
      </w:pPr>
      <w:r>
        <w:rPr/>
        <w:t xml:space="preserve">三、2021-2026年工业信息安全十大事件</w:t>
      </w:r>
    </w:p>
    <w:p>
      <w:pPr>
        <w:spacing w:before="75" w:after="0"/>
      </w:pPr>
      <w:r>
        <w:rPr/>
        <w:t xml:space="preserve">四、工业信息安全现状分析</w:t>
      </w:r>
    </w:p>
    <w:p>
      <w:pPr>
        <w:spacing w:before="75" w:after="0"/>
      </w:pPr>
      <w:r>
        <w:rPr/>
        <w:t xml:space="preserve">1、工业控制系统漏洞情况</w:t>
      </w:r>
    </w:p>
    <w:p>
      <w:pPr>
        <w:spacing w:before="75" w:after="0"/>
      </w:pPr>
      <w:r>
        <w:rPr/>
        <w:t xml:space="preserve">2、工业控制系统联网监测情况</w:t>
      </w:r>
    </w:p>
    <w:p>
      <w:pPr>
        <w:spacing w:before="75" w:after="0"/>
      </w:pPr>
      <w:r>
        <w:rPr/>
        <w:t xml:space="preserve">3、典型工业信息安全风险案例</w:t>
      </w:r>
    </w:p>
    <w:p>
      <w:pPr>
        <w:spacing w:before="75" w:after="0"/>
      </w:pPr>
      <w:r>
        <w:rPr/>
        <w:t xml:space="preserve">五、工业信息安全工作进展</w:t>
      </w:r>
    </w:p>
    <w:p>
      <w:pPr>
        <w:spacing w:before="75" w:after="0"/>
      </w:pPr>
      <w:r>
        <w:rPr/>
        <w:t xml:space="preserve">六、工业信息安全工作建议与展望</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b w:val="1"/>
          <w:bCs w:val="1"/>
        </w:rPr>
        <w:t xml:space="preserve">第六部分 发展战略研究</w:t>
      </w:r>
    </w:p>
    <w:p>
      <w:pPr>
        <w:spacing w:before="75" w:after="0"/>
      </w:pPr>
      <w:r>
        <w:rPr/>
        <w:t xml:space="preserve">【信息安全行业面临哪些困境?需要注意哪些问题?需要采取哪些策略?有什么的发展路径?】</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三、大数据时代计算机网络信息安全隐患</w:t>
      </w:r>
    </w:p>
    <w:p>
      <w:pPr>
        <w:spacing w:before="75" w:after="0"/>
      </w:pPr>
      <w:r>
        <w:rPr/>
        <w:t xml:space="preserve">四、大数据时代计算机网络信息安全防护对策</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一、人工智能时代下信息安全相关概述</w:t>
      </w:r>
    </w:p>
    <w:p>
      <w:pPr>
        <w:spacing w:before="75" w:after="0"/>
      </w:pPr>
      <w:r>
        <w:rPr/>
        <w:t xml:space="preserve">二、威胁信息安全的相关因素</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t xml:space="preserve">第七节 政产学研协同下信息安全产业体系构建与发展路径研究</w:t>
      </w:r>
    </w:p>
    <w:p>
      <w:pPr>
        <w:spacing w:before="75" w:after="0"/>
      </w:pPr>
      <w:r>
        <w:rPr/>
        <w:t xml:space="preserve">一、信息安全产业及结构</w:t>
      </w:r>
    </w:p>
    <w:p>
      <w:pPr>
        <w:spacing w:before="75" w:after="0"/>
      </w:pPr>
      <w:r>
        <w:rPr/>
        <w:t xml:space="preserve">二、政产学研协同的信息安全产业体系构建</w:t>
      </w:r>
    </w:p>
    <w:p>
      <w:pPr>
        <w:spacing w:before="75" w:after="0"/>
      </w:pPr>
      <w:r>
        <w:rPr/>
        <w:t xml:space="preserve">1、学研协同研发系统</w:t>
      </w:r>
    </w:p>
    <w:p>
      <w:pPr>
        <w:spacing w:before="75" w:after="0"/>
      </w:pPr>
      <w:r>
        <w:rPr/>
        <w:t xml:space="preserve">2、产业协同生产服务系统</w:t>
      </w:r>
    </w:p>
    <w:p>
      <w:pPr>
        <w:spacing w:before="75" w:after="0"/>
      </w:pPr>
      <w:r>
        <w:rPr/>
        <w:t xml:space="preserve">3、产学研协同转化系统</w:t>
      </w:r>
    </w:p>
    <w:p>
      <w:pPr>
        <w:spacing w:before="75" w:after="0"/>
      </w:pPr>
      <w:r>
        <w:rPr/>
        <w:t xml:space="preserve">4、政产学研协同发展的耦合系统</w:t>
      </w:r>
    </w:p>
    <w:p>
      <w:pPr>
        <w:spacing w:before="75" w:after="0"/>
      </w:pPr>
      <w:r>
        <w:rPr/>
        <w:t xml:space="preserve">三、政产学研协同下信息安全产业发展路径分析</w:t>
      </w:r>
    </w:p>
    <w:p>
      <w:pPr>
        <w:spacing w:before="75" w:after="0"/>
      </w:pPr>
      <w:r>
        <w:rPr/>
        <w:t xml:space="preserve">1、基础安全产业政产学研协同发展路径</w:t>
      </w:r>
    </w:p>
    <w:p>
      <w:pPr>
        <w:spacing w:before="75" w:after="0"/>
      </w:pPr>
      <w:r>
        <w:rPr/>
        <w:t xml:space="preserve">2、it安全产业政产学研协同发展路径</w:t>
      </w:r>
    </w:p>
    <w:p>
      <w:pPr>
        <w:spacing w:before="75" w:after="0"/>
      </w:pPr>
      <w:r>
        <w:rPr/>
        <w:t xml:space="preserve">3、容灾备份产业政产学研协同发展路径</w:t>
      </w:r>
    </w:p>
    <w:p>
      <w:pPr>
        <w:spacing w:before="75" w:after="0"/>
      </w:pPr>
      <w:r>
        <w:rPr/>
        <w:t xml:space="preserve">4、可信身份服务业政产学研协同发展路径</w:t>
      </w:r>
    </w:p>
    <w:p>
      <w:pPr>
        <w:spacing w:before="75" w:after="0"/>
      </w:pPr>
      <w:r>
        <w:rPr/>
        <w:t xml:space="preserve">5、政产学研协同下信息安全产业发展演化模型</w:t>
      </w:r>
    </w:p>
    <w:p>
      <w:pPr>
        <w:spacing w:before="75" w:after="0"/>
      </w:pPr>
      <w:r>
        <w:rPr/>
        <w:t xml:space="preserve">四、发展中国信息安全产业的对策建议</w:t>
      </w:r>
    </w:p>
    <w:p>
      <w:pPr>
        <w:spacing w:before="75" w:after="0"/>
      </w:pPr>
      <w:r>
        <w:rPr/>
        <w:t xml:space="preserve">1、完善信息安全产业发展的配套政策和法规建设</w:t>
      </w:r>
    </w:p>
    <w:p>
      <w:pPr>
        <w:spacing w:before="75" w:after="0"/>
      </w:pPr>
      <w:r>
        <w:rPr/>
        <w:t xml:space="preserve">2、完善和优化信息安全产业体系</w:t>
      </w:r>
    </w:p>
    <w:p>
      <w:pPr>
        <w:spacing w:before="75" w:after="0"/>
      </w:pPr>
      <w:r>
        <w:rPr/>
        <w:t xml:space="preserve">3、促进产学研合作, 强化信息安全关键技术产品研发</w:t>
      </w:r>
    </w:p>
    <w:p>
      <w:pPr>
        <w:spacing w:before="75" w:after="0"/>
      </w:pPr>
      <w:r>
        <w:rPr/>
        <w:t xml:space="preserve">4、加强信息安全产业人才培养</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图表：2021-2026年全球信息安全产品市场规模与增长</w:t>
      </w:r>
    </w:p>
    <w:p>
      <w:pPr>
        <w:spacing w:before="75" w:after="0"/>
      </w:pPr>
      <w:r>
        <w:rPr/>
        <w:t xml:space="preserve">图表：2021-2026年中国信息安全产品市场规模与增长</w:t>
      </w:r>
    </w:p>
    <w:p>
      <w:pPr>
        <w:spacing w:before="75" w:after="0"/>
      </w:pPr>
      <w:r>
        <w:rPr/>
        <w:t xml:space="preserve">图表：2021-2026年中国信息安全产品市场产品结构</w:t>
      </w:r>
    </w:p>
    <w:p>
      <w:pPr>
        <w:spacing w:before="75" w:after="0"/>
      </w:pPr>
      <w:r>
        <w:rPr/>
        <w:t xml:space="preserve">图表：2021-2026年中国信息安全产品市场垂直结构</w:t>
      </w:r>
    </w:p>
    <w:p>
      <w:pPr>
        <w:spacing w:before="75" w:after="0"/>
      </w:pPr>
      <w:r>
        <w:rPr/>
        <w:t xml:space="preserve">图表：2021-2026年中国信息安全产品市场平行结构</w:t>
      </w:r>
    </w:p>
    <w:p>
      <w:pPr>
        <w:spacing w:before="75" w:after="0"/>
      </w:pPr>
      <w:r>
        <w:rPr/>
        <w:t xml:space="preserve">图表：2021-2026年中国信息安全产品市场品牌结构</w:t>
      </w:r>
    </w:p>
    <w:p>
      <w:pPr>
        <w:spacing w:before="75" w:after="0"/>
      </w:pPr>
      <w:r>
        <w:rPr/>
        <w:t xml:space="preserve">图表：2021-2026年恶意代码样本捕获月度统计</w:t>
      </w:r>
    </w:p>
    <w:p>
      <w:pPr>
        <w:spacing w:before="75" w:after="0"/>
      </w:pPr>
      <w:r>
        <w:rPr/>
        <w:t xml:space="preserve">图表：2021-2026年恶意程序样本捕获月度统计</w:t>
      </w:r>
    </w:p>
    <w:p>
      <w:pPr>
        <w:spacing w:before="75" w:after="0"/>
      </w:pPr>
      <w:r>
        <w:rPr/>
        <w:t xml:space="preserve">图表：2021-2026年感染主机数量月度统计</w:t>
      </w:r>
    </w:p>
    <w:p>
      <w:pPr>
        <w:spacing w:before="75" w:after="0"/>
      </w:pPr>
      <w:r>
        <w:rPr/>
        <w:t xml:space="preserve">图表：2021-2026年度每月新增拦截钓鱼网站数</w:t>
      </w:r>
    </w:p>
    <w:p>
      <w:pPr>
        <w:spacing w:before="75" w:after="0"/>
      </w:pPr>
      <w:r>
        <w:rPr/>
        <w:t xml:space="preserve">图表：2021-2026年中国安全硬件市场规模</w:t>
      </w:r>
    </w:p>
    <w:p>
      <w:pPr>
        <w:spacing w:before="75" w:after="0"/>
      </w:pPr>
      <w:r>
        <w:rPr/>
        <w:t xml:space="preserve">图表：2021-2026年防火墙/vpn市场规模</w:t>
      </w:r>
    </w:p>
    <w:p>
      <w:pPr>
        <w:spacing w:before="75" w:after="0"/>
      </w:pPr>
      <w:r>
        <w:rPr/>
        <w:t xml:space="preserve">图表：国内防火墙/vpn市场竞争格局</w:t>
      </w:r>
    </w:p>
    <w:p>
      <w:pPr>
        <w:spacing w:before="75" w:after="0"/>
      </w:pPr>
      <w:r>
        <w:rPr/>
        <w:t xml:space="preserve">图表：2021-2026年防火墙/vpn市场规模</w:t>
      </w:r>
    </w:p>
    <w:p>
      <w:pPr>
        <w:spacing w:before="75" w:after="0"/>
      </w:pPr>
      <w:r>
        <w:rPr/>
        <w:t xml:space="preserve">图表：2021-2026年ids/ips市场规模</w:t>
      </w:r>
    </w:p>
    <w:p>
      <w:pPr>
        <w:spacing w:before="75" w:after="0"/>
      </w:pPr>
      <w:r>
        <w:rPr/>
        <w:t xml:space="preserve">图表：国内统一威胁管理市场竞争格局</w:t>
      </w:r>
    </w:p>
    <w:p>
      <w:pPr>
        <w:spacing w:before="75" w:after="0"/>
      </w:pPr>
      <w:r>
        <w:rPr/>
        <w:t xml:space="preserve">图表：2021-2026年utm市场规模</w:t>
      </w:r>
    </w:p>
    <w:p>
      <w:pPr>
        <w:spacing w:before="75" w:after="0"/>
      </w:pPr>
      <w:r>
        <w:rPr/>
        <w:t xml:space="preserve">图表：2021-2026年中国安全软件市场规模</w:t>
      </w:r>
    </w:p>
    <w:p>
      <w:pPr>
        <w:spacing w:before="75" w:after="0"/>
      </w:pPr>
      <w:r>
        <w:rPr/>
        <w:t xml:space="preserve">图表：2021-2026年web业务安全产品市场规模</w:t>
      </w:r>
    </w:p>
    <w:p>
      <w:pPr>
        <w:spacing w:before="75" w:after="0"/>
      </w:pPr>
      <w:r>
        <w:rPr/>
        <w:t xml:space="preserve">图表：中国安全管理平台市场格局</w:t>
      </w:r>
    </w:p>
    <w:p>
      <w:pPr>
        <w:spacing w:before="75" w:after="0"/>
      </w:pPr>
      <w:r>
        <w:rPr/>
        <w:t xml:space="preserve">图表：2021-2026年中国安全管理平台市场规模</w:t>
      </w:r>
    </w:p>
    <w:p>
      <w:pPr>
        <w:spacing w:before="75" w:after="0"/>
      </w:pPr>
      <w:r>
        <w:rPr/>
        <w:t xml:space="preserve">图表：中国终端安全管理市场格局</w:t>
      </w:r>
    </w:p>
    <w:p>
      <w:pPr>
        <w:spacing w:before="75" w:after="0"/>
      </w:pPr>
      <w:r>
        <w:rPr/>
        <w:t xml:space="preserve">图表：2021-2026年中国终端安全管理市场规模</w:t>
      </w:r>
    </w:p>
    <w:p>
      <w:pPr>
        <w:spacing w:before="75" w:after="0"/>
      </w:pPr>
      <w:r>
        <w:rPr/>
        <w:t xml:space="preserve">图表：2021-2026年中国安全服务市场规模</w:t>
      </w:r>
    </w:p>
    <w:p>
      <w:pPr>
        <w:spacing w:before="75" w:after="0"/>
      </w:pPr>
      <w:r>
        <w:rPr/>
        <w:t xml:space="preserve">图表：2021-2026年国民技术股份有限公司发展能力</w:t>
      </w:r>
    </w:p>
    <w:p>
      <w:pPr>
        <w:spacing w:before="75" w:after="0"/>
      </w:pPr>
      <w:r>
        <w:rPr/>
        <w:t xml:space="preserve">图表：2021-2026年国民技术股份有限公司获利能力</w:t>
      </w:r>
    </w:p>
    <w:p>
      <w:pPr>
        <w:spacing w:before="75" w:after="0"/>
      </w:pPr>
      <w:r>
        <w:rPr/>
        <w:t xml:space="preserve">图表：2021-2026年国民技术股份有限公司资本结构</w:t>
      </w:r>
    </w:p>
    <w:p>
      <w:pPr>
        <w:spacing w:before="75" w:after="0"/>
      </w:pPr>
      <w:r>
        <w:rPr/>
        <w:t xml:space="preserve">图表：2021-2026年国民技术股份有限公司现金流量</w:t>
      </w:r>
    </w:p>
    <w:p>
      <w:pPr>
        <w:spacing w:before="75" w:after="0"/>
      </w:pPr>
      <w:r>
        <w:rPr/>
        <w:t xml:space="preserve">图表：2021-2026年国民技术股份有限公司投资收益</w:t>
      </w:r>
    </w:p>
    <w:p>
      <w:pPr>
        <w:spacing w:before="75" w:after="0"/>
      </w:pPr>
      <w:r>
        <w:rPr/>
        <w:t xml:space="preserve">图表：2021-2026年卫士通信息产业股份有限公司经营效率</w:t>
      </w:r>
    </w:p>
    <w:p>
      <w:pPr>
        <w:spacing w:before="75" w:after="0"/>
      </w:pPr>
      <w:r>
        <w:rPr/>
        <w:t xml:space="preserve">图表：2021-2026年卫士通信息产业股份有限公司盈利能力</w:t>
      </w:r>
    </w:p>
    <w:p>
      <w:pPr>
        <w:spacing w:before="75" w:after="0"/>
      </w:pPr>
      <w:r>
        <w:rPr/>
        <w:t xml:space="preserve">图表：2021-2026年航天信息股份有限公司经营收入</w:t>
      </w:r>
    </w:p>
    <w:p>
      <w:pPr>
        <w:spacing w:before="75" w:after="0"/>
      </w:pPr>
      <w:r>
        <w:rPr/>
        <w:t xml:space="preserve">图表：2021-2026年航天信息股份有限公司经营效率</w:t>
      </w:r>
    </w:p>
    <w:p>
      <w:pPr>
        <w:spacing w:before="75" w:after="0"/>
      </w:pPr>
      <w:r>
        <w:rPr/>
        <w:t xml:space="preserve">图表：2021-2026年卫士通信息产业股份有限公司发展能力</w:t>
      </w:r>
    </w:p>
    <w:p>
      <w:pPr>
        <w:spacing w:before="75" w:after="0"/>
      </w:pPr>
      <w:r>
        <w:rPr/>
        <w:t xml:space="preserve">图表：2021-2026年卫士通信息产业股份有限公司获利能力</w:t>
      </w:r>
    </w:p>
    <w:p>
      <w:pPr>
        <w:spacing w:before="75" w:after="0"/>
      </w:pPr>
      <w:r>
        <w:rPr/>
        <w:t xml:space="preserve">图表：网络安全市场规模及占it市场比重</w:t>
      </w:r>
    </w:p>
    <w:p>
      <w:pPr>
        <w:spacing w:before="75" w:after="0"/>
      </w:pPr>
      <w:r>
        <w:rPr/>
        <w:t xml:space="preserve">图表：2021-2026年全球it市场及安全市场规模</w:t>
      </w:r>
    </w:p>
    <w:p>
      <w:pPr>
        <w:spacing w:before="75" w:after="0"/>
      </w:pPr>
      <w:r>
        <w:rPr/>
        <w:t xml:space="preserve">图表：2021-2026年中国手机安全用户规模</w:t>
      </w:r>
    </w:p>
    <w:p>
      <w:pPr>
        <w:spacing w:before="75" w:after="0"/>
      </w:pPr>
      <w:r>
        <w:rPr/>
        <w:t xml:space="preserve">图表：各地区网信办和公安部互联网监管产品采购清单</w:t>
      </w:r>
    </w:p>
    <w:p>
      <w:pPr>
        <w:spacing w:before="75" w:after="0"/>
      </w:pPr>
      <w:r>
        <w:rPr/>
        <w:t xml:space="preserve">图表：2021-2026年中国境内被篡改网站数量</w:t>
      </w:r>
    </w:p>
    <w:p>
      <w:pPr>
        <w:spacing w:before="75" w:after="0"/>
      </w:pPr>
      <w:r>
        <w:rPr/>
        <w:t xml:space="preserve">图表：2021-2026年中国境内信息系统安全漏洞数量</w:t>
      </w:r>
    </w:p>
    <w:p>
      <w:pPr>
        <w:spacing w:before="75" w:after="0"/>
      </w:pPr>
      <w:r>
        <w:rPr/>
        <w:t xml:space="preserve">图表：2021-2026年中国受访网民应对网络安全问题措施分布</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2026-2031年中国信息安全行业全景调研与发展战略研究咨询报告</dc:title>
  <dc:description>2026-2031年中国信息安全行业全景调研与发展战略研究咨询报告</dc:description>
  <dc:subject>2026-2031年中国信息安全行业全景调研与发展战略研究咨询报告</dc:subject>
  <cp:keywords>研究报告</cp:keywords>
  <cp:category>研究报告</cp:category>
  <cp:lastModifiedBy>北京中道泰和信息咨询有限公司</cp:lastModifiedBy>
  <dcterms:created xsi:type="dcterms:W3CDTF">2026-03-30T18:45:06+08:00</dcterms:created>
  <dcterms:modified xsi:type="dcterms:W3CDTF">2026-03-30T18:45:06+08:00</dcterms:modified>
</cp:coreProperties>
</file>

<file path=docProps/custom.xml><?xml version="1.0" encoding="utf-8"?>
<Properties xmlns="http://schemas.openxmlformats.org/officeDocument/2006/custom-properties" xmlns:vt="http://schemas.openxmlformats.org/officeDocument/2006/docPropsVTypes"/>
</file>