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2026-2031年中国液力缓速器市场运营态势及发展前景预测报告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液力缓速器是一种通过液力装置降低车辆行驶速度的汽车缓速器。</w:t>
      </w:r>
    </w:p>
    <w:p>
      <w:pPr>
        <w:spacing w:after="150"/>
      </w:pPr>
      <w:r>
        <w:rPr/>
        <w:t xml:space="preserve">液力缓速器又称液力减速装置。汽车在下长坡时使用排气制动，虽然能收到良好的制动效果，但对于吨位较大的矿用自卸车来说，采用排气制动效果是有限的，且对发动机有一定程度的损害。因此，对装有液力机械传动的矿用自卸汽车都装有液力减速缓速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液力缓速器行业的市场走向和发展趋势。</w:t>
      </w:r>
    </w:p>
    <w:p>
      <w:pPr>
        <w:spacing w:after="150"/>
      </w:pPr>
      <w:r>
        <w:rPr/>
        <w:t xml:space="preserve">本报告专业!权威!报告根据液力缓速器行业的发展轨迹及多年的实践经验，对中国液力缓速器行业的内外部环境、行业发展现状、产业链发展状况、市场供需、竞争格局、标杆企业、发展趋势、机会风险、发展策略与投资建议等进行了分析，并重点分析了我国液力缓速器行业将面临的机遇与挑战，对液力缓速器行业未来的发展趋势及前景作出审慎分析与预测。是液力缓速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液力缓速器行业发展概述</w:t>
      </w:r>
    </w:p>
    <w:p>
      <w:pPr>
        <w:spacing w:before="75" w:after="0"/>
      </w:pPr>
      <w:r>
        <w:rPr/>
        <w:t xml:space="preserve">第一节 液力缓速器行业定义及应用</w:t>
      </w:r>
    </w:p>
    <w:p>
      <w:pPr>
        <w:spacing w:before="75" w:after="0"/>
      </w:pPr>
      <w:r>
        <w:rPr/>
        <w:t xml:space="preserve">一、液力缓速器定义及分类特点</w:t>
      </w:r>
    </w:p>
    <w:p>
      <w:pPr>
        <w:spacing w:before="75" w:after="0"/>
      </w:pPr>
      <w:r>
        <w:rPr/>
        <w:t xml:space="preserve">二、液力缓速器应用</w:t>
      </w:r>
    </w:p>
    <w:p>
      <w:pPr>
        <w:spacing w:before="75" w:after="0"/>
      </w:pPr>
      <w:r>
        <w:rPr/>
        <w:t xml:space="preserve">第二节 液力缓速器行业发展概况</w:t>
      </w:r>
    </w:p>
    <w:p>
      <w:pPr>
        <w:spacing w:before="75" w:after="0"/>
      </w:pPr>
      <w:r>
        <w:rPr/>
        <w:t xml:space="preserve">一、全球液力缓速器行业发展简述</w:t>
      </w:r>
    </w:p>
    <w:p>
      <w:pPr>
        <w:spacing w:before="75" w:after="0"/>
      </w:pPr>
      <w:r>
        <w:rPr/>
        <w:t xml:space="preserve">二、液力缓速器国内行业现状阐述</w:t>
      </w:r>
    </w:p>
    <w:p>
      <w:pPr>
        <w:spacing w:before="75" w:after="0"/>
      </w:pPr>
      <w:r>
        <w:rPr/>
        <w:t xml:space="preserve">第三节 液力缓速器产品发展所处的阶段</w:t>
      </w:r>
    </w:p>
    <w:p>
      <w:pPr>
        <w:spacing w:before="75" w:after="0"/>
      </w:pPr>
      <w:r>
        <w:rPr/>
        <w:t xml:space="preserve">第四节 液力缓速器行业地位分析</w:t>
      </w:r>
    </w:p>
    <w:p>
      <w:pPr>
        <w:spacing w:before="75" w:after="0"/>
      </w:pPr>
      <w:r>
        <w:rPr/>
        <w:t xml:space="preserve">第五节 液力缓速器行业盈利水平分析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2021-2026年液力缓速器市场发展现状</w:t>
      </w:r>
    </w:p>
    <w:p>
      <w:pPr>
        <w:spacing w:before="75" w:after="0"/>
      </w:pPr>
      <w:r>
        <w:rPr/>
        <w:t xml:space="preserve">第一节 液力缓速器市场规模</w:t>
      </w:r>
    </w:p>
    <w:p>
      <w:pPr>
        <w:spacing w:before="75" w:after="0"/>
      </w:pPr>
      <w:r>
        <w:rPr/>
        <w:t xml:space="preserve">一、全球液力缓速器市场规模分析</w:t>
      </w:r>
    </w:p>
    <w:p>
      <w:pPr>
        <w:spacing w:before="75" w:after="0"/>
      </w:pPr>
      <w:r>
        <w:rPr/>
        <w:t xml:space="preserve">二、中国液力缓速器市场需求及实际销售量</w:t>
      </w:r>
    </w:p>
    <w:p>
      <w:pPr>
        <w:spacing w:before="75" w:after="0"/>
      </w:pPr>
      <w:r>
        <w:rPr/>
        <w:t xml:space="preserve">第二节 液力缓速器生产能力分析</w:t>
      </w:r>
    </w:p>
    <w:p>
      <w:pPr>
        <w:spacing w:before="75" w:after="0"/>
      </w:pPr>
      <w:r>
        <w:rPr/>
        <w:t xml:space="preserve">第三节 液力缓速器生产集中度分析</w:t>
      </w:r>
    </w:p>
    <w:p>
      <w:pPr>
        <w:spacing w:before="75" w:after="0"/>
      </w:pPr>
      <w:r>
        <w:rPr/>
        <w:t xml:space="preserve">一、液力缓速器产品企业集中度分析</w:t>
      </w:r>
    </w:p>
    <w:p>
      <w:pPr>
        <w:spacing w:before="75" w:after="0"/>
      </w:pPr>
      <w:r>
        <w:rPr/>
        <w:t xml:space="preserve">二、液力缓速器产品生产地区集中度分析</w:t>
      </w:r>
    </w:p>
    <w:p>
      <w:pPr>
        <w:spacing w:before="75" w:after="0"/>
      </w:pPr>
      <w:r>
        <w:rPr/>
        <w:t xml:space="preserve">三、液力缓速器产品行业经济类型集中度分析</w:t>
      </w:r>
    </w:p>
    <w:p>
      <w:pPr>
        <w:spacing w:before="75" w:after="0"/>
      </w:pPr>
      <w:r>
        <w:rPr/>
        <w:t xml:space="preserve">第四节 价格分析与预测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2021-2026年液力缓速器行业竞争格局</w:t>
      </w:r>
    </w:p>
    <w:p>
      <w:pPr>
        <w:spacing w:before="75" w:after="0"/>
      </w:pPr>
      <w:r>
        <w:rPr/>
        <w:t xml:space="preserve">第一节 2021-2026年国际市场竞争格局</w:t>
      </w:r>
    </w:p>
    <w:p>
      <w:pPr>
        <w:spacing w:before="75" w:after="0"/>
      </w:pPr>
      <w:r>
        <w:rPr/>
        <w:t xml:space="preserve">第二节 2021-2026年中国市场竞争格局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>
          <w:b w:val="1"/>
          <w:bCs w:val="1"/>
        </w:rPr>
        <w:t xml:space="preserve">第四章 2021-2026年液力缓速器业国内外重点企业分析</w:t>
      </w:r>
    </w:p>
    <w:p>
      <w:pPr>
        <w:spacing w:before="75" w:after="0"/>
      </w:pPr>
      <w:r>
        <w:rPr/>
        <w:t xml:space="preserve">第一节 福伊特集团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三、生产规模及技术工艺</w:t>
      </w:r>
    </w:p>
    <w:p>
      <w:pPr>
        <w:spacing w:before="75" w:after="0"/>
      </w:pPr>
      <w:r>
        <w:rPr/>
        <w:t xml:space="preserve">四、近期项目投资规划</w:t>
      </w:r>
    </w:p>
    <w:p>
      <w:pPr>
        <w:spacing w:before="75" w:after="0"/>
      </w:pPr>
      <w:r>
        <w:rPr/>
        <w:t xml:space="preserve">第二节 德国采埃孚股份公司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三、生产规模及技术工艺</w:t>
      </w:r>
    </w:p>
    <w:p>
      <w:pPr>
        <w:spacing w:before="75" w:after="0"/>
      </w:pPr>
      <w:r>
        <w:rPr/>
        <w:t xml:space="preserve">四、近期项目投资规划</w:t>
      </w:r>
    </w:p>
    <w:p>
      <w:pPr>
        <w:spacing w:before="75" w:after="0"/>
      </w:pPr>
      <w:r>
        <w:rPr/>
        <w:t xml:space="preserve">第三节 深圳市特尔佳科技股份有限公司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三、生产规模及技术工艺</w:t>
      </w:r>
    </w:p>
    <w:p>
      <w:pPr>
        <w:spacing w:before="75" w:after="0"/>
      </w:pPr>
      <w:r>
        <w:rPr/>
        <w:t xml:space="preserve">四、近期项目投资规划</w:t>
      </w:r>
    </w:p>
    <w:p>
      <w:pPr>
        <w:spacing w:before="75" w:after="0"/>
      </w:pPr>
      <w:r>
        <w:rPr/>
        <w:t xml:space="preserve">第四节 陕西法士特汽车传动集团公司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三、生产规模及技术工艺</w:t>
      </w:r>
    </w:p>
    <w:p>
      <w:pPr>
        <w:spacing w:before="75" w:after="0"/>
      </w:pPr>
      <w:r>
        <w:rPr/>
        <w:t xml:space="preserve">四、近期项目投资规划</w:t>
      </w:r>
    </w:p>
    <w:p>
      <w:pPr>
        <w:spacing w:before="75" w:after="0"/>
      </w:pPr>
      <w:r>
        <w:rPr>
          <w:b w:val="1"/>
          <w:bCs w:val="1"/>
        </w:rPr>
        <w:t xml:space="preserve">第五章 2021-2026年液力缓速器行业进出口市场分析</w:t>
      </w:r>
    </w:p>
    <w:p>
      <w:pPr>
        <w:spacing w:before="75" w:after="0"/>
      </w:pPr>
      <w:r>
        <w:rPr/>
        <w:t xml:space="preserve">第一节 2021-2026年液力缓速器行业产品进出口市场分析</w:t>
      </w:r>
    </w:p>
    <w:p>
      <w:pPr>
        <w:spacing w:before="75" w:after="0"/>
      </w:pPr>
      <w:r>
        <w:rPr/>
        <w:t xml:space="preserve">一、进出口产品构成特点</w:t>
      </w:r>
    </w:p>
    <w:p>
      <w:pPr>
        <w:spacing w:before="75" w:after="0"/>
      </w:pPr>
      <w:r>
        <w:rPr/>
        <w:t xml:space="preserve">二、2021-2026年进出口市场发展分析</w:t>
      </w:r>
    </w:p>
    <w:p>
      <w:pPr>
        <w:spacing w:before="75" w:after="0"/>
      </w:pPr>
      <w:r>
        <w:rPr/>
        <w:t xml:space="preserve">第二节 2021-2026年液力缓速器行业进出口数据统计</w:t>
      </w:r>
    </w:p>
    <w:p>
      <w:pPr>
        <w:spacing w:before="75" w:after="0"/>
      </w:pPr>
      <w:r>
        <w:rPr/>
        <w:t xml:space="preserve">一、液力缓速器行业产品进口量统计</w:t>
      </w:r>
    </w:p>
    <w:p>
      <w:pPr>
        <w:spacing w:before="75" w:after="0"/>
      </w:pPr>
      <w:r>
        <w:rPr/>
        <w:t xml:space="preserve">二、液力缓速器行业产品出口量统计</w:t>
      </w:r>
    </w:p>
    <w:p>
      <w:pPr>
        <w:spacing w:before="75" w:after="0"/>
      </w:pPr>
      <w:r>
        <w:rPr/>
        <w:t xml:space="preserve">第三节 2021-2026年液力缓速器行业产品进出口区域格局分析</w:t>
      </w:r>
    </w:p>
    <w:p>
      <w:pPr>
        <w:spacing w:before="75" w:after="0"/>
      </w:pPr>
      <w:r>
        <w:rPr/>
        <w:t xml:space="preserve">一、进口地区格局</w:t>
      </w:r>
    </w:p>
    <w:p>
      <w:pPr>
        <w:spacing w:before="75" w:after="0"/>
      </w:pPr>
      <w:r>
        <w:rPr/>
        <w:t xml:space="preserve">二、出口地区格局</w:t>
      </w:r>
    </w:p>
    <w:p>
      <w:pPr>
        <w:spacing w:before="75" w:after="0"/>
      </w:pPr>
      <w:r>
        <w:rPr/>
        <w:t xml:space="preserve">第四节 2026-2031年液力缓速器行业产品进出口预测</w:t>
      </w:r>
    </w:p>
    <w:p>
      <w:pPr>
        <w:spacing w:before="75" w:after="0"/>
      </w:pPr>
      <w:r>
        <w:rPr/>
        <w:t xml:space="preserve">一、液力缓速器行业产品进口预测</w:t>
      </w:r>
    </w:p>
    <w:p>
      <w:pPr>
        <w:spacing w:before="75" w:after="0"/>
      </w:pPr>
      <w:r>
        <w:rPr/>
        <w:t xml:space="preserve">二、液力缓速器行业产品出口预测</w:t>
      </w:r>
    </w:p>
    <w:p>
      <w:pPr>
        <w:spacing w:before="75" w:after="0"/>
      </w:pPr>
      <w:r>
        <w:rPr/>
        <w:t xml:space="preserve">第五节 2021-2026年液力缓速器进出口贸易环境</w:t>
      </w:r>
    </w:p>
    <w:p>
      <w:pPr>
        <w:spacing w:before="75" w:after="0"/>
      </w:pPr>
      <w:r>
        <w:rPr/>
        <w:t xml:space="preserve">一、人民币不断升值，出口环境日益严峻</w:t>
      </w:r>
    </w:p>
    <w:p>
      <w:pPr>
        <w:spacing w:before="75" w:after="0"/>
      </w:pPr>
      <w:r>
        <w:rPr/>
        <w:t xml:space="preserve">二、国际竞争加剧将使出口环境更加趋紧</w:t>
      </w:r>
    </w:p>
    <w:p>
      <w:pPr>
        <w:spacing w:before="75" w:after="0"/>
      </w:pPr>
      <w:r>
        <w:rPr/>
        <w:t xml:space="preserve">三、贸易保护主义更加盛行</w:t>
      </w:r>
    </w:p>
    <w:p>
      <w:pPr>
        <w:spacing w:before="75" w:after="0"/>
      </w:pPr>
      <w:r>
        <w:rPr>
          <w:b w:val="1"/>
          <w:bCs w:val="1"/>
        </w:rPr>
        <w:t xml:space="preserve">第六章 2026-2031年液力缓速器行业投资现状分析</w:t>
      </w:r>
    </w:p>
    <w:p>
      <w:pPr>
        <w:spacing w:before="75" w:after="0"/>
      </w:pPr>
      <w:r>
        <w:rPr/>
        <w:t xml:space="preserve">第一节 液力缓速器行业投资现状分析</w:t>
      </w:r>
    </w:p>
    <w:p>
      <w:pPr>
        <w:spacing w:before="75" w:after="0"/>
      </w:pPr>
      <w:r>
        <w:rPr/>
        <w:t xml:space="preserve">一、近几年主要投资项目分析</w:t>
      </w:r>
    </w:p>
    <w:p>
      <w:pPr>
        <w:spacing w:before="75" w:after="0"/>
      </w:pPr>
      <w:r>
        <w:rPr/>
        <w:t xml:space="preserve">二、液力缓速器行业投资政策分析</w:t>
      </w:r>
    </w:p>
    <w:p>
      <w:pPr>
        <w:spacing w:before="75" w:after="0"/>
      </w:pPr>
      <w:r>
        <w:rPr/>
        <w:t xml:space="preserve">三、液力缓速器行业投资门槛分析</w:t>
      </w:r>
    </w:p>
    <w:p>
      <w:pPr>
        <w:spacing w:before="75" w:after="0"/>
      </w:pPr>
      <w:r>
        <w:rPr/>
        <w:t xml:space="preserve">第二节 影响液力缓速器投资的因素分析</w:t>
      </w:r>
    </w:p>
    <w:p>
      <w:pPr>
        <w:spacing w:before="75" w:after="0"/>
      </w:pPr>
      <w:r>
        <w:rPr/>
        <w:t xml:space="preserve">一、市场走势的利好因素分析</w:t>
      </w:r>
    </w:p>
    <w:p>
      <w:pPr>
        <w:spacing w:before="75" w:after="0"/>
      </w:pPr>
      <w:r>
        <w:rPr/>
        <w:t xml:space="preserve">二、市场走势的利空因素分析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2026-2031年液力缓速器行业投资机会与风险</w:t>
      </w:r>
    </w:p>
    <w:p>
      <w:pPr>
        <w:spacing w:before="75" w:after="0"/>
      </w:pPr>
      <w:r>
        <w:rPr/>
        <w:t xml:space="preserve">第一节 2021-2026年液力缓速器市场现状总结及前景分析</w:t>
      </w:r>
    </w:p>
    <w:p>
      <w:pPr>
        <w:spacing w:before="75" w:after="0"/>
      </w:pPr>
      <w:r>
        <w:rPr/>
        <w:t xml:space="preserve">一、液力缓速器市场趋势</w:t>
      </w:r>
    </w:p>
    <w:p>
      <w:pPr>
        <w:spacing w:before="75" w:after="0"/>
      </w:pPr>
      <w:r>
        <w:rPr/>
        <w:t xml:space="preserve">二、液力缓速器行业swot分析</w:t>
      </w:r>
    </w:p>
    <w:p>
      <w:pPr>
        <w:spacing w:before="75" w:after="0"/>
      </w:pPr>
      <w:r>
        <w:rPr/>
        <w:t xml:space="preserve">第二节 2026-2031年液力缓速器行业投资机会分析</w:t>
      </w:r>
    </w:p>
    <w:p>
      <w:pPr>
        <w:spacing w:before="75" w:after="0"/>
      </w:pPr>
      <w:r>
        <w:rPr/>
        <w:t xml:space="preserve">一、外部投资机会</w:t>
      </w:r>
    </w:p>
    <w:p>
      <w:pPr>
        <w:spacing w:before="75" w:after="0"/>
      </w:pPr>
      <w:r>
        <w:rPr/>
        <w:t xml:space="preserve">二、内部应用机会</w:t>
      </w:r>
    </w:p>
    <w:p>
      <w:pPr>
        <w:spacing w:before="75" w:after="0"/>
      </w:pPr>
      <w:r>
        <w:rPr/>
        <w:t xml:space="preserve">第三节 2026-2031年液力缓速器行业投资风险防控</w:t>
      </w:r>
    </w:p>
    <w:p>
      <w:pPr>
        <w:spacing w:before="75" w:after="0"/>
      </w:pPr>
      <w:r>
        <w:rPr/>
        <w:t xml:space="preserve">一、经济波动风险及控制策略</w:t>
      </w:r>
    </w:p>
    <w:p>
      <w:pPr>
        <w:spacing w:before="75" w:after="0"/>
      </w:pPr>
      <w:r>
        <w:rPr/>
        <w:t xml:space="preserve">二、市场风险及控制策略分析</w:t>
      </w:r>
    </w:p>
    <w:p>
      <w:pPr>
        <w:spacing w:before="75" w:after="0"/>
      </w:pPr>
      <w:r>
        <w:rPr/>
        <w:t xml:space="preserve">三、原材料风险及控制策略分析</w:t>
      </w:r>
    </w:p>
    <w:p>
      <w:pPr>
        <w:spacing w:before="75" w:after="0"/>
      </w:pPr>
      <w:r>
        <w:rPr/>
        <w:t xml:space="preserve">四、管理风险及控制策略分析</w:t>
      </w:r>
    </w:p>
    <w:p>
      <w:pPr>
        <w:spacing w:before="75" w:after="0"/>
      </w:pPr>
      <w:r>
        <w:rPr/>
        <w:t xml:space="preserve">五、技术风险及控制策略分析</w:t>
      </w:r>
    </w:p>
    <w:p>
      <w:pPr>
        <w:spacing w:before="75" w:after="0"/>
      </w:pPr>
      <w:r>
        <w:rPr>
          <w:b w:val="1"/>
          <w:bCs w:val="1"/>
        </w:rPr>
        <w:t xml:space="preserve">第八章 液力缓速器行业投资预测及策略</w:t>
      </w:r>
    </w:p>
    <w:p>
      <w:pPr>
        <w:spacing w:before="75" w:after="0"/>
      </w:pPr>
      <w:r>
        <w:rPr/>
        <w:t xml:space="preserve">第一节 2026-2031年液力缓速器行业投资预测</w:t>
      </w:r>
    </w:p>
    <w:p>
      <w:pPr>
        <w:spacing w:before="75" w:after="0"/>
      </w:pPr>
      <w:r>
        <w:rPr/>
        <w:t xml:space="preserve">第二节 2026-2031年液力缓速器行业投资策略</w:t>
      </w:r>
    </w:p>
    <w:p>
      <w:pPr>
        <w:spacing w:before="75" w:after="0"/>
      </w:pPr>
      <w:r>
        <w:rPr/>
        <w:t xml:space="preserve">一、宏观策略角度</w:t>
      </w:r>
    </w:p>
    <w:p>
      <w:pPr>
        <w:spacing w:before="75" w:after="0"/>
      </w:pPr>
      <w:r>
        <w:rPr/>
        <w:t xml:space="preserve">二、中观产业角度</w:t>
      </w:r>
    </w:p>
    <w:p>
      <w:pPr>
        <w:spacing w:before="75" w:after="0"/>
      </w:pPr>
      <w:r>
        <w:rPr/>
        <w:t xml:space="preserve">三、微观企业角度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图表：刹车片平均寿命</w:t>
      </w:r>
    </w:p>
    <w:p>
      <w:pPr>
        <w:spacing w:before="75" w:after="0"/>
      </w:pPr>
      <w:r>
        <w:rPr/>
        <w:t xml:space="preserve">图表：2021-2026年液力缓速器业利润总额</w:t>
      </w:r>
    </w:p>
    <w:p>
      <w:pPr>
        <w:spacing w:before="75" w:after="0"/>
      </w:pPr>
      <w:r>
        <w:rPr/>
        <w:t xml:space="preserve">图表：2021-2026年液力缓速器业利润总额增长趋势图</w:t>
      </w:r>
    </w:p>
    <w:p>
      <w:pPr>
        <w:spacing w:before="75" w:after="0"/>
      </w:pPr>
      <w:r>
        <w:rPr/>
        <w:t xml:space="preserve">图表：2021-2026年液力缓速器业销量情况</w:t>
      </w:r>
    </w:p>
    <w:p>
      <w:pPr>
        <w:spacing w:before="75" w:after="0"/>
      </w:pPr>
      <w:r>
        <w:rPr/>
        <w:t xml:space="preserve">图表：2021-2026年液力缓速器业销量及增长趋势</w:t>
      </w:r>
    </w:p>
    <w:p>
      <w:pPr>
        <w:spacing w:before="75" w:after="0"/>
      </w:pPr>
      <w:r>
        <w:rPr/>
        <w:t xml:space="preserve">图表：2021-2026年我国汽车行业按类型统计销量表</w:t>
      </w:r>
    </w:p>
    <w:p>
      <w:pPr>
        <w:spacing w:before="75" w:after="0"/>
      </w:pPr>
      <w:r>
        <w:rPr/>
        <w:t xml:space="preserve">图表：2021-2026年我国汽车行业5年销量走势图</w:t>
      </w:r>
    </w:p>
    <w:p>
      <w:pPr>
        <w:spacing w:before="75" w:after="0"/>
      </w:pPr>
      <w:r>
        <w:rPr/>
        <w:t xml:space="preserve">图表：2021-2026年液力缓速器业产能情况</w:t>
      </w:r>
    </w:p>
    <w:p>
      <w:pPr>
        <w:spacing w:before="75" w:after="0"/>
      </w:pPr>
      <w:r>
        <w:rPr/>
        <w:t xml:space="preserve">图表：2021-2026年液力缓速器业产能增长趋势图</w:t>
      </w:r>
    </w:p>
    <w:p>
      <w:pPr>
        <w:spacing w:before="75" w:after="0"/>
      </w:pPr>
      <w:r>
        <w:rPr/>
        <w:t xml:space="preserve">图表：中国液力缓速器业企业产能情况</w:t>
      </w:r>
    </w:p>
    <w:p>
      <w:pPr>
        <w:spacing w:before="75" w:after="0"/>
      </w:pPr>
      <w:r>
        <w:rPr/>
        <w:t xml:space="preserve">图表：2021-2026年中国液力缓速器行业各地区销售额</w:t>
      </w:r>
    </w:p>
    <w:p>
      <w:pPr>
        <w:spacing w:before="75" w:after="0"/>
      </w:pPr>
      <w:r>
        <w:rPr/>
        <w:t xml:space="preserve">图表：2021-2026年中国液力缓速器行业各地区销售份额对比图</w:t>
      </w:r>
    </w:p>
    <w:p>
      <w:pPr>
        <w:spacing w:before="75" w:after="0"/>
      </w:pPr>
      <w:r>
        <w:rPr/>
        <w:t xml:space="preserve">图表：2021-2026年液力缓速器业不同规模企业销售额</w:t>
      </w:r>
    </w:p>
    <w:p>
      <w:pPr>
        <w:spacing w:before="75" w:after="0"/>
      </w:pPr>
      <w:r>
        <w:rPr/>
        <w:t xml:space="preserve">图表：2021-2026年液力缓速器业不同规模企业销售额对比图</w:t>
      </w:r>
    </w:p>
    <w:p>
      <w:pPr>
        <w:spacing w:before="75" w:after="0"/>
      </w:pPr>
      <w:r>
        <w:rPr/>
        <w:t xml:space="preserve">图表：2021-2026年液力缓速器业不同规模企业销售额</w:t>
      </w:r>
    </w:p>
    <w:p>
      <w:pPr>
        <w:spacing w:before="75" w:after="0"/>
      </w:pPr>
      <w:r>
        <w:rPr/>
        <w:t xml:space="preserve">图表：2021-2026年液力缓速器业不同所有制企业销售额</w:t>
      </w:r>
    </w:p>
    <w:p>
      <w:pPr>
        <w:spacing w:before="75" w:after="0"/>
      </w:pPr>
      <w:r>
        <w:rPr/>
        <w:t xml:space="preserve">图表：2021-2026年液力缓速器业不同所有制企业销售额对比图</w:t>
      </w:r>
    </w:p>
    <w:p>
      <w:pPr>
        <w:spacing w:before="75" w:after="0"/>
      </w:pPr>
      <w:r>
        <w:rPr/>
        <w:t xml:space="preserve">图表：2021-2026年液力缓速器业不同所有制企业销售额</w:t>
      </w:r>
    </w:p>
    <w:p>
      <w:pPr>
        <w:spacing w:before="75" w:after="0"/>
      </w:pPr>
      <w:r>
        <w:rPr/>
        <w:t xml:space="preserve">图表：液力缓速器与电涡流缓速器比较表</w:t>
      </w:r>
    </w:p>
    <w:p>
      <w:pPr>
        <w:spacing w:before="75" w:after="0"/>
      </w:pPr>
      <w:r>
        <w:rPr/>
        <w:t xml:space="preserve">图表：2021-2026年福伊特集团经营状况</w:t>
      </w:r>
    </w:p>
    <w:p>
      <w:pPr>
        <w:spacing w:before="75" w:after="0"/>
      </w:pPr>
      <w:r>
        <w:rPr/>
        <w:t xml:space="preserve">图表：2021-2026年福伊特集团分业务销售业绩状况</w:t>
      </w:r>
    </w:p>
    <w:p>
      <w:pPr>
        <w:spacing w:before="75" w:after="0"/>
      </w:pPr>
      <w:r>
        <w:rPr/>
        <w:t xml:space="preserve">图表：2021-2026年福伊特集团分业务销售比例图</w:t>
      </w:r>
    </w:p>
    <w:p>
      <w:pPr>
        <w:spacing w:before="75" w:after="0"/>
      </w:pPr>
      <w:r>
        <w:rPr/>
        <w:t xml:space="preserve">图表：2021-2026年福伊特集团分地区销售业绩状况</w:t>
      </w:r>
    </w:p>
    <w:p>
      <w:pPr>
        <w:spacing w:before="75" w:after="0"/>
      </w:pPr>
      <w:r>
        <w:rPr/>
        <w:t xml:space="preserve">图表：2021-2026年福伊特集团分地区销售比例图</w:t>
      </w:r>
    </w:p>
    <w:p>
      <w:pPr>
        <w:spacing w:before="75" w:after="0"/>
      </w:pPr>
      <w:r>
        <w:rPr/>
        <w:t xml:space="preserve">图表：德国福伊特集团系列产品主要技术参数表</w:t>
      </w:r>
    </w:p>
    <w:p>
      <w:pPr>
        <w:spacing w:before="75" w:after="0"/>
      </w:pPr>
      <w:r>
        <w:rPr/>
        <w:t xml:space="preserve">图表：德国福伊特集团液力缓速器结构简图</w:t>
      </w:r>
    </w:p>
    <w:p>
      <w:pPr>
        <w:spacing w:before="75" w:after="0"/>
      </w:pPr>
      <w:r>
        <w:rPr/>
        <w:t xml:space="preserve">图表：德国福伊特集团r133-2型液力缓速器系统组成图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本文地址：https://www.51baogao.cn/sc/20191201/149127.shtml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1/149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2026-2031年中国液力缓速器市场运营态势及发展前景预测报告</dc:title>
  <dc:description>2026-2031年中国液力缓速器市场运营态势及发展前景预测报告</dc:description>
  <dc:subject>2026-2031年中国液力缓速器市场运营态势及发展前景预测报告</dc:subject>
  <cp:keywords>研究报告</cp:keywords>
  <cp:category>研究报告</cp:category>
  <cp:lastModifiedBy>北京中道泰和信息咨询有限公司</cp:lastModifiedBy>
  <dcterms:created xsi:type="dcterms:W3CDTF">2026-03-30T19:51:25+08:00</dcterms:created>
  <dcterms:modified xsi:type="dcterms:W3CDTF">2026-03-30T19:51:25+08:00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