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2024-2029年海南省建筑行业市场深度咨询报告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产业发展环境</w:t>
      </w:r>
    </w:p>
    <w:p>
      <w:pPr>
        <w:spacing w:after="150"/>
      </w:pPr>
      <w:r>
        <w:rPr>
          <w:b w:val="1"/>
          <w:bCs w:val="1"/>
        </w:rPr>
        <w:t xml:space="preserve">第一章 建筑行业发展综述 1</w:t>
      </w:r>
    </w:p>
    <w:p>
      <w:pPr>
        <w:spacing w:after="150"/>
      </w:pPr>
      <w:r>
        <w:rPr/>
        <w:t xml:space="preserve">第一节 建筑行业定义及特征 1</w:t>
      </w:r>
    </w:p>
    <w:p>
      <w:pPr>
        <w:spacing w:after="150"/>
      </w:pPr>
      <w:r>
        <w:rPr/>
        <w:t xml:space="preserve">一、建筑行业定义 1</w:t>
      </w:r>
    </w:p>
    <w:p>
      <w:pPr>
        <w:spacing w:after="150"/>
      </w:pPr>
      <w:r>
        <w:rPr/>
        <w:t xml:space="preserve">二、行业特征分析 1</w:t>
      </w:r>
    </w:p>
    <w:p>
      <w:pPr>
        <w:spacing w:after="150"/>
      </w:pPr>
      <w:r>
        <w:rPr/>
        <w:t xml:space="preserve">第二节 最近3-5年中国建筑行业经济指标分析 2</w:t>
      </w:r>
    </w:p>
    <w:p>
      <w:pPr>
        <w:spacing w:after="150"/>
      </w:pPr>
      <w:r>
        <w:rPr/>
        <w:t xml:space="preserve">一、赢利性 2</w:t>
      </w:r>
    </w:p>
    <w:p>
      <w:pPr>
        <w:spacing w:after="150"/>
      </w:pPr>
      <w:r>
        <w:rPr/>
        <w:t xml:space="preserve">二、成长速度 4</w:t>
      </w:r>
    </w:p>
    <w:p>
      <w:pPr>
        <w:spacing w:after="150"/>
      </w:pPr>
      <w:r>
        <w:rPr/>
        <w:t xml:space="preserve">三、进入壁垒/退出机制 7</w:t>
      </w:r>
    </w:p>
    <w:p>
      <w:pPr>
        <w:spacing w:after="150"/>
      </w:pPr>
      <w:r>
        <w:rPr/>
        <w:t xml:space="preserve">四、行业周期 9</w:t>
      </w:r>
    </w:p>
    <w:p>
      <w:pPr>
        <w:spacing w:after="150"/>
      </w:pPr>
      <w:r>
        <w:rPr>
          <w:b w:val="1"/>
          <w:bCs w:val="1"/>
        </w:rPr>
        <w:t xml:space="preserve">第二章 建筑行业市场环境及影响分析（pest） 11</w:t>
      </w:r>
    </w:p>
    <w:p>
      <w:pPr>
        <w:spacing w:after="150"/>
      </w:pPr>
      <w:r>
        <w:rPr/>
        <w:t xml:space="preserve">第一节 建筑行业政治法律环境(p) 11</w:t>
      </w:r>
    </w:p>
    <w:p>
      <w:pPr>
        <w:spacing w:after="150"/>
      </w:pPr>
      <w:r>
        <w:rPr/>
        <w:t xml:space="preserve">一、行业主要法律法规 11</w:t>
      </w:r>
    </w:p>
    <w:p>
      <w:pPr>
        <w:spacing w:after="150"/>
      </w:pPr>
      <w:r>
        <w:rPr/>
        <w:t xml:space="preserve">二、建筑行业相关标准 13</w:t>
      </w:r>
    </w:p>
    <w:p>
      <w:pPr>
        <w:spacing w:after="150"/>
      </w:pPr>
      <w:r>
        <w:rPr/>
        <w:t xml:space="preserve">三、我国建筑行业相关发展规划 14</w:t>
      </w:r>
    </w:p>
    <w:p>
      <w:pPr>
        <w:spacing w:after="150"/>
      </w:pPr>
      <w:r>
        <w:rPr/>
        <w:t xml:space="preserve">第二节 建筑行业经济环境分析(e) 15</w:t>
      </w:r>
    </w:p>
    <w:p>
      <w:pPr>
        <w:spacing w:after="150"/>
      </w:pPr>
      <w:r>
        <w:rPr/>
        <w:t xml:space="preserve">一、宏观经济形势分析 15</w:t>
      </w:r>
    </w:p>
    <w:p>
      <w:pPr>
        <w:spacing w:after="150"/>
      </w:pPr>
      <w:r>
        <w:rPr/>
        <w:t xml:space="preserve">1、我国宏观经济形势分析 15</w:t>
      </w:r>
    </w:p>
    <w:p>
      <w:pPr>
        <w:spacing w:after="150"/>
      </w:pPr>
      <w:r>
        <w:rPr/>
        <w:t xml:space="preserve">2、世界宏观经济形势分析 23</w:t>
      </w:r>
    </w:p>
    <w:p>
      <w:pPr>
        <w:spacing w:after="150"/>
      </w:pPr>
      <w:r>
        <w:rPr/>
        <w:t xml:space="preserve">二、我国宏观经济发展趋势分析【含海南省各地市gdp情况、各地市建筑业发展情况】35</w:t>
      </w:r>
    </w:p>
    <w:p>
      <w:pPr>
        <w:spacing w:after="150"/>
      </w:pPr>
      <w:r>
        <w:rPr/>
        <w:t xml:space="preserve">三、世界宏观经济发展趋势分析 39</w:t>
      </w:r>
    </w:p>
    <w:p>
      <w:pPr>
        <w:spacing w:after="150"/>
      </w:pPr>
      <w:r>
        <w:rPr/>
        <w:t xml:space="preserve">第三节 我国建筑行业社会环境分析(s) 44</w:t>
      </w:r>
    </w:p>
    <w:p>
      <w:pPr>
        <w:spacing w:after="150"/>
      </w:pPr>
      <w:r>
        <w:rPr/>
        <w:t xml:space="preserve">一、建筑业产业社会环境 44</w:t>
      </w:r>
    </w:p>
    <w:p>
      <w:pPr>
        <w:spacing w:after="150"/>
      </w:pPr>
      <w:r>
        <w:rPr/>
        <w:t xml:space="preserve">二、社会环境对行业的影响 45</w:t>
      </w:r>
    </w:p>
    <w:p>
      <w:pPr>
        <w:spacing w:after="150"/>
      </w:pPr>
      <w:r>
        <w:rPr/>
        <w:t xml:space="preserve">第四节 建筑行业技术环境分析(t) 46</w:t>
      </w:r>
    </w:p>
    <w:p>
      <w:pPr>
        <w:spacing w:after="150"/>
      </w:pPr>
      <w:r>
        <w:rPr/>
        <w:t xml:space="preserve">一、建筑业技术发展水平 46</w:t>
      </w:r>
    </w:p>
    <w:p>
      <w:pPr>
        <w:spacing w:after="150"/>
      </w:pPr>
      <w:r>
        <w:rPr/>
        <w:t xml:space="preserve">二、2019-2023年建筑业技术发展分析 48</w:t>
      </w:r>
    </w:p>
    <w:p>
      <w:pPr>
        <w:spacing w:after="150"/>
      </w:pPr>
      <w:r>
        <w:rPr/>
        <w:t xml:space="preserve">三、行业主要技术发展趋势 49</w:t>
      </w:r>
    </w:p>
    <w:p>
      <w:pPr>
        <w:spacing w:after="150"/>
      </w:pPr>
      <w:r>
        <w:rPr>
          <w:b w:val="1"/>
          <w:bCs w:val="1"/>
        </w:rPr>
        <w:t xml:space="preserve">第三章 建筑行业"十四五"规划概述 51</w:t>
      </w:r>
    </w:p>
    <w:p>
      <w:pPr>
        <w:spacing w:after="150"/>
      </w:pPr>
      <w:r>
        <w:rPr/>
        <w:t xml:space="preserve">第一节 "十三五"建筑行业发展回顾 51</w:t>
      </w:r>
    </w:p>
    <w:p>
      <w:pPr>
        <w:spacing w:after="150"/>
      </w:pPr>
      <w:r>
        <w:rPr/>
        <w:t xml:space="preserve">一、"十三五"建筑行业运行情况 51</w:t>
      </w:r>
    </w:p>
    <w:p>
      <w:pPr>
        <w:spacing w:after="150"/>
      </w:pPr>
      <w:r>
        <w:rPr/>
        <w:t xml:space="preserve">二、"十三五"建筑行业发展特点 51</w:t>
      </w:r>
    </w:p>
    <w:p>
      <w:pPr>
        <w:spacing w:after="150"/>
      </w:pPr>
      <w:r>
        <w:rPr/>
        <w:t xml:space="preserve">三、"十三五"建筑行业发展成就 52</w:t>
      </w:r>
    </w:p>
    <w:p>
      <w:pPr>
        <w:spacing w:after="150"/>
      </w:pPr>
      <w:r>
        <w:rPr/>
        <w:t xml:space="preserve">第二节 建筑行业"十四五"总体规划 54</w:t>
      </w:r>
    </w:p>
    <w:p>
      <w:pPr>
        <w:spacing w:after="150"/>
      </w:pPr>
      <w:r>
        <w:rPr/>
        <w:t xml:space="preserve">一、建筑行业"十四五"规划纲要 54</w:t>
      </w:r>
    </w:p>
    <w:p>
      <w:pPr>
        <w:spacing w:after="150"/>
      </w:pPr>
      <w:r>
        <w:rPr/>
        <w:t xml:space="preserve">二、建筑行业"十四五"规划指导思想 55</w:t>
      </w:r>
    </w:p>
    <w:p>
      <w:pPr>
        <w:spacing w:after="150"/>
      </w:pPr>
      <w:r>
        <w:rPr/>
        <w:t xml:space="preserve">三、建筑行业"十四五"规划主要目标 56</w:t>
      </w:r>
    </w:p>
    <w:p>
      <w:pPr>
        <w:spacing w:after="150"/>
      </w:pPr>
      <w:r>
        <w:rPr/>
        <w:t xml:space="preserve">第三节 "十四五"时期主要任务 58</w:t>
      </w:r>
    </w:p>
    <w:p>
      <w:pPr>
        <w:spacing w:after="150"/>
      </w:pPr>
      <w:r>
        <w:rPr/>
        <w:t xml:space="preserve">一、建筑业体制改革 58</w:t>
      </w:r>
    </w:p>
    <w:p>
      <w:pPr>
        <w:spacing w:after="150"/>
      </w:pPr>
      <w:r>
        <w:rPr/>
        <w:t xml:space="preserve">二、建筑产业现代化 58</w:t>
      </w:r>
    </w:p>
    <w:p>
      <w:pPr>
        <w:spacing w:after="150"/>
      </w:pPr>
      <w:r>
        <w:rPr/>
        <w:t xml:space="preserve">三、建筑节能与绿色建筑发展 59</w:t>
      </w:r>
    </w:p>
    <w:p>
      <w:pPr>
        <w:spacing w:after="150"/>
      </w:pPr>
      <w:r>
        <w:rPr/>
        <w:t xml:space="preserve">第四节 "十四五"规划解读 60</w:t>
      </w:r>
    </w:p>
    <w:p>
      <w:pPr>
        <w:spacing w:after="150"/>
      </w:pPr>
      <w:r>
        <w:rPr/>
        <w:t xml:space="preserve">一、"十四五"规划的总体战略布局 60</w:t>
      </w:r>
    </w:p>
    <w:p>
      <w:pPr>
        <w:spacing w:after="150"/>
      </w:pPr>
      <w:r>
        <w:rPr/>
        <w:t xml:space="preserve">二、"十四五"规划对经济发展的影响 67</w:t>
      </w:r>
    </w:p>
    <w:p>
      <w:pPr>
        <w:spacing w:after="150"/>
      </w:pPr>
      <w:r>
        <w:rPr/>
        <w:t xml:space="preserve">三、"十四五"规划的主要精神解读 69</w:t>
      </w:r>
    </w:p>
    <w:p>
      <w:pPr>
        <w:spacing w:after="150"/>
      </w:pPr>
      <w:r>
        <w:rPr/>
        <w:t xml:space="preserve">第五节 《海南省住房和城乡建设事业"十四五"规划》 71</w:t>
      </w:r>
    </w:p>
    <w:p>
      <w:pPr>
        <w:spacing w:after="150"/>
      </w:pPr>
      <w:r>
        <w:rPr/>
        <w:t xml:space="preserve">一、规划背景 71</w:t>
      </w:r>
    </w:p>
    <w:p>
      <w:pPr>
        <w:spacing w:after="150"/>
      </w:pPr>
      <w:r>
        <w:rPr/>
        <w:t xml:space="preserve">二、规划内容 74</w:t>
      </w:r>
    </w:p>
    <w:p>
      <w:pPr>
        <w:spacing w:after="150"/>
      </w:pPr>
      <w:r>
        <w:rPr/>
        <w:t xml:space="preserve">三、规划意义 75</w:t>
      </w:r>
    </w:p>
    <w:p>
      <w:pPr>
        <w:spacing w:after="150"/>
      </w:pPr>
      <w:r>
        <w:rPr/>
        <w:t xml:space="preserve">四、规划解读 77</w:t>
      </w:r>
    </w:p>
    <w:p>
      <w:pPr>
        <w:spacing w:after="150"/>
      </w:pPr>
      <w:r>
        <w:rPr>
          <w:b w:val="1"/>
          <w:bCs w:val="1"/>
        </w:rPr>
        <w:t xml:space="preserve">第二部分 产业发展分析</w:t>
      </w:r>
    </w:p>
    <w:p>
      <w:pPr>
        <w:spacing w:after="150"/>
      </w:pPr>
      <w:r>
        <w:rPr>
          <w:b w:val="1"/>
          <w:bCs w:val="1"/>
        </w:rPr>
        <w:t xml:space="preserve">第四章 海南省建筑行业运行现状分析 80</w:t>
      </w:r>
    </w:p>
    <w:p>
      <w:pPr>
        <w:spacing w:after="150"/>
      </w:pPr>
      <w:r>
        <w:rPr/>
        <w:t xml:space="preserve">第一节 海南省建筑行业发展状况分析 80</w:t>
      </w:r>
    </w:p>
    <w:p>
      <w:pPr>
        <w:spacing w:after="150"/>
      </w:pPr>
      <w:r>
        <w:rPr/>
        <w:t xml:space="preserve">一、海南省建筑行业发展阶段【含海口江东新区、三亚崖州湾科技城、洋浦经济开发区和博鳌乐城国际医疗旅游先行区四大重点区域目前建筑服务需求情况分析】 80</w:t>
      </w:r>
    </w:p>
    <w:p>
      <w:pPr>
        <w:spacing w:after="150"/>
      </w:pPr>
      <w:r>
        <w:rPr/>
        <w:t xml:space="preserve">1、海口江东新区 82</w:t>
      </w:r>
    </w:p>
    <w:p>
      <w:pPr>
        <w:spacing w:after="150"/>
      </w:pPr>
      <w:r>
        <w:rPr/>
        <w:t xml:space="preserve">2、三亚崖州湾科技城 87</w:t>
      </w:r>
    </w:p>
    <w:p>
      <w:pPr>
        <w:spacing w:after="150"/>
      </w:pPr>
      <w:r>
        <w:rPr/>
        <w:t xml:space="preserve">3、洋浦经济开发区 94</w:t>
      </w:r>
    </w:p>
    <w:p>
      <w:pPr>
        <w:spacing w:after="150"/>
      </w:pPr>
      <w:r>
        <w:rPr/>
        <w:t xml:space="preserve">4、博鳌乐城国际医疗旅游先行区 95</w:t>
      </w:r>
    </w:p>
    <w:p>
      <w:pPr>
        <w:spacing w:after="150"/>
      </w:pPr>
      <w:r>
        <w:rPr/>
        <w:t xml:space="preserve">二、海南省建筑行业发展总体概况 100</w:t>
      </w:r>
    </w:p>
    <w:p>
      <w:pPr>
        <w:spacing w:after="150"/>
      </w:pPr>
      <w:r>
        <w:rPr/>
        <w:t xml:space="preserve">三、海南省建筑行业发展特点分析 101</w:t>
      </w:r>
    </w:p>
    <w:p>
      <w:pPr>
        <w:spacing w:after="150"/>
      </w:pPr>
      <w:r>
        <w:rPr/>
        <w:t xml:space="preserve">第二节 海南省建筑行业发展现状 102</w:t>
      </w:r>
    </w:p>
    <w:p>
      <w:pPr>
        <w:spacing w:after="150"/>
      </w:pPr>
      <w:r>
        <w:rPr/>
        <w:t xml:space="preserve">一、2019-2023年海南省建筑行业市场规模分析 102</w:t>
      </w:r>
    </w:p>
    <w:p>
      <w:pPr>
        <w:spacing w:after="150"/>
      </w:pPr>
      <w:r>
        <w:rPr/>
        <w:t xml:space="preserve">二、2019-2023年海南省建筑行业发展分析 102</w:t>
      </w:r>
    </w:p>
    <w:p>
      <w:pPr>
        <w:spacing w:after="150"/>
      </w:pPr>
      <w:r>
        <w:rPr/>
        <w:t xml:space="preserve">第三节 2019-2023年海南省建筑业市场情况分析 103</w:t>
      </w:r>
    </w:p>
    <w:p>
      <w:pPr>
        <w:spacing w:after="150"/>
      </w:pPr>
      <w:r>
        <w:rPr/>
        <w:t xml:space="preserve">一、2019-2023年海南省建筑业市场总体概况 103</w:t>
      </w:r>
    </w:p>
    <w:p>
      <w:pPr>
        <w:spacing w:after="150"/>
      </w:pPr>
      <w:r>
        <w:rPr/>
        <w:t xml:space="preserve">二、2019-2023年海南省建筑业产品市场发展分析 103</w:t>
      </w:r>
    </w:p>
    <w:p>
      <w:pPr>
        <w:spacing w:after="150"/>
      </w:pPr>
      <w:r>
        <w:rPr>
          <w:b w:val="1"/>
          <w:bCs w:val="1"/>
        </w:rPr>
        <w:t xml:space="preserve">第五章 海南省建筑行业总体指标分析 105</w:t>
      </w:r>
    </w:p>
    <w:p>
      <w:pPr>
        <w:spacing w:after="150"/>
      </w:pPr>
      <w:r>
        <w:rPr/>
        <w:t xml:space="preserve">第一节 海南省建筑行业产值分析 105</w:t>
      </w:r>
    </w:p>
    <w:p>
      <w:pPr>
        <w:spacing w:after="150"/>
      </w:pPr>
      <w:r>
        <w:rPr/>
        <w:t xml:space="preserve">一、海南省建筑业总产值 105</w:t>
      </w:r>
    </w:p>
    <w:p>
      <w:pPr>
        <w:spacing w:after="150"/>
      </w:pPr>
      <w:r>
        <w:rPr/>
        <w:t xml:space="preserve">二、海南省建筑工程产值 105</w:t>
      </w:r>
    </w:p>
    <w:p>
      <w:pPr>
        <w:spacing w:after="150"/>
      </w:pPr>
      <w:r>
        <w:rPr/>
        <w:t xml:space="preserve">三、海南省建筑业增加值 105</w:t>
      </w:r>
    </w:p>
    <w:p>
      <w:pPr>
        <w:spacing w:after="150"/>
      </w:pPr>
      <w:r>
        <w:rPr/>
        <w:t xml:space="preserve">第二节 海南省建筑业利税与利润分析 105</w:t>
      </w:r>
    </w:p>
    <w:p>
      <w:pPr>
        <w:spacing w:after="150"/>
      </w:pPr>
      <w:r>
        <w:rPr/>
        <w:t xml:space="preserve">第三节 不同资质等级总承包建筑企业利润分析 106</w:t>
      </w:r>
    </w:p>
    <w:p>
      <w:pPr>
        <w:spacing w:after="150"/>
      </w:pPr>
      <w:r>
        <w:rPr/>
        <w:t xml:space="preserve">一、总承包建筑业企业利润总额 106</w:t>
      </w:r>
    </w:p>
    <w:p>
      <w:pPr>
        <w:spacing w:after="150"/>
      </w:pPr>
      <w:r>
        <w:rPr/>
        <w:t xml:space="preserve">二、特级总承包建筑业企业利润总额 106</w:t>
      </w:r>
    </w:p>
    <w:p>
      <w:pPr>
        <w:spacing w:after="150"/>
      </w:pPr>
      <w:r>
        <w:rPr/>
        <w:t xml:space="preserve">三、一级总承包建筑业企业利润总额 106</w:t>
      </w:r>
    </w:p>
    <w:p>
      <w:pPr>
        <w:spacing w:after="150"/>
      </w:pPr>
      <w:r>
        <w:rPr/>
        <w:t xml:space="preserve">四、二级总承包建筑业企业利润总额 106</w:t>
      </w:r>
    </w:p>
    <w:p>
      <w:pPr>
        <w:spacing w:after="150"/>
      </w:pPr>
      <w:r>
        <w:rPr/>
        <w:t xml:space="preserve">五、三级及以下总承包建筑业企业利润总额 107</w:t>
      </w:r>
    </w:p>
    <w:p>
      <w:pPr>
        <w:spacing w:after="150"/>
      </w:pPr>
      <w:r>
        <w:rPr/>
        <w:t xml:space="preserve">第四节 不同资质等级专业承包建筑企业利润分析 107</w:t>
      </w:r>
    </w:p>
    <w:p>
      <w:pPr>
        <w:spacing w:after="150"/>
      </w:pPr>
      <w:r>
        <w:rPr/>
        <w:t xml:space="preserve">一、专业承包建筑业企业利润总额 107</w:t>
      </w:r>
    </w:p>
    <w:p>
      <w:pPr>
        <w:spacing w:after="150"/>
      </w:pPr>
      <w:r>
        <w:rPr/>
        <w:t xml:space="preserve">二、一级专业承包建筑业企业利润总额 107</w:t>
      </w:r>
    </w:p>
    <w:p>
      <w:pPr>
        <w:spacing w:after="150"/>
      </w:pPr>
      <w:r>
        <w:rPr/>
        <w:t xml:space="preserve">三、二级专业承包建筑业企业利润总额 107</w:t>
      </w:r>
    </w:p>
    <w:p>
      <w:pPr>
        <w:spacing w:after="150"/>
      </w:pPr>
      <w:r>
        <w:rPr/>
        <w:t xml:space="preserve">四、三级及以下专业承包建筑业企业利润总额 108</w:t>
      </w:r>
    </w:p>
    <w:p>
      <w:pPr>
        <w:spacing w:after="150"/>
      </w:pPr>
      <w:r>
        <w:rPr>
          <w:b w:val="1"/>
          <w:bCs w:val="1"/>
        </w:rPr>
        <w:t xml:space="preserve">第六章 海南省建筑行业登记注册企业主要经济指标分析 109</w:t>
      </w:r>
    </w:p>
    <w:p>
      <w:pPr>
        <w:spacing w:after="150"/>
      </w:pPr>
      <w:r>
        <w:rPr/>
        <w:t xml:space="preserve">第一节 海南省不同等级注册类型企业数量分析 109</w:t>
      </w:r>
    </w:p>
    <w:p>
      <w:pPr>
        <w:spacing w:after="150"/>
      </w:pPr>
      <w:r>
        <w:rPr/>
        <w:t xml:space="preserve">一、建筑业企业单位数 109</w:t>
      </w:r>
    </w:p>
    <w:p>
      <w:pPr>
        <w:spacing w:after="150"/>
      </w:pPr>
      <w:r>
        <w:rPr/>
        <w:t xml:space="preserve">二、内资建筑业企业单位数 109</w:t>
      </w:r>
    </w:p>
    <w:p>
      <w:pPr>
        <w:spacing w:after="150"/>
      </w:pPr>
      <w:r>
        <w:rPr/>
        <w:t xml:space="preserve">三、国有建筑业企业单位数 109</w:t>
      </w:r>
    </w:p>
    <w:p>
      <w:pPr>
        <w:spacing w:after="150"/>
      </w:pPr>
      <w:r>
        <w:rPr/>
        <w:t xml:space="preserve">四、集体建筑业企业单位数 109</w:t>
      </w:r>
    </w:p>
    <w:p>
      <w:pPr>
        <w:spacing w:after="150"/>
      </w:pPr>
      <w:r>
        <w:rPr/>
        <w:t xml:space="preserve">五、港澳台商投资建筑业企业单位数 110</w:t>
      </w:r>
    </w:p>
    <w:p>
      <w:pPr>
        <w:spacing w:after="150"/>
      </w:pPr>
      <w:r>
        <w:rPr/>
        <w:t xml:space="preserve">第二节 海南省不同等级注册类型员工数量分析 110</w:t>
      </w:r>
    </w:p>
    <w:p>
      <w:pPr>
        <w:spacing w:after="150"/>
      </w:pPr>
      <w:r>
        <w:rPr/>
        <w:t xml:space="preserve">一、建筑业企业从业人员 110</w:t>
      </w:r>
    </w:p>
    <w:p>
      <w:pPr>
        <w:spacing w:after="150"/>
      </w:pPr>
      <w:r>
        <w:rPr/>
        <w:t xml:space="preserve">二、内资建筑业企业从业人员 110</w:t>
      </w:r>
    </w:p>
    <w:p>
      <w:pPr>
        <w:spacing w:after="150"/>
      </w:pPr>
      <w:r>
        <w:rPr/>
        <w:t xml:space="preserve">三、国有建筑业企业从业人员 110</w:t>
      </w:r>
    </w:p>
    <w:p>
      <w:pPr>
        <w:spacing w:after="150"/>
      </w:pPr>
      <w:r>
        <w:rPr/>
        <w:t xml:space="preserve">四、集体建筑业企业从业人员 111</w:t>
      </w:r>
    </w:p>
    <w:p>
      <w:pPr>
        <w:spacing w:after="150"/>
      </w:pPr>
      <w:r>
        <w:rPr/>
        <w:t xml:space="preserve">五、港澳台商投资建筑业企业从业人员 111</w:t>
      </w:r>
    </w:p>
    <w:p>
      <w:pPr>
        <w:spacing w:after="150"/>
      </w:pPr>
      <w:r>
        <w:rPr/>
        <w:t xml:space="preserve">第三节 海南省不同等级注册类型企业总资产分析 111</w:t>
      </w:r>
    </w:p>
    <w:p>
      <w:pPr>
        <w:spacing w:after="150"/>
      </w:pPr>
      <w:r>
        <w:rPr/>
        <w:t xml:space="preserve">一、建筑业企业总资产 111</w:t>
      </w:r>
    </w:p>
    <w:p>
      <w:pPr>
        <w:spacing w:after="150"/>
      </w:pPr>
      <w:r>
        <w:rPr/>
        <w:t xml:space="preserve">二、内资建筑业企业总资产 111</w:t>
      </w:r>
    </w:p>
    <w:p>
      <w:pPr>
        <w:spacing w:after="150"/>
      </w:pPr>
      <w:r>
        <w:rPr/>
        <w:t xml:space="preserve">三、国有建筑业企业总资产 112</w:t>
      </w:r>
    </w:p>
    <w:p>
      <w:pPr>
        <w:spacing w:after="150"/>
      </w:pPr>
      <w:r>
        <w:rPr/>
        <w:t xml:space="preserve">四、集体建筑业企业总资产 112</w:t>
      </w:r>
    </w:p>
    <w:p>
      <w:pPr>
        <w:spacing w:after="150"/>
      </w:pPr>
      <w:r>
        <w:rPr/>
        <w:t xml:space="preserve">五、港澳台商投资建筑业企业总资产 112</w:t>
      </w:r>
    </w:p>
    <w:p>
      <w:pPr>
        <w:spacing w:after="150"/>
      </w:pPr>
      <w:r>
        <w:rPr/>
        <w:t xml:space="preserve">第四节 海南省不同等级注册类型企业实收资本分析 112</w:t>
      </w:r>
    </w:p>
    <w:p>
      <w:pPr>
        <w:spacing w:after="150"/>
      </w:pPr>
      <w:r>
        <w:rPr/>
        <w:t xml:space="preserve">一、建筑业企业实收资本 112</w:t>
      </w:r>
    </w:p>
    <w:p>
      <w:pPr>
        <w:spacing w:after="150"/>
      </w:pPr>
      <w:r>
        <w:rPr/>
        <w:t xml:space="preserve">二、内资建筑业企业实收资本 113</w:t>
      </w:r>
    </w:p>
    <w:p>
      <w:pPr>
        <w:spacing w:after="150"/>
      </w:pPr>
      <w:r>
        <w:rPr/>
        <w:t xml:space="preserve">三、国有建筑业企业实收资本 113</w:t>
      </w:r>
    </w:p>
    <w:p>
      <w:pPr>
        <w:spacing w:after="150"/>
      </w:pPr>
      <w:r>
        <w:rPr/>
        <w:t xml:space="preserve">四、集体建筑业企业实收资本 113</w:t>
      </w:r>
    </w:p>
    <w:p>
      <w:pPr>
        <w:spacing w:after="150"/>
      </w:pPr>
      <w:r>
        <w:rPr/>
        <w:t xml:space="preserve">五、港澳台商投资建筑业企业实收资本 113</w:t>
      </w:r>
    </w:p>
    <w:p>
      <w:pPr>
        <w:spacing w:after="150"/>
      </w:pPr>
      <w:r>
        <w:rPr/>
        <w:t xml:space="preserve">第五节 海南省不同等级注册类型企业资产分析 114</w:t>
      </w:r>
    </w:p>
    <w:p>
      <w:pPr>
        <w:spacing w:after="150"/>
      </w:pPr>
      <w:r>
        <w:rPr/>
        <w:t xml:space="preserve">一、建筑业企业资产 114</w:t>
      </w:r>
    </w:p>
    <w:p>
      <w:pPr>
        <w:spacing w:after="150"/>
      </w:pPr>
      <w:r>
        <w:rPr/>
        <w:t xml:space="preserve">二、建筑业流动资产 114</w:t>
      </w:r>
    </w:p>
    <w:p>
      <w:pPr>
        <w:spacing w:after="150"/>
      </w:pPr>
      <w:r>
        <w:rPr/>
        <w:t xml:space="preserve">三、建筑业固定资产 114</w:t>
      </w:r>
    </w:p>
    <w:p>
      <w:pPr>
        <w:spacing w:after="150"/>
      </w:pPr>
      <w:r>
        <w:rPr/>
        <w:t xml:space="preserve">第六节 海南省不同等级注册类型企业所有者权益分析 114</w:t>
      </w:r>
    </w:p>
    <w:p>
      <w:pPr>
        <w:spacing w:after="150"/>
      </w:pPr>
      <w:r>
        <w:rPr/>
        <w:t xml:space="preserve">一、建筑业企业所有者权益 114</w:t>
      </w:r>
    </w:p>
    <w:p>
      <w:pPr>
        <w:spacing w:after="150"/>
      </w:pPr>
      <w:r>
        <w:rPr/>
        <w:t xml:space="preserve">二、内资建筑业企业所有者权益 115</w:t>
      </w:r>
    </w:p>
    <w:p>
      <w:pPr>
        <w:spacing w:after="150"/>
      </w:pPr>
      <w:r>
        <w:rPr/>
        <w:t xml:space="preserve">三、国有建筑业企业所有者权益 115</w:t>
      </w:r>
    </w:p>
    <w:p>
      <w:pPr>
        <w:spacing w:after="150"/>
      </w:pPr>
      <w:r>
        <w:rPr/>
        <w:t xml:space="preserve">四、集体建筑业企业所有者权益 115</w:t>
      </w:r>
    </w:p>
    <w:p>
      <w:pPr>
        <w:spacing w:after="150"/>
      </w:pPr>
      <w:r>
        <w:rPr/>
        <w:t xml:space="preserve">五、港澳台商投资建筑业企业所有者权益 115</w:t>
      </w:r>
    </w:p>
    <w:p>
      <w:pPr>
        <w:spacing w:after="150"/>
      </w:pPr>
      <w:r>
        <w:rPr/>
        <w:t xml:space="preserve">第七节 海南省不同等级注册类型企业负债分析 116</w:t>
      </w:r>
    </w:p>
    <w:p>
      <w:pPr>
        <w:spacing w:after="150"/>
      </w:pPr>
      <w:r>
        <w:rPr/>
        <w:t xml:space="preserve">一、建筑业企业负债 116</w:t>
      </w:r>
    </w:p>
    <w:p>
      <w:pPr>
        <w:spacing w:after="150"/>
      </w:pPr>
      <w:r>
        <w:rPr/>
        <w:t xml:space="preserve">二、内资建筑业企业负债 116</w:t>
      </w:r>
    </w:p>
    <w:p>
      <w:pPr>
        <w:spacing w:after="150"/>
      </w:pPr>
      <w:r>
        <w:rPr/>
        <w:t xml:space="preserve">三、国有建筑业企业负债 116</w:t>
      </w:r>
    </w:p>
    <w:p>
      <w:pPr>
        <w:spacing w:after="150"/>
      </w:pPr>
      <w:r>
        <w:rPr/>
        <w:t xml:space="preserve">四、集体建筑业企业负债 116</w:t>
      </w:r>
    </w:p>
    <w:p>
      <w:pPr>
        <w:spacing w:after="150"/>
      </w:pPr>
      <w:r>
        <w:rPr/>
        <w:t xml:space="preserve">五、港澳台商投资建筑业企业负债 117</w:t>
      </w:r>
    </w:p>
    <w:p>
      <w:pPr>
        <w:spacing w:after="150"/>
      </w:pPr>
      <w:r>
        <w:rPr/>
        <w:t xml:space="preserve">第八节 海南省不同等级注册类型企业总收入分析 117</w:t>
      </w:r>
    </w:p>
    <w:p>
      <w:pPr>
        <w:spacing w:after="150"/>
      </w:pPr>
      <w:r>
        <w:rPr/>
        <w:t xml:space="preserve">一、建筑业企业总收入 117</w:t>
      </w:r>
    </w:p>
    <w:p>
      <w:pPr>
        <w:spacing w:after="150"/>
      </w:pPr>
      <w:r>
        <w:rPr/>
        <w:t xml:space="preserve">二、内资建筑业企业总收入 117</w:t>
      </w:r>
    </w:p>
    <w:p>
      <w:pPr>
        <w:spacing w:after="150"/>
      </w:pPr>
      <w:r>
        <w:rPr/>
        <w:t xml:space="preserve">三、国有建筑业企业总收入 117</w:t>
      </w:r>
    </w:p>
    <w:p>
      <w:pPr>
        <w:spacing w:after="150"/>
      </w:pPr>
      <w:r>
        <w:rPr/>
        <w:t xml:space="preserve">四、集体建筑业企业总收入 118</w:t>
      </w:r>
    </w:p>
    <w:p>
      <w:pPr>
        <w:spacing w:after="150"/>
      </w:pPr>
      <w:r>
        <w:rPr/>
        <w:t xml:space="preserve">五、港澳台商投资建筑业企业总收入 118</w:t>
      </w:r>
    </w:p>
    <w:p>
      <w:pPr>
        <w:spacing w:after="150"/>
      </w:pPr>
      <w:r>
        <w:rPr/>
        <w:t xml:space="preserve">第九节 海南省不同等级注册类型企业税金总额分析 118</w:t>
      </w:r>
    </w:p>
    <w:p>
      <w:pPr>
        <w:spacing w:after="150"/>
      </w:pPr>
      <w:r>
        <w:rPr/>
        <w:t xml:space="preserve">一、建筑业企业税金总额 118</w:t>
      </w:r>
    </w:p>
    <w:p>
      <w:pPr>
        <w:spacing w:after="150"/>
      </w:pPr>
      <w:r>
        <w:rPr/>
        <w:t xml:space="preserve">二、内资建筑业企业税金总额 118</w:t>
      </w:r>
    </w:p>
    <w:p>
      <w:pPr>
        <w:spacing w:after="150"/>
      </w:pPr>
      <w:r>
        <w:rPr/>
        <w:t xml:space="preserve">三、国有建筑业企业税金总额 119</w:t>
      </w:r>
    </w:p>
    <w:p>
      <w:pPr>
        <w:spacing w:after="150"/>
      </w:pPr>
      <w:r>
        <w:rPr/>
        <w:t xml:space="preserve">四、集体建筑业企业税金总额 119</w:t>
      </w:r>
    </w:p>
    <w:p>
      <w:pPr>
        <w:spacing w:after="150"/>
      </w:pPr>
      <w:r>
        <w:rPr/>
        <w:t xml:space="preserve">五、港澳台商投资建筑业企业税金总额 119</w:t>
      </w:r>
    </w:p>
    <w:p>
      <w:pPr>
        <w:spacing w:after="150"/>
      </w:pPr>
      <w:r>
        <w:rPr/>
        <w:t xml:space="preserve">第十节 海南省不同等级注册类型企业利润总额分析 119</w:t>
      </w:r>
    </w:p>
    <w:p>
      <w:pPr>
        <w:spacing w:after="150"/>
      </w:pPr>
      <w:r>
        <w:rPr/>
        <w:t xml:space="preserve">一、建筑业企业利润总额 119</w:t>
      </w:r>
    </w:p>
    <w:p>
      <w:pPr>
        <w:spacing w:after="150"/>
      </w:pPr>
      <w:r>
        <w:rPr/>
        <w:t xml:space="preserve">二、内资建筑业企业利润总额 120</w:t>
      </w:r>
    </w:p>
    <w:p>
      <w:pPr>
        <w:spacing w:after="150"/>
      </w:pPr>
      <w:r>
        <w:rPr/>
        <w:t xml:space="preserve">三、国有建筑业企业利润总额 120</w:t>
      </w:r>
    </w:p>
    <w:p>
      <w:pPr>
        <w:spacing w:after="150"/>
      </w:pPr>
      <w:r>
        <w:rPr/>
        <w:t xml:space="preserve">四、集体建筑业企业利润总额 120</w:t>
      </w:r>
    </w:p>
    <w:p>
      <w:pPr>
        <w:spacing w:after="150"/>
      </w:pPr>
      <w:r>
        <w:rPr/>
        <w:t xml:space="preserve">五、港澳台商投资建筑业企业利润总额 120</w:t>
      </w:r>
    </w:p>
    <w:p>
      <w:pPr>
        <w:spacing w:after="150"/>
      </w:pPr>
      <w:r>
        <w:rPr/>
        <w:t xml:space="preserve">第十一节 海南省不同等级注册类型企业工程结算利润分析 121</w:t>
      </w:r>
    </w:p>
    <w:p>
      <w:pPr>
        <w:spacing w:after="150"/>
      </w:pPr>
      <w:r>
        <w:rPr/>
        <w:t xml:space="preserve">一、建筑业企业工程结算利润 121</w:t>
      </w:r>
    </w:p>
    <w:p>
      <w:pPr>
        <w:spacing w:after="150"/>
      </w:pPr>
      <w:r>
        <w:rPr/>
        <w:t xml:space="preserve">二、内资建筑业企业工程结算利润 121</w:t>
      </w:r>
    </w:p>
    <w:p>
      <w:pPr>
        <w:spacing w:after="150"/>
      </w:pPr>
      <w:r>
        <w:rPr/>
        <w:t xml:space="preserve">三、国有建筑业企业工程结算利润 121</w:t>
      </w:r>
    </w:p>
    <w:p>
      <w:pPr>
        <w:spacing w:after="150"/>
      </w:pPr>
      <w:r>
        <w:rPr/>
        <w:t xml:space="preserve">四、集体建筑业企业工程结算利润 121</w:t>
      </w:r>
    </w:p>
    <w:p>
      <w:pPr>
        <w:spacing w:after="150"/>
      </w:pPr>
      <w:r>
        <w:rPr/>
        <w:t xml:space="preserve">五、港澳台商投资建筑业企业工程结算利润 122</w:t>
      </w:r>
    </w:p>
    <w:p>
      <w:pPr>
        <w:spacing w:after="150"/>
      </w:pPr>
      <w:r>
        <w:rPr>
          <w:b w:val="1"/>
          <w:bCs w:val="1"/>
        </w:rPr>
        <w:t xml:space="preserve">第七章 海南省建筑业承包行业主要经济指标分析 123</w:t>
      </w:r>
    </w:p>
    <w:p>
      <w:pPr>
        <w:spacing w:after="150"/>
      </w:pPr>
      <w:r>
        <w:rPr/>
        <w:t xml:space="preserve">第一节 海南省总承包建筑企业主要指标分析 123</w:t>
      </w:r>
    </w:p>
    <w:p>
      <w:pPr>
        <w:spacing w:after="150"/>
      </w:pPr>
      <w:r>
        <w:rPr/>
        <w:t xml:space="preserve">一、总承包建筑业企业单位数 123</w:t>
      </w:r>
    </w:p>
    <w:p>
      <w:pPr>
        <w:spacing w:after="150"/>
      </w:pPr>
      <w:r>
        <w:rPr/>
        <w:t xml:space="preserve">二、总承包建筑业企业从业人员 123</w:t>
      </w:r>
    </w:p>
    <w:p>
      <w:pPr>
        <w:spacing w:after="150"/>
      </w:pPr>
      <w:r>
        <w:rPr/>
        <w:t xml:space="preserve">三、总承包建筑业企业建筑业总产值 123</w:t>
      </w:r>
    </w:p>
    <w:p>
      <w:pPr>
        <w:spacing w:after="150"/>
      </w:pPr>
      <w:r>
        <w:rPr/>
        <w:t xml:space="preserve">四、特级总承包建筑业企业建筑业总产值 123</w:t>
      </w:r>
    </w:p>
    <w:p>
      <w:pPr>
        <w:spacing w:after="150"/>
      </w:pPr>
      <w:r>
        <w:rPr/>
        <w:t xml:space="preserve">五、一级总承包建筑业企业建筑业总产值 124</w:t>
      </w:r>
    </w:p>
    <w:p>
      <w:pPr>
        <w:spacing w:after="150"/>
      </w:pPr>
      <w:r>
        <w:rPr/>
        <w:t xml:space="preserve">六、二级总承包建筑业企业建筑业总产值 124</w:t>
      </w:r>
    </w:p>
    <w:p>
      <w:pPr>
        <w:spacing w:after="150"/>
      </w:pPr>
      <w:r>
        <w:rPr/>
        <w:t xml:space="preserve">七、三级及以下总承包建筑业企业建筑业总产值 124</w:t>
      </w:r>
    </w:p>
    <w:p>
      <w:pPr>
        <w:spacing w:after="150"/>
      </w:pPr>
      <w:r>
        <w:rPr/>
        <w:t xml:space="preserve">八、总承包建筑业企业利税总额 124</w:t>
      </w:r>
    </w:p>
    <w:p>
      <w:pPr>
        <w:spacing w:after="150"/>
      </w:pPr>
      <w:r>
        <w:rPr/>
        <w:t xml:space="preserve">九、按总承包建筑业企业总产值计算的劳动生产率 124</w:t>
      </w:r>
    </w:p>
    <w:p>
      <w:pPr>
        <w:spacing w:after="150"/>
      </w:pPr>
      <w:r>
        <w:rPr/>
        <w:t xml:space="preserve">第二节 海南省专业承包建筑企业主要指标分析 125</w:t>
      </w:r>
    </w:p>
    <w:p>
      <w:pPr>
        <w:spacing w:after="150"/>
      </w:pPr>
      <w:r>
        <w:rPr/>
        <w:t xml:space="preserve">一、专业承包建筑业企业单位数 125</w:t>
      </w:r>
    </w:p>
    <w:p>
      <w:pPr>
        <w:spacing w:after="150"/>
      </w:pPr>
      <w:r>
        <w:rPr/>
        <w:t xml:space="preserve">二、专业承包建筑业企业从业人员 125</w:t>
      </w:r>
    </w:p>
    <w:p>
      <w:pPr>
        <w:spacing w:after="150"/>
      </w:pPr>
      <w:r>
        <w:rPr/>
        <w:t xml:space="preserve">三、专业承包建筑业企业建筑业总产值 125</w:t>
      </w:r>
    </w:p>
    <w:p>
      <w:pPr>
        <w:spacing w:after="150"/>
      </w:pPr>
      <w:r>
        <w:rPr/>
        <w:t xml:space="preserve">四、一级专业承包建筑业企业建筑业专业产值 125</w:t>
      </w:r>
    </w:p>
    <w:p>
      <w:pPr>
        <w:spacing w:after="150"/>
      </w:pPr>
      <w:r>
        <w:rPr/>
        <w:t xml:space="preserve">五、二级专业承包建筑业企业建筑业专业产值 126</w:t>
      </w:r>
    </w:p>
    <w:p>
      <w:pPr>
        <w:spacing w:after="150"/>
      </w:pPr>
      <w:r>
        <w:rPr/>
        <w:t xml:space="preserve">六、三级及以下专业承包建筑业企业建筑业专业产值 126</w:t>
      </w:r>
    </w:p>
    <w:p>
      <w:pPr>
        <w:spacing w:after="150"/>
      </w:pPr>
      <w:r>
        <w:rPr/>
        <w:t xml:space="preserve">七、专业承包建筑业企业利税专业额 126</w:t>
      </w:r>
    </w:p>
    <w:p>
      <w:pPr>
        <w:spacing w:after="150"/>
      </w:pPr>
      <w:r>
        <w:rPr/>
        <w:t xml:space="preserve">八、按专业承包建筑业企业总产值计算的劳动生产率 126</w:t>
      </w:r>
    </w:p>
    <w:p>
      <w:pPr>
        <w:spacing w:after="150"/>
      </w:pPr>
      <w:r>
        <w:rPr>
          <w:b w:val="1"/>
          <w:bCs w:val="1"/>
        </w:rPr>
        <w:t xml:space="preserve">第八章 海南省建筑行业技术装备分析 127</w:t>
      </w:r>
    </w:p>
    <w:p>
      <w:pPr>
        <w:spacing w:after="150"/>
      </w:pPr>
      <w:r>
        <w:rPr/>
        <w:t xml:space="preserve">第一节 海南省建筑业企业技术装备现状 127</w:t>
      </w:r>
    </w:p>
    <w:p>
      <w:pPr>
        <w:spacing w:after="150"/>
      </w:pPr>
      <w:r>
        <w:rPr/>
        <w:t xml:space="preserve">一、建筑业企业自有施工机械设备年末总台数 127</w:t>
      </w:r>
    </w:p>
    <w:p>
      <w:pPr>
        <w:spacing w:after="150"/>
      </w:pPr>
      <w:r>
        <w:rPr/>
        <w:t xml:space="preserve">二、建筑业企业自有施工机械设备年末总功率 127</w:t>
      </w:r>
    </w:p>
    <w:p>
      <w:pPr>
        <w:spacing w:after="150"/>
      </w:pPr>
      <w:r>
        <w:rPr/>
        <w:t xml:space="preserve">三、建筑业企业自有施工机械设备年末净值 127</w:t>
      </w:r>
    </w:p>
    <w:p>
      <w:pPr>
        <w:spacing w:after="150"/>
      </w:pPr>
      <w:r>
        <w:rPr/>
        <w:t xml:space="preserve">四、建筑业企业技术装备率 127</w:t>
      </w:r>
    </w:p>
    <w:p>
      <w:pPr>
        <w:spacing w:after="150"/>
      </w:pPr>
      <w:r>
        <w:rPr/>
        <w:t xml:space="preserve">五、建筑业企业动力装备率 128</w:t>
      </w:r>
    </w:p>
    <w:p>
      <w:pPr>
        <w:spacing w:after="150"/>
      </w:pPr>
      <w:r>
        <w:rPr/>
        <w:t xml:space="preserve">第二节 海南省建筑业企业技术装备情况 128</w:t>
      </w:r>
    </w:p>
    <w:p>
      <w:pPr>
        <w:spacing w:after="150"/>
      </w:pPr>
      <w:r>
        <w:rPr/>
        <w:t xml:space="preserve">一、海南省国有建筑业企业自有施工机械设备年末总台数 128</w:t>
      </w:r>
    </w:p>
    <w:p>
      <w:pPr>
        <w:spacing w:after="150"/>
      </w:pPr>
      <w:r>
        <w:rPr/>
        <w:t xml:space="preserve">二、海南省国有建筑业企业自有施工机械设备年末总功率 128</w:t>
      </w:r>
    </w:p>
    <w:p>
      <w:pPr>
        <w:spacing w:after="150"/>
      </w:pPr>
      <w:r>
        <w:rPr/>
        <w:t xml:space="preserve">三、海南省国有建筑业企业自有施工机械设备年末净值 128</w:t>
      </w:r>
    </w:p>
    <w:p>
      <w:pPr>
        <w:spacing w:after="150"/>
      </w:pPr>
      <w:r>
        <w:rPr/>
        <w:t xml:space="preserve">四、海南省国有建筑业企业技术装备率 129</w:t>
      </w:r>
    </w:p>
    <w:p>
      <w:pPr>
        <w:spacing w:after="150"/>
      </w:pPr>
      <w:r>
        <w:rPr/>
        <w:t xml:space="preserve">五、海南省国有建筑业企业动力装备率 129</w:t>
      </w:r>
    </w:p>
    <w:p>
      <w:pPr>
        <w:spacing w:after="150"/>
      </w:pPr>
      <w:r>
        <w:rPr>
          <w:b w:val="1"/>
          <w:bCs w:val="1"/>
        </w:rPr>
        <w:t xml:space="preserve">第九章 2019-2023年海南省建筑业企业签订合同以及承包工程 分析 130</w:t>
      </w:r>
    </w:p>
    <w:p>
      <w:pPr>
        <w:spacing w:after="150"/>
      </w:pPr>
      <w:r>
        <w:rPr/>
        <w:t xml:space="preserve">第一节 建筑业企业签订合同总额 130</w:t>
      </w:r>
    </w:p>
    <w:p>
      <w:pPr>
        <w:spacing w:after="150"/>
      </w:pPr>
      <w:r>
        <w:rPr/>
        <w:t xml:space="preserve">第二节 建筑业企业上年结转合同额 130</w:t>
      </w:r>
    </w:p>
    <w:p>
      <w:pPr>
        <w:spacing w:after="150"/>
      </w:pPr>
      <w:r>
        <w:rPr/>
        <w:t xml:space="preserve">第三节 建筑业企业本年新签合同额 130</w:t>
      </w:r>
    </w:p>
    <w:p>
      <w:pPr>
        <w:spacing w:after="150"/>
      </w:pPr>
      <w:r>
        <w:rPr/>
        <w:t xml:space="preserve">第四节 建筑业企业直接从建设单位承揽工程完成的产值 130</w:t>
      </w:r>
    </w:p>
    <w:p>
      <w:pPr>
        <w:spacing w:after="150"/>
      </w:pPr>
      <w:r>
        <w:rPr/>
        <w:t xml:space="preserve">第五节 建筑业企业自行完成施工产值 131</w:t>
      </w:r>
    </w:p>
    <w:p>
      <w:pPr>
        <w:spacing w:after="150"/>
      </w:pPr>
      <w:r>
        <w:rPr/>
        <w:t xml:space="preserve">第六节 建筑业企业分包出去工程的产值 131</w:t>
      </w:r>
    </w:p>
    <w:p>
      <w:pPr>
        <w:spacing w:after="150"/>
      </w:pPr>
      <w:r>
        <w:rPr/>
        <w:t xml:space="preserve">第七节 建筑业企业从建设单位以外承揽工程完成的产值 131</w:t>
      </w:r>
    </w:p>
    <w:p>
      <w:pPr>
        <w:spacing w:after="150"/>
      </w:pPr>
      <w:r>
        <w:rPr>
          <w:b w:val="1"/>
          <w:bCs w:val="1"/>
        </w:rPr>
        <w:t xml:space="preserve">第十章 海南省建筑业房屋建筑面积以及相关机构分析 132</w:t>
      </w:r>
    </w:p>
    <w:p>
      <w:pPr>
        <w:spacing w:after="150"/>
      </w:pPr>
      <w:r>
        <w:rPr/>
        <w:t xml:space="preserve">第一节 海南省建筑业房屋建筑面积分析 132</w:t>
      </w:r>
    </w:p>
    <w:p>
      <w:pPr>
        <w:spacing w:after="150"/>
      </w:pPr>
      <w:r>
        <w:rPr/>
        <w:t xml:space="preserve">一、建筑业房屋施工面积 132</w:t>
      </w:r>
    </w:p>
    <w:p>
      <w:pPr>
        <w:spacing w:after="150"/>
      </w:pPr>
      <w:r>
        <w:rPr/>
        <w:t xml:space="preserve">二、建筑业房屋竣工面积 132</w:t>
      </w:r>
    </w:p>
    <w:p>
      <w:pPr>
        <w:spacing w:after="150"/>
      </w:pPr>
      <w:r>
        <w:rPr/>
        <w:t xml:space="preserve">三、国有建筑业房屋施工面积 132</w:t>
      </w:r>
    </w:p>
    <w:p>
      <w:pPr>
        <w:spacing w:after="150"/>
      </w:pPr>
      <w:r>
        <w:rPr/>
        <w:t xml:space="preserve">四、国有建筑业房屋竣工面积 133</w:t>
      </w:r>
    </w:p>
    <w:p>
      <w:pPr>
        <w:spacing w:after="150"/>
      </w:pPr>
      <w:r>
        <w:rPr/>
        <w:t xml:space="preserve">五、集体建筑业房屋施工面积 133</w:t>
      </w:r>
    </w:p>
    <w:p>
      <w:pPr>
        <w:spacing w:after="150"/>
      </w:pPr>
      <w:r>
        <w:rPr/>
        <w:t xml:space="preserve">六、集体建筑业房屋竣工面积 133</w:t>
      </w:r>
    </w:p>
    <w:p>
      <w:pPr>
        <w:spacing w:after="150"/>
      </w:pPr>
      <w:r>
        <w:rPr/>
        <w:t xml:space="preserve">第二节 海南省建筑勘察设计结构分析 133</w:t>
      </w:r>
    </w:p>
    <w:p>
      <w:pPr>
        <w:spacing w:after="150"/>
      </w:pPr>
      <w:r>
        <w:rPr/>
        <w:t xml:space="preserve">一、勘察设计机构单位数 133</w:t>
      </w:r>
    </w:p>
    <w:p>
      <w:pPr>
        <w:spacing w:after="150"/>
      </w:pPr>
      <w:r>
        <w:rPr/>
        <w:t xml:space="preserve">二、勘察设计机构年底职工人数 134</w:t>
      </w:r>
    </w:p>
    <w:p>
      <w:pPr>
        <w:spacing w:after="150"/>
      </w:pPr>
      <w:r>
        <w:rPr/>
        <w:t xml:space="preserve">三、勘察设计机构高级职称职工人数 134</w:t>
      </w:r>
    </w:p>
    <w:p>
      <w:pPr>
        <w:spacing w:after="150"/>
      </w:pPr>
      <w:r>
        <w:rPr/>
        <w:t xml:space="preserve">四、勘察设计机构中级职称职工人数 134</w:t>
      </w:r>
    </w:p>
    <w:p>
      <w:pPr>
        <w:spacing w:after="150"/>
      </w:pPr>
      <w:r>
        <w:rPr/>
        <w:t xml:space="preserve">五、勘察设计机构初级职称职工人数 134</w:t>
      </w:r>
    </w:p>
    <w:p>
      <w:pPr>
        <w:spacing w:after="150"/>
      </w:pPr>
      <w:r>
        <w:rPr/>
        <w:t xml:space="preserve">六、勘察设计单位营业收入 134</w:t>
      </w:r>
    </w:p>
    <w:p>
      <w:pPr>
        <w:spacing w:after="150"/>
      </w:pPr>
      <w:r>
        <w:rPr/>
        <w:t xml:space="preserve">七、勘察设计单位工程勘察收入 135</w:t>
      </w:r>
    </w:p>
    <w:p>
      <w:pPr>
        <w:spacing w:after="150"/>
      </w:pPr>
      <w:r>
        <w:rPr/>
        <w:t xml:space="preserve">八、勘察设计单位工程设计收入 135</w:t>
      </w:r>
    </w:p>
    <w:p>
      <w:pPr>
        <w:spacing w:after="150"/>
      </w:pPr>
      <w:r>
        <w:rPr/>
        <w:t xml:space="preserve">九、勘察设计单位工程承包收入 135</w:t>
      </w:r>
    </w:p>
    <w:p>
      <w:pPr>
        <w:spacing w:after="150"/>
      </w:pPr>
      <w:r>
        <w:rPr/>
        <w:t xml:space="preserve">第三节 海南省劳务分包建筑业企业分析 135</w:t>
      </w:r>
    </w:p>
    <w:p>
      <w:pPr>
        <w:spacing w:after="150"/>
      </w:pPr>
      <w:r>
        <w:rPr/>
        <w:t xml:space="preserve">一、劳务分包建筑业企业单位数 135</w:t>
      </w:r>
    </w:p>
    <w:p>
      <w:pPr>
        <w:spacing w:after="150"/>
      </w:pPr>
      <w:r>
        <w:rPr/>
        <w:t xml:space="preserve">二、劳务分包建筑业企业从业人数 136</w:t>
      </w:r>
    </w:p>
    <w:p>
      <w:pPr>
        <w:spacing w:after="150"/>
      </w:pPr>
      <w:r>
        <w:rPr/>
        <w:t xml:space="preserve">三、劳务分包建筑业企业营业收入 136</w:t>
      </w:r>
    </w:p>
    <w:p>
      <w:pPr>
        <w:spacing w:after="150"/>
      </w:pPr>
      <w:r>
        <w:rPr/>
        <w:t xml:space="preserve">四、劳务分包建筑业企业主营业务收入 136</w:t>
      </w:r>
    </w:p>
    <w:p>
      <w:pPr>
        <w:spacing w:after="150"/>
      </w:pPr>
      <w:r>
        <w:rPr/>
        <w:t xml:space="preserve">五、劳务分包建筑业企业税金 136</w:t>
      </w:r>
    </w:p>
    <w:p>
      <w:pPr>
        <w:spacing w:after="150"/>
      </w:pPr>
      <w:r>
        <w:rPr/>
        <w:t xml:space="preserve">六、劳务分包建筑业企业利润总额 136</w:t>
      </w:r>
    </w:p>
    <w:p>
      <w:pPr>
        <w:spacing w:after="150"/>
      </w:pPr>
      <w:r>
        <w:rPr/>
        <w:t xml:space="preserve">第四节 海南省建设工程监理企业分析 137</w:t>
      </w:r>
    </w:p>
    <w:p>
      <w:pPr>
        <w:spacing w:after="150"/>
      </w:pPr>
      <w:r>
        <w:rPr/>
        <w:t xml:space="preserve">一、建设工程监理企业单位数 137</w:t>
      </w:r>
    </w:p>
    <w:p>
      <w:pPr>
        <w:spacing w:after="150"/>
      </w:pPr>
      <w:r>
        <w:rPr/>
        <w:t xml:space="preserve">二、建设工程监理企业从业人数 137</w:t>
      </w:r>
    </w:p>
    <w:p>
      <w:pPr>
        <w:spacing w:after="150"/>
      </w:pPr>
      <w:r>
        <w:rPr/>
        <w:t xml:space="preserve">三、建设工程监理企业高、中级职称人员数 137</w:t>
      </w:r>
    </w:p>
    <w:p>
      <w:pPr>
        <w:spacing w:after="150"/>
      </w:pPr>
      <w:r>
        <w:rPr/>
        <w:t xml:space="preserve">四、建设工程监理企业注册执业人数 137</w:t>
      </w:r>
    </w:p>
    <w:p>
      <w:pPr>
        <w:spacing w:after="150"/>
      </w:pPr>
      <w:r>
        <w:rPr/>
        <w:t xml:space="preserve">五、建设工程监理企业注册监理工程师 138</w:t>
      </w:r>
    </w:p>
    <w:p>
      <w:pPr>
        <w:spacing w:after="150"/>
      </w:pPr>
      <w:r>
        <w:rPr/>
        <w:t xml:space="preserve">六、建设工程监理营业收入 138</w:t>
      </w:r>
    </w:p>
    <w:p>
      <w:pPr>
        <w:spacing w:after="150"/>
      </w:pPr>
      <w:r>
        <w:rPr/>
        <w:t xml:space="preserve">七、工程监理收入 138</w:t>
      </w:r>
    </w:p>
    <w:p>
      <w:pPr>
        <w:spacing w:after="150"/>
      </w:pPr>
      <w:r>
        <w:rPr/>
        <w:t xml:space="preserve">八、工程招标代理收入 138</w:t>
      </w:r>
    </w:p>
    <w:p>
      <w:pPr>
        <w:spacing w:after="150"/>
      </w:pPr>
      <w:r>
        <w:rPr/>
        <w:t xml:space="preserve">九、工程造价咨询收入 138</w:t>
      </w:r>
    </w:p>
    <w:p>
      <w:pPr>
        <w:spacing w:after="150"/>
      </w:pPr>
      <w:r>
        <w:rPr/>
        <w:t xml:space="preserve">十、工程项目管理与咨询服务收入 139</w:t>
      </w:r>
    </w:p>
    <w:p>
      <w:pPr>
        <w:spacing w:after="150"/>
      </w:pPr>
      <w:r>
        <w:rPr/>
        <w:t xml:space="preserve">十一、建设工程监理其他收入 139</w:t>
      </w:r>
    </w:p>
    <w:p>
      <w:pPr>
        <w:spacing w:after="150"/>
      </w:pPr>
      <w:r>
        <w:rPr>
          <w:b w:val="1"/>
          <w:bCs w:val="1"/>
        </w:rPr>
        <w:t xml:space="preserve">第三部分 产业格局分析</w:t>
      </w:r>
    </w:p>
    <w:p>
      <w:pPr>
        <w:spacing w:after="150"/>
      </w:pPr>
      <w:r>
        <w:rPr>
          <w:b w:val="1"/>
          <w:bCs w:val="1"/>
        </w:rPr>
        <w:t xml:space="preserve">第十一章 2024-2029年海南省建筑行业竞争形势及策略 140</w:t>
      </w:r>
    </w:p>
    <w:p>
      <w:pPr>
        <w:spacing w:after="150"/>
      </w:pPr>
      <w:r>
        <w:rPr/>
        <w:t xml:space="preserve">第一节 海南省行业总体市场竞争状况分析 140</w:t>
      </w:r>
    </w:p>
    <w:p>
      <w:pPr>
        <w:spacing w:after="150"/>
      </w:pPr>
      <w:r>
        <w:rPr/>
        <w:t xml:space="preserve">一、建筑行业竞争结构分析 140</w:t>
      </w:r>
    </w:p>
    <w:p>
      <w:pPr>
        <w:spacing w:after="150"/>
      </w:pPr>
      <w:r>
        <w:rPr/>
        <w:t xml:space="preserve">二、建筑行业企业间竞争格局分析 140</w:t>
      </w:r>
    </w:p>
    <w:p>
      <w:pPr>
        <w:spacing w:after="150"/>
      </w:pPr>
      <w:r>
        <w:rPr/>
        <w:t xml:space="preserve">三、建筑行业集中度分析 141</w:t>
      </w:r>
    </w:p>
    <w:p>
      <w:pPr>
        <w:spacing w:after="150"/>
      </w:pPr>
      <w:r>
        <w:rPr/>
        <w:t xml:space="preserve">1、企业集中度分析 141</w:t>
      </w:r>
    </w:p>
    <w:p>
      <w:pPr>
        <w:spacing w:after="150"/>
      </w:pPr>
      <w:r>
        <w:rPr/>
        <w:t xml:space="preserve">2、区域集中度分析 141</w:t>
      </w:r>
    </w:p>
    <w:p>
      <w:pPr>
        <w:spacing w:after="150"/>
      </w:pPr>
      <w:r>
        <w:rPr/>
        <w:t xml:space="preserve">3、市场集中度分析 141</w:t>
      </w:r>
    </w:p>
    <w:p>
      <w:pPr>
        <w:spacing w:after="150"/>
      </w:pPr>
      <w:r>
        <w:rPr/>
        <w:t xml:space="preserve">四、建筑行业swot分析 141</w:t>
      </w:r>
    </w:p>
    <w:p>
      <w:pPr>
        <w:spacing w:after="150"/>
      </w:pPr>
      <w:r>
        <w:rPr/>
        <w:t xml:space="preserve">1、行业优势分析 141</w:t>
      </w:r>
    </w:p>
    <w:p>
      <w:pPr>
        <w:spacing w:after="150"/>
      </w:pPr>
      <w:r>
        <w:rPr/>
        <w:t xml:space="preserve">2、行业劣势分析 142</w:t>
      </w:r>
    </w:p>
    <w:p>
      <w:pPr>
        <w:spacing w:after="150"/>
      </w:pPr>
      <w:r>
        <w:rPr/>
        <w:t xml:space="preserve">3、行业机会分析【含国家关于海南省的政策、习总书记在进博会关于海南省发展的讲话以及国资委关于推进海南自贸区(港)建设的规划 】 142</w:t>
      </w:r>
    </w:p>
    <w:p>
      <w:pPr>
        <w:spacing w:after="150"/>
      </w:pPr>
      <w:r>
        <w:rPr/>
        <w:t xml:space="preserve">4、行业威胁分析 143</w:t>
      </w:r>
    </w:p>
    <w:p>
      <w:pPr>
        <w:spacing w:after="150"/>
      </w:pPr>
      <w:r>
        <w:rPr/>
        <w:t xml:space="preserve">第二节 海南省建筑业市场竞争策略分析 144</w:t>
      </w:r>
    </w:p>
    <w:p>
      <w:pPr>
        <w:spacing w:after="150"/>
      </w:pPr>
      <w:r>
        <w:rPr>
          <w:b w:val="1"/>
          <w:bCs w:val="1"/>
        </w:rPr>
        <w:t xml:space="preserve">第十二章 2024-2029年海南省建筑行业领先企业经营形势分析 145</w:t>
      </w:r>
    </w:p>
    <w:p>
      <w:pPr>
        <w:spacing w:after="150"/>
      </w:pPr>
      <w:r>
        <w:rPr/>
        <w:t xml:space="preserve">第一节 中国交建 145</w:t>
      </w:r>
    </w:p>
    <w:p>
      <w:pPr>
        <w:spacing w:after="150"/>
      </w:pPr>
      <w:r>
        <w:rPr/>
        <w:t xml:space="preserve">一、企业发展简介 145</w:t>
      </w:r>
    </w:p>
    <w:p>
      <w:pPr>
        <w:spacing w:after="150"/>
      </w:pPr>
      <w:r>
        <w:rPr/>
        <w:t xml:space="preserve">二、企业建筑资质 147</w:t>
      </w:r>
    </w:p>
    <w:p>
      <w:pPr>
        <w:spacing w:after="150"/>
      </w:pPr>
      <w:r>
        <w:rPr/>
        <w:t xml:space="preserve">三、企业在海南省业务布局 148</w:t>
      </w:r>
    </w:p>
    <w:p>
      <w:pPr>
        <w:spacing w:after="150"/>
      </w:pPr>
      <w:r>
        <w:rPr/>
        <w:t xml:space="preserve">第二节 中国中铁 149</w:t>
      </w:r>
    </w:p>
    <w:p>
      <w:pPr>
        <w:spacing w:after="150"/>
      </w:pPr>
      <w:r>
        <w:rPr/>
        <w:t xml:space="preserve">一、企业发展简介 149</w:t>
      </w:r>
    </w:p>
    <w:p>
      <w:pPr>
        <w:spacing w:after="150"/>
      </w:pPr>
      <w:r>
        <w:rPr/>
        <w:t xml:space="preserve">二、企业建筑资质 149</w:t>
      </w:r>
    </w:p>
    <w:p>
      <w:pPr>
        <w:spacing w:after="150"/>
      </w:pPr>
      <w:r>
        <w:rPr/>
        <w:t xml:space="preserve">三、企业在海南省业务布局 151</w:t>
      </w:r>
    </w:p>
    <w:p>
      <w:pPr>
        <w:spacing w:after="150"/>
      </w:pPr>
      <w:r>
        <w:rPr/>
        <w:t xml:space="preserve">第三节 中国建筑 151</w:t>
      </w:r>
    </w:p>
    <w:p>
      <w:pPr>
        <w:spacing w:after="150"/>
      </w:pPr>
      <w:r>
        <w:rPr/>
        <w:t xml:space="preserve">一、企业发展简介 151</w:t>
      </w:r>
    </w:p>
    <w:p>
      <w:pPr>
        <w:spacing w:after="150"/>
      </w:pPr>
      <w:r>
        <w:rPr/>
        <w:t xml:space="preserve">二、企业建筑资质 152</w:t>
      </w:r>
    </w:p>
    <w:p>
      <w:pPr>
        <w:spacing w:after="150"/>
      </w:pPr>
      <w:r>
        <w:rPr/>
        <w:t xml:space="preserve">三、企业在海南省业务布局 153</w:t>
      </w:r>
    </w:p>
    <w:p>
      <w:pPr>
        <w:spacing w:after="150"/>
      </w:pPr>
      <w:r>
        <w:rPr/>
        <w:t xml:space="preserve">第四节 中国铁建 153</w:t>
      </w:r>
    </w:p>
    <w:p>
      <w:pPr>
        <w:spacing w:after="150"/>
      </w:pPr>
      <w:r>
        <w:rPr/>
        <w:t xml:space="preserve">一、企业发展简介 153</w:t>
      </w:r>
    </w:p>
    <w:p>
      <w:pPr>
        <w:spacing w:after="150"/>
      </w:pPr>
      <w:r>
        <w:rPr/>
        <w:t xml:space="preserve">二、企业建筑资质 154</w:t>
      </w:r>
    </w:p>
    <w:p>
      <w:pPr>
        <w:spacing w:after="150"/>
      </w:pPr>
      <w:r>
        <w:rPr/>
        <w:t xml:space="preserve">三、企业在海南省业务布局 154</w:t>
      </w:r>
    </w:p>
    <w:p>
      <w:pPr>
        <w:spacing w:after="150"/>
      </w:pPr>
      <w:r>
        <w:rPr/>
        <w:t xml:space="preserve">第五节 中国电建 155</w:t>
      </w:r>
    </w:p>
    <w:p>
      <w:pPr>
        <w:spacing w:after="150"/>
      </w:pPr>
      <w:r>
        <w:rPr/>
        <w:t xml:space="preserve">一、企业发展简介 155</w:t>
      </w:r>
    </w:p>
    <w:p>
      <w:pPr>
        <w:spacing w:after="150"/>
      </w:pPr>
      <w:r>
        <w:rPr/>
        <w:t xml:space="preserve">二、企业建筑资质 155</w:t>
      </w:r>
    </w:p>
    <w:p>
      <w:pPr>
        <w:spacing w:after="150"/>
      </w:pPr>
      <w:r>
        <w:rPr/>
        <w:t xml:space="preserve">三、企业在海南省业务布局 157</w:t>
      </w:r>
    </w:p>
    <w:p>
      <w:pPr>
        <w:spacing w:after="150"/>
      </w:pPr>
      <w:r>
        <w:rPr/>
        <w:t xml:space="preserve">第六节 中国中冶 157</w:t>
      </w:r>
    </w:p>
    <w:p>
      <w:pPr>
        <w:spacing w:after="150"/>
      </w:pPr>
      <w:r>
        <w:rPr/>
        <w:t xml:space="preserve">一、企业发展简介 157</w:t>
      </w:r>
    </w:p>
    <w:p>
      <w:pPr>
        <w:spacing w:after="150"/>
      </w:pPr>
      <w:r>
        <w:rPr/>
        <w:t xml:space="preserve">二、企业建筑资质 158</w:t>
      </w:r>
    </w:p>
    <w:p>
      <w:pPr>
        <w:spacing w:after="150"/>
      </w:pPr>
      <w:r>
        <w:rPr/>
        <w:t xml:space="preserve">三、企业在海南省业务布局 159</w:t>
      </w:r>
    </w:p>
    <w:p>
      <w:pPr>
        <w:spacing w:after="150"/>
      </w:pPr>
      <w:r>
        <w:rPr/>
        <w:t xml:space="preserve">第七节 中国能建 159</w:t>
      </w:r>
    </w:p>
    <w:p>
      <w:pPr>
        <w:spacing w:after="150"/>
      </w:pPr>
      <w:r>
        <w:rPr/>
        <w:t xml:space="preserve">一、企业发展简介 159</w:t>
      </w:r>
    </w:p>
    <w:p>
      <w:pPr>
        <w:spacing w:after="150"/>
      </w:pPr>
      <w:r>
        <w:rPr/>
        <w:t xml:space="preserve">二、企业建筑资质 160</w:t>
      </w:r>
    </w:p>
    <w:p>
      <w:pPr>
        <w:spacing w:after="150"/>
      </w:pPr>
      <w:r>
        <w:rPr/>
        <w:t xml:space="preserve">三、企业在海南省业务布局 160</w:t>
      </w:r>
    </w:p>
    <w:p>
      <w:pPr>
        <w:spacing w:after="150"/>
      </w:pPr>
      <w:r>
        <w:rPr/>
        <w:t xml:space="preserve">第八节 中国化学 161</w:t>
      </w:r>
    </w:p>
    <w:p>
      <w:pPr>
        <w:spacing w:after="150"/>
      </w:pPr>
      <w:r>
        <w:rPr/>
        <w:t xml:space="preserve">一、企业发展简介 161</w:t>
      </w:r>
    </w:p>
    <w:p>
      <w:pPr>
        <w:spacing w:after="150"/>
      </w:pPr>
      <w:r>
        <w:rPr/>
        <w:t xml:space="preserve">二、企业建筑资质 162</w:t>
      </w:r>
    </w:p>
    <w:p>
      <w:pPr>
        <w:spacing w:after="150"/>
      </w:pPr>
      <w:r>
        <w:rPr/>
        <w:t xml:space="preserve">三、企业在海南省业务布局 164</w:t>
      </w:r>
    </w:p>
    <w:p>
      <w:pPr>
        <w:spacing w:after="150"/>
      </w:pPr>
      <w:r>
        <w:rPr>
          <w:b w:val="1"/>
          <w:bCs w:val="1"/>
        </w:rPr>
        <w:t xml:space="preserve">第四部分 产业前景分析</w:t>
      </w:r>
    </w:p>
    <w:p>
      <w:pPr>
        <w:spacing w:after="150"/>
      </w:pPr>
      <w:r>
        <w:rPr>
          <w:b w:val="1"/>
          <w:bCs w:val="1"/>
        </w:rPr>
        <w:t xml:space="preserve">第十三章 2024-2029年海南省建筑行业前景及趋势预测 165</w:t>
      </w:r>
    </w:p>
    <w:p>
      <w:pPr>
        <w:spacing w:after="150"/>
      </w:pPr>
      <w:r>
        <w:rPr/>
        <w:t xml:space="preserve">第一节 2024-2029年海南省建筑业市场发展前景 165</w:t>
      </w:r>
    </w:p>
    <w:p>
      <w:pPr>
        <w:spacing w:after="150"/>
      </w:pPr>
      <w:r>
        <w:rPr/>
        <w:t xml:space="preserve">一、2024-2029年海南省建筑业市场发展潜力 165</w:t>
      </w:r>
    </w:p>
    <w:p>
      <w:pPr>
        <w:spacing w:after="150"/>
      </w:pPr>
      <w:r>
        <w:rPr/>
        <w:t xml:space="preserve">二、2024-2029年海南省建筑业市场发展前景展望 165</w:t>
      </w:r>
    </w:p>
    <w:p>
      <w:pPr>
        <w:spacing w:after="150"/>
      </w:pPr>
      <w:r>
        <w:rPr/>
        <w:t xml:space="preserve">三、2024-2029年海南省建筑业细分行业发展前景分析 166</w:t>
      </w:r>
    </w:p>
    <w:p>
      <w:pPr>
        <w:spacing w:after="150"/>
      </w:pPr>
      <w:r>
        <w:rPr/>
        <w:t xml:space="preserve">第二节 2024-2029年海南省建筑业市场发展趋势预测 166</w:t>
      </w:r>
    </w:p>
    <w:p>
      <w:pPr>
        <w:spacing w:after="150"/>
      </w:pPr>
      <w:r>
        <w:rPr/>
        <w:t xml:space="preserve">一、2024-2029年海南省建筑行业发展趋势 166</w:t>
      </w:r>
    </w:p>
    <w:p>
      <w:pPr>
        <w:spacing w:after="150"/>
      </w:pPr>
      <w:r>
        <w:rPr/>
        <w:t xml:space="preserve">二、2024-2029年海南省建筑业市场规模预测 168</w:t>
      </w:r>
    </w:p>
    <w:p>
      <w:pPr>
        <w:spacing w:after="150"/>
      </w:pPr>
      <w:r>
        <w:rPr/>
        <w:t xml:space="preserve">三、2024-2029年海南省建筑行业应用趋势预测 168</w:t>
      </w:r>
    </w:p>
    <w:p>
      <w:pPr>
        <w:spacing w:after="150"/>
      </w:pPr>
      <w:r>
        <w:rPr/>
        <w:t xml:space="preserve">第三节 2024-2029年中国建筑行业供需预测 171</w:t>
      </w:r>
    </w:p>
    <w:p>
      <w:pPr>
        <w:spacing w:after="150"/>
      </w:pPr>
      <w:r>
        <w:rPr/>
        <w:t xml:space="preserve">一、2024-2029年中国建筑行业供给预测 171</w:t>
      </w:r>
    </w:p>
    <w:p>
      <w:pPr>
        <w:spacing w:after="150"/>
      </w:pPr>
      <w:r>
        <w:rPr/>
        <w:t xml:space="preserve">二、2024-2029年中国建筑行业产量预测 171</w:t>
      </w:r>
    </w:p>
    <w:p>
      <w:pPr>
        <w:spacing w:after="150"/>
      </w:pPr>
      <w:r>
        <w:rPr/>
        <w:t xml:space="preserve">三、2024-2029年中国建筑行业需求预测 172</w:t>
      </w:r>
    </w:p>
    <w:p>
      <w:pPr>
        <w:spacing w:after="150"/>
      </w:pPr>
      <w:r>
        <w:rPr>
          <w:b w:val="1"/>
          <w:bCs w:val="1"/>
        </w:rPr>
        <w:t xml:space="preserve">第十四章 2024-2029年海南省建筑行业投资机会与风险防范 173</w:t>
      </w:r>
    </w:p>
    <w:p>
      <w:pPr>
        <w:spacing w:after="150"/>
      </w:pPr>
      <w:r>
        <w:rPr/>
        <w:t xml:space="preserve">第一节 海南省建筑行业投资特性分析 173</w:t>
      </w:r>
    </w:p>
    <w:p>
      <w:pPr>
        <w:spacing w:after="150"/>
      </w:pPr>
      <w:r>
        <w:rPr/>
        <w:t xml:space="preserve">一、建筑行业进入壁垒分析 173</w:t>
      </w:r>
    </w:p>
    <w:p>
      <w:pPr>
        <w:spacing w:after="150"/>
      </w:pPr>
      <w:r>
        <w:rPr/>
        <w:t xml:space="preserve">二、建筑行业盈利模式分析 174</w:t>
      </w:r>
    </w:p>
    <w:p>
      <w:pPr>
        <w:spacing w:after="150"/>
      </w:pPr>
      <w:r>
        <w:rPr/>
        <w:t xml:space="preserve">三、建筑行业盈利因素分析 175</w:t>
      </w:r>
    </w:p>
    <w:p>
      <w:pPr>
        <w:spacing w:after="150"/>
      </w:pPr>
      <w:r>
        <w:rPr/>
        <w:t xml:space="preserve">第二节 海南省建筑行业投资情况分析 178</w:t>
      </w:r>
    </w:p>
    <w:p>
      <w:pPr>
        <w:spacing w:after="150"/>
      </w:pPr>
      <w:r>
        <w:rPr/>
        <w:t xml:space="preserve">一、建筑行业总体投资及结构 178</w:t>
      </w:r>
    </w:p>
    <w:p>
      <w:pPr>
        <w:spacing w:after="150"/>
      </w:pPr>
      <w:r>
        <w:rPr/>
        <w:t xml:space="preserve">二、建筑行业投资规模情况 178</w:t>
      </w:r>
    </w:p>
    <w:p>
      <w:pPr>
        <w:spacing w:after="150"/>
      </w:pPr>
      <w:r>
        <w:rPr/>
        <w:t xml:space="preserve">三、建筑行业投资项目分析 179</w:t>
      </w:r>
    </w:p>
    <w:p>
      <w:pPr>
        <w:spacing w:after="150"/>
      </w:pPr>
      <w:r>
        <w:rPr/>
        <w:t xml:space="preserve">第三节 海南省建筑行业投资风险 181</w:t>
      </w:r>
    </w:p>
    <w:p>
      <w:pPr>
        <w:spacing w:after="150"/>
      </w:pPr>
      <w:r>
        <w:rPr/>
        <w:t xml:space="preserve">一、政策风险及防范 181</w:t>
      </w:r>
    </w:p>
    <w:p>
      <w:pPr>
        <w:spacing w:after="150"/>
      </w:pPr>
      <w:r>
        <w:rPr/>
        <w:t xml:space="preserve">二、技术风险及防范 181</w:t>
      </w:r>
    </w:p>
    <w:p>
      <w:pPr>
        <w:spacing w:after="150"/>
      </w:pPr>
      <w:r>
        <w:rPr/>
        <w:t xml:space="preserve">三、市场竞争风险 182</w:t>
      </w:r>
    </w:p>
    <w:p>
      <w:pPr>
        <w:spacing w:after="150"/>
      </w:pPr>
      <w:r>
        <w:rPr/>
        <w:t xml:space="preserve">四、宏观经济波动风险及防范 182</w:t>
      </w:r>
    </w:p>
    <w:p>
      <w:pPr>
        <w:spacing w:after="150"/>
      </w:pPr>
      <w:r>
        <w:rPr/>
        <w:t xml:space="preserve">五、资金短缺风险及防范 182</w:t>
      </w:r>
    </w:p>
    <w:p>
      <w:pPr>
        <w:spacing w:after="150"/>
      </w:pPr>
      <w:r>
        <w:rPr/>
        <w:t xml:space="preserve">第四节 海南省建筑行业投资机会 186</w:t>
      </w:r>
    </w:p>
    <w:p>
      <w:pPr>
        <w:spacing w:after="150"/>
      </w:pPr>
      <w:r>
        <w:rPr/>
        <w:t xml:space="preserve">一、行业链投资机会 186</w:t>
      </w:r>
    </w:p>
    <w:p>
      <w:pPr>
        <w:spacing w:after="150"/>
      </w:pPr>
      <w:r>
        <w:rPr/>
        <w:t xml:space="preserve">二、细分市场投资机会 186</w:t>
      </w:r>
    </w:p>
    <w:p>
      <w:pPr>
        <w:spacing w:after="150"/>
      </w:pPr>
      <w:r>
        <w:rPr/>
        <w:t xml:space="preserve">三、重点区域投资机会 187</w:t>
      </w:r>
    </w:p>
    <w:p>
      <w:pPr>
        <w:spacing w:after="150"/>
      </w:pPr>
      <w:r>
        <w:rPr/>
        <w:t xml:space="preserve">四、建筑行业投资机遇 188</w:t>
      </w:r>
    </w:p>
    <w:p>
      <w:pPr>
        <w:spacing w:after="150"/>
      </w:pPr>
      <w:r>
        <w:rPr>
          <w:b w:val="1"/>
          <w:bCs w:val="1"/>
        </w:rPr>
        <w:t xml:space="preserve">第十五章 2024-2029年建筑行业面临的困境及对策 190</w:t>
      </w:r>
    </w:p>
    <w:p>
      <w:pPr>
        <w:spacing w:after="150"/>
      </w:pPr>
      <w:r>
        <w:rPr/>
        <w:t xml:space="preserve">第一节 建筑业企业面临的困境及对策 190</w:t>
      </w:r>
    </w:p>
    <w:p>
      <w:pPr>
        <w:spacing w:after="150"/>
      </w:pPr>
      <w:r>
        <w:rPr/>
        <w:t xml:space="preserve">一、重点建筑业企业面临的困境及对策 190</w:t>
      </w:r>
    </w:p>
    <w:p>
      <w:pPr>
        <w:spacing w:after="150"/>
      </w:pPr>
      <w:r>
        <w:rPr/>
        <w:t xml:space="preserve">二、中小建筑业企业发展困境 192</w:t>
      </w:r>
    </w:p>
    <w:p>
      <w:pPr>
        <w:spacing w:after="150"/>
      </w:pPr>
      <w:r>
        <w:rPr/>
        <w:t xml:space="preserve">三、国内建筑业企业的出路分析 195</w:t>
      </w:r>
    </w:p>
    <w:p>
      <w:pPr>
        <w:spacing w:after="150"/>
      </w:pPr>
      <w:r>
        <w:rPr/>
        <w:t xml:space="preserve">第二节 中国建筑行业存在的问题及对策 196</w:t>
      </w:r>
    </w:p>
    <w:p>
      <w:pPr>
        <w:spacing w:after="150"/>
      </w:pPr>
      <w:r>
        <w:rPr/>
        <w:t xml:space="preserve">一、中国建筑行业存在的问题 196</w:t>
      </w:r>
    </w:p>
    <w:p>
      <w:pPr>
        <w:spacing w:after="150"/>
      </w:pPr>
      <w:r>
        <w:rPr/>
        <w:t xml:space="preserve">二、建筑行业发展的建议对策 197</w:t>
      </w:r>
    </w:p>
    <w:p>
      <w:pPr>
        <w:spacing w:after="150"/>
      </w:pPr>
      <w:r>
        <w:rPr/>
        <w:t xml:space="preserve">三、市场的重点客户战略实施 197</w:t>
      </w:r>
    </w:p>
    <w:p>
      <w:pPr>
        <w:spacing w:after="150"/>
      </w:pPr>
      <w:r>
        <w:rPr>
          <w:b w:val="1"/>
          <w:bCs w:val="1"/>
        </w:rPr>
        <w:t xml:space="preserve">第十六章 建筑行业发展战略研究 200</w:t>
      </w:r>
    </w:p>
    <w:p>
      <w:pPr>
        <w:spacing w:after="150"/>
      </w:pPr>
      <w:r>
        <w:rPr/>
        <w:t xml:space="preserve">第一节 建筑行业发展战略研究 200</w:t>
      </w:r>
    </w:p>
    <w:p>
      <w:pPr>
        <w:spacing w:after="150"/>
      </w:pPr>
      <w:r>
        <w:rPr/>
        <w:t xml:space="preserve">一、战略综合规划 200</w:t>
      </w:r>
    </w:p>
    <w:p>
      <w:pPr>
        <w:spacing w:after="150"/>
      </w:pPr>
      <w:r>
        <w:rPr/>
        <w:t xml:space="preserve">二、技术开发战略 200</w:t>
      </w:r>
    </w:p>
    <w:p>
      <w:pPr>
        <w:spacing w:after="150"/>
      </w:pPr>
      <w:r>
        <w:rPr/>
        <w:t xml:space="preserve">三、业务组合战略 204</w:t>
      </w:r>
    </w:p>
    <w:p>
      <w:pPr>
        <w:spacing w:after="150"/>
      </w:pPr>
      <w:r>
        <w:rPr/>
        <w:t xml:space="preserve">四、区域战略规划 206</w:t>
      </w:r>
    </w:p>
    <w:p>
      <w:pPr>
        <w:spacing w:after="150"/>
      </w:pPr>
      <w:r>
        <w:rPr/>
        <w:t xml:space="preserve">五、行业战略规划 216</w:t>
      </w:r>
    </w:p>
    <w:p>
      <w:pPr>
        <w:spacing w:after="150"/>
      </w:pPr>
      <w:r>
        <w:rPr/>
        <w:t xml:space="preserve">六、营销品牌战略 217</w:t>
      </w:r>
    </w:p>
    <w:p>
      <w:pPr>
        <w:spacing w:after="150"/>
      </w:pPr>
      <w:r>
        <w:rPr/>
        <w:t xml:space="preserve">七、竞争战略规划 221</w:t>
      </w:r>
    </w:p>
    <w:p>
      <w:pPr>
        <w:spacing w:after="150"/>
      </w:pPr>
      <w:r>
        <w:rPr/>
        <w:t xml:space="preserve">第二节 海南省建筑业品牌的战略思考 225</w:t>
      </w:r>
    </w:p>
    <w:p>
      <w:pPr>
        <w:spacing w:after="150"/>
      </w:pPr>
      <w:r>
        <w:rPr/>
        <w:t xml:space="preserve">一、建筑业品牌的重要性 225</w:t>
      </w:r>
    </w:p>
    <w:p>
      <w:pPr>
        <w:spacing w:after="150"/>
      </w:pPr>
      <w:r>
        <w:rPr/>
        <w:t xml:space="preserve">二、建筑业实施品牌战略的意义 226</w:t>
      </w:r>
    </w:p>
    <w:p>
      <w:pPr>
        <w:spacing w:after="150"/>
      </w:pPr>
      <w:r>
        <w:rPr/>
        <w:t xml:space="preserve">三、建筑业企业品牌的现状分析 227</w:t>
      </w:r>
    </w:p>
    <w:p>
      <w:pPr>
        <w:spacing w:after="150"/>
      </w:pPr>
      <w:r>
        <w:rPr/>
        <w:t xml:space="preserve">四、我国建筑业企业的品牌战略 228</w:t>
      </w:r>
    </w:p>
    <w:p>
      <w:pPr>
        <w:spacing w:after="150"/>
      </w:pPr>
      <w:r>
        <w:rPr/>
        <w:t xml:space="preserve">五、建筑业品牌战略管理的策略 230</w:t>
      </w:r>
    </w:p>
    <w:p>
      <w:pPr>
        <w:spacing w:after="150"/>
      </w:pPr>
      <w:r>
        <w:rPr/>
        <w:t xml:space="preserve">第三节 建筑业经营策略分析 234</w:t>
      </w:r>
    </w:p>
    <w:p>
      <w:pPr>
        <w:spacing w:after="150"/>
      </w:pPr>
      <w:r>
        <w:rPr/>
        <w:t xml:space="preserve">一、建筑业市场细分策略 234</w:t>
      </w:r>
    </w:p>
    <w:p>
      <w:pPr>
        <w:spacing w:after="150"/>
      </w:pPr>
      <w:r>
        <w:rPr/>
        <w:t xml:space="preserve">二、建筑业市场创新策略 235</w:t>
      </w:r>
    </w:p>
    <w:p>
      <w:pPr>
        <w:spacing w:after="150"/>
      </w:pPr>
      <w:r>
        <w:rPr/>
        <w:t xml:space="preserve">三、品牌定位与品类规划 236</w:t>
      </w:r>
    </w:p>
    <w:p>
      <w:pPr>
        <w:spacing w:after="150"/>
      </w:pPr>
      <w:r>
        <w:rPr/>
        <w:t xml:space="preserve">四、建筑业新产品差异化战略 238</w:t>
      </w:r>
    </w:p>
    <w:p>
      <w:pPr>
        <w:spacing w:after="150"/>
      </w:pPr>
      <w:r>
        <w:rPr/>
        <w:t xml:space="preserve">第四节 海南省建筑行业投资战略研究 242</w:t>
      </w:r>
    </w:p>
    <w:p>
      <w:pPr>
        <w:spacing w:after="150"/>
      </w:pPr>
      <w:r>
        <w:rPr/>
        <w:t xml:space="preserve">一、建筑行业投资战略 242</w:t>
      </w:r>
    </w:p>
    <w:p>
      <w:pPr>
        <w:spacing w:after="150"/>
      </w:pPr>
      <w:r>
        <w:rPr/>
        <w:t xml:space="preserve">二、2024-2029年建筑行业投资战略 243</w:t>
      </w:r>
    </w:p>
    <w:p>
      <w:pPr>
        <w:spacing w:after="150"/>
      </w:pPr>
      <w:r>
        <w:rPr>
          <w:b w:val="1"/>
          <w:bCs w:val="1"/>
        </w:rPr>
        <w:t xml:space="preserve">第十七章 研究结论及发展建议 244</w:t>
      </w:r>
    </w:p>
    <w:p>
      <w:pPr>
        <w:spacing w:after="150"/>
      </w:pPr>
      <w:r>
        <w:rPr/>
        <w:t xml:space="preserve">第一节 行业投资方向建议 244</w:t>
      </w:r>
    </w:p>
    <w:p>
      <w:pPr>
        <w:spacing w:after="150"/>
      </w:pPr>
      <w:r>
        <w:rPr/>
        <w:t xml:space="preserve">第二节 行业投资方式建议 246</w:t>
      </w:r>
    </w:p>
    <w:p>
      <w:pPr>
        <w:spacing w:after="150"/>
      </w:pPr>
      <w:r>
        <w:rPr>
          <w:b w:val="1"/>
          <w:bCs w:val="1"/>
        </w:rPr>
        <w:t xml:space="preserve">图表目录</w:t>
      </w:r>
    </w:p>
    <w:p>
      <w:pPr>
        <w:spacing w:after="150"/>
      </w:pPr>
      <w:r>
        <w:rPr/>
        <w:t xml:space="preserve">图表：建筑行业图解 1</w:t>
      </w:r>
    </w:p>
    <w:p>
      <w:pPr>
        <w:spacing w:after="150"/>
      </w:pPr>
      <w:r>
        <w:rPr/>
        <w:t xml:space="preserve">图表：全国具有资质等级的总承包和专业承包建筑业企业利润 2</w:t>
      </w:r>
    </w:p>
    <w:p>
      <w:pPr>
        <w:spacing w:after="150"/>
      </w:pPr>
      <w:r>
        <w:rPr/>
        <w:t xml:space="preserve">图表：2019-2023年国内利率走势 3</w:t>
      </w:r>
    </w:p>
    <w:p>
      <w:pPr>
        <w:spacing w:after="150"/>
      </w:pPr>
      <w:r>
        <w:rPr/>
        <w:t xml:space="preserve">图表：2019-2023年钢材价格指数波动 4</w:t>
      </w:r>
    </w:p>
    <w:p>
      <w:pPr>
        <w:spacing w:after="150"/>
      </w:pPr>
      <w:r>
        <w:rPr/>
        <w:t xml:space="preserve">图表：2019-2023年建筑业总产值 5</w:t>
      </w:r>
    </w:p>
    <w:p>
      <w:pPr>
        <w:spacing w:after="150"/>
      </w:pPr>
      <w:r>
        <w:rPr/>
        <w:t xml:space="preserve">图表：2019-2023年gdp增长率 5</w:t>
      </w:r>
    </w:p>
    <w:p>
      <w:pPr>
        <w:spacing w:after="150"/>
      </w:pPr>
      <w:r>
        <w:rPr/>
        <w:t xml:space="preserve">图表：2019-2023年建筑业增加值情况 6</w:t>
      </w:r>
    </w:p>
    <w:p>
      <w:pPr>
        <w:spacing w:after="150"/>
      </w:pPr>
      <w:r>
        <w:rPr/>
        <w:t xml:space="preserve">图表：2019-2023年建筑业企业单位数 6</w:t>
      </w:r>
    </w:p>
    <w:p>
      <w:pPr>
        <w:spacing w:after="150"/>
      </w:pPr>
      <w:r>
        <w:rPr/>
        <w:t xml:space="preserve">图表：企业家数 9</w:t>
      </w:r>
    </w:p>
    <w:p>
      <w:pPr>
        <w:spacing w:after="150"/>
      </w:pPr>
      <w:r>
        <w:rPr/>
        <w:t xml:space="preserve">图表：近36季度建筑业增加值 9</w:t>
      </w:r>
    </w:p>
    <w:p>
      <w:pPr>
        <w:spacing w:after="150"/>
      </w:pPr>
      <w:r>
        <w:rPr/>
        <w:t xml:space="preserve">图表：建筑行业资质标准 13</w:t>
      </w:r>
    </w:p>
    <w:p>
      <w:pPr>
        <w:spacing w:after="150"/>
      </w:pPr>
      <w:r>
        <w:rPr/>
        <w:t xml:space="preserve">图表：国内生产总值 15</w:t>
      </w:r>
    </w:p>
    <w:p>
      <w:pPr>
        <w:spacing w:after="150"/>
      </w:pPr>
      <w:r>
        <w:rPr/>
        <w:t xml:space="preserve">图表：2014-2018国内工业增加值 18</w:t>
      </w:r>
    </w:p>
    <w:p>
      <w:pPr>
        <w:spacing w:after="150"/>
      </w:pPr>
      <w:r>
        <w:rPr/>
        <w:t xml:space="preserve">图表：规模以上工业增加值同比增长速度 19</w:t>
      </w:r>
    </w:p>
    <w:p>
      <w:pPr>
        <w:spacing w:after="150"/>
      </w:pPr>
      <w:r>
        <w:rPr/>
        <w:t xml:space="preserve">图表：近两年pmi指标走势 21</w:t>
      </w:r>
    </w:p>
    <w:p>
      <w:pPr>
        <w:spacing w:after="150"/>
      </w:pPr>
      <w:r>
        <w:rPr/>
        <w:t xml:space="preserve">图表：全球gdp增速走势图 23</w:t>
      </w:r>
    </w:p>
    <w:p>
      <w:pPr>
        <w:spacing w:after="150"/>
      </w:pPr>
      <w:r>
        <w:rPr/>
        <w:t xml:space="preserve">图表：2019-2023年美国gdp(单位：十万美元) 24</w:t>
      </w:r>
    </w:p>
    <w:p>
      <w:pPr>
        <w:spacing w:after="150"/>
      </w:pPr>
      <w:r>
        <w:rPr/>
        <w:t xml:space="preserve">图表：2019-2023年11月美元走势 24</w:t>
      </w:r>
    </w:p>
    <w:p>
      <w:pPr>
        <w:spacing w:after="150"/>
      </w:pPr>
      <w:r>
        <w:rPr/>
        <w:t xml:space="preserve">图表：一篮子美元指数权重占比 25</w:t>
      </w:r>
    </w:p>
    <w:p>
      <w:pPr>
        <w:spacing w:after="150"/>
      </w:pPr>
      <w:r>
        <w:rPr/>
        <w:t xml:space="preserve">图表：美元指数周期与美国经济占权重比重走势 26</w:t>
      </w:r>
    </w:p>
    <w:p>
      <w:pPr>
        <w:spacing w:after="150"/>
      </w:pPr>
      <w:r>
        <w:rPr/>
        <w:t xml:space="preserve">图表：美联储加息周期 27</w:t>
      </w:r>
    </w:p>
    <w:p>
      <w:pPr>
        <w:spacing w:after="150"/>
      </w:pPr>
      <w:r>
        <w:rPr/>
        <w:t xml:space="preserve">图表：美联储加息走势图 27</w:t>
      </w:r>
    </w:p>
    <w:p>
      <w:pPr>
        <w:spacing w:after="150"/>
      </w:pPr>
      <w:r>
        <w:rPr/>
        <w:t xml:space="preserve">图表：美国制造业pmi走势 28</w:t>
      </w:r>
    </w:p>
    <w:p>
      <w:pPr>
        <w:spacing w:after="150"/>
      </w:pPr>
      <w:r>
        <w:rPr/>
        <w:t xml:space="preserve">图表：2019-2023年日本gdp情况(单位：十万美元) 29</w:t>
      </w:r>
    </w:p>
    <w:p>
      <w:pPr>
        <w:spacing w:after="150"/>
      </w:pPr>
      <w:r>
        <w:rPr/>
        <w:t xml:space="preserve">图表：2019-2023年日本利率走势图 31</w:t>
      </w:r>
    </w:p>
    <w:p>
      <w:pPr>
        <w:spacing w:after="150"/>
      </w:pPr>
      <w:r>
        <w:rPr/>
        <w:t xml:space="preserve">图表：日本制造业pmi指数 31</w:t>
      </w:r>
    </w:p>
    <w:p>
      <w:pPr>
        <w:spacing w:after="150"/>
      </w:pPr>
      <w:r>
        <w:rPr/>
        <w:t xml:space="preserve">图表：欧元区经济增长 33</w:t>
      </w:r>
    </w:p>
    <w:p>
      <w:pPr>
        <w:spacing w:after="150"/>
      </w:pPr>
      <w:r>
        <w:rPr/>
        <w:t xml:space="preserve">图表：欧元区利率走势图 33</w:t>
      </w:r>
    </w:p>
    <w:p>
      <w:pPr>
        <w:spacing w:after="150"/>
      </w:pPr>
      <w:r>
        <w:rPr/>
        <w:t xml:space="preserve">图表：欧元区pmi指数走势 34</w:t>
      </w:r>
    </w:p>
    <w:p>
      <w:pPr>
        <w:spacing w:after="150"/>
      </w:pPr>
      <w:r>
        <w:rPr/>
        <w:t xml:space="preserve">图表：俄罗斯国内生产总值(单位：十亿美元) 34</w:t>
      </w:r>
    </w:p>
    <w:p>
      <w:pPr>
        <w:spacing w:after="150"/>
      </w:pPr>
      <w:r>
        <w:rPr/>
        <w:t xml:space="preserve">图表：俄罗斯利率走势 35</w:t>
      </w:r>
    </w:p>
    <w:p>
      <w:pPr>
        <w:spacing w:after="150"/>
      </w:pPr>
      <w:r>
        <w:rPr/>
        <w:t xml:space="preserve">图表：俄罗斯制造业pmi指数走势 35</w:t>
      </w:r>
    </w:p>
    <w:p>
      <w:pPr>
        <w:spacing w:after="150"/>
      </w:pPr>
      <w:r>
        <w:rPr/>
        <w:t xml:space="preserve">图表：2019-2023年上半年海南省各地区gdp情况 37</w:t>
      </w:r>
    </w:p>
    <w:p>
      <w:pPr>
        <w:spacing w:after="150"/>
      </w:pPr>
      <w:r>
        <w:rPr/>
        <w:t xml:space="preserve">图表：2019-2023年三亚生产总值情况 39</w:t>
      </w:r>
    </w:p>
    <w:p>
      <w:pPr>
        <w:spacing w:after="150"/>
      </w:pPr>
      <w:r>
        <w:rPr/>
        <w:t xml:space="preserve">图表：2024-2029年国际经济增速预测 43</w:t>
      </w:r>
    </w:p>
    <w:p>
      <w:pPr>
        <w:spacing w:after="150"/>
      </w:pPr>
      <w:r>
        <w:rPr/>
        <w:t xml:space="preserve">图表：2010-2015年建筑业生产总值 51</w:t>
      </w:r>
    </w:p>
    <w:p>
      <w:pPr>
        <w:spacing w:after="150"/>
      </w:pPr>
      <w:r>
        <w:rPr/>
        <w:t xml:space="preserve">图表：2011-2015年建筑业负债率 52</w:t>
      </w:r>
    </w:p>
    <w:p>
      <w:pPr>
        <w:spacing w:after="150"/>
      </w:pPr>
      <w:r>
        <w:rPr/>
        <w:t xml:space="preserve">图表：2019-2023年海南省建筑业总产值 105</w:t>
      </w:r>
    </w:p>
    <w:p>
      <w:pPr>
        <w:spacing w:after="150"/>
      </w:pPr>
      <w:r>
        <w:rPr/>
        <w:t xml:space="preserve">图表：2019-2023年海南省建筑业工程产值 105</w:t>
      </w:r>
    </w:p>
    <w:p>
      <w:pPr>
        <w:spacing w:after="150"/>
      </w:pPr>
      <w:r>
        <w:rPr/>
        <w:t xml:space="preserve">图表：2019-2023年海南省总承包建筑业企业利润总额 106</w:t>
      </w:r>
    </w:p>
    <w:p>
      <w:pPr>
        <w:spacing w:after="150"/>
      </w:pPr>
      <w:r>
        <w:rPr/>
        <w:t xml:space="preserve">图表：2019-2023年海南省特级总承包建筑业企业利润总额 106</w:t>
      </w:r>
    </w:p>
    <w:p>
      <w:pPr>
        <w:spacing w:after="150"/>
      </w:pPr>
      <w:r>
        <w:rPr/>
        <w:t xml:space="preserve">图表：2019-2023年海南省一级总承包建筑业企业利润总额 106</w:t>
      </w:r>
    </w:p>
    <w:p>
      <w:pPr>
        <w:spacing w:after="150"/>
      </w:pPr>
      <w:r>
        <w:rPr/>
        <w:t xml:space="preserve">图表：2019-2023年海南省二级总承包建筑业企业利润总额 106</w:t>
      </w:r>
    </w:p>
    <w:p>
      <w:pPr>
        <w:spacing w:after="150"/>
      </w:pPr>
      <w:r>
        <w:rPr/>
        <w:t xml:space="preserve">图表：2019-2023年海南省三级及以下总承包建筑业企业利润总额 107</w:t>
      </w:r>
    </w:p>
    <w:p>
      <w:pPr>
        <w:spacing w:after="150"/>
      </w:pPr>
      <w:r>
        <w:rPr/>
        <w:t xml:space="preserve">图表：2019-2023年海南省专业承包建筑业企业利润总额 107</w:t>
      </w:r>
    </w:p>
    <w:p>
      <w:pPr>
        <w:spacing w:after="150"/>
      </w:pPr>
      <w:r>
        <w:rPr/>
        <w:t xml:space="preserve">图表：2019-2023年海南省一级专业承包建筑业企业利润总额 107</w:t>
      </w:r>
    </w:p>
    <w:p>
      <w:pPr>
        <w:spacing w:after="150"/>
      </w:pPr>
      <w:r>
        <w:rPr/>
        <w:t xml:space="preserve">图表：2019-2023年海南省二级专业承包建筑业企业利润总额 107</w:t>
      </w:r>
    </w:p>
    <w:p>
      <w:pPr>
        <w:spacing w:after="150"/>
      </w:pPr>
      <w:r>
        <w:rPr/>
        <w:t xml:space="preserve">图表：2019-2023年海南省三级及以下专业承包建筑业企业利润总额 108</w:t>
      </w:r>
    </w:p>
    <w:p>
      <w:pPr>
        <w:spacing w:after="150"/>
      </w:pPr>
      <w:r>
        <w:rPr/>
        <w:t xml:space="preserve">图表：2019-2023年海南省建筑业企业单位数统计 109</w:t>
      </w:r>
    </w:p>
    <w:p>
      <w:pPr>
        <w:spacing w:after="150"/>
      </w:pPr>
      <w:r>
        <w:rPr/>
        <w:t xml:space="preserve">图表：2019-2023年海南省内资建筑业企业单位数统计 109</w:t>
      </w:r>
    </w:p>
    <w:p>
      <w:pPr>
        <w:spacing w:after="150"/>
      </w:pPr>
      <w:r>
        <w:rPr/>
        <w:t xml:space="preserve">图表：2019-2023年海南省国有建筑业企业单位数统计 109</w:t>
      </w:r>
    </w:p>
    <w:p>
      <w:pPr>
        <w:spacing w:after="150"/>
      </w:pPr>
      <w:r>
        <w:rPr/>
        <w:t xml:space="preserve">图表：2019-2023年海南省集体建筑业企业单位数统计 109</w:t>
      </w:r>
    </w:p>
    <w:p>
      <w:pPr>
        <w:spacing w:after="150"/>
      </w:pPr>
      <w:r>
        <w:rPr/>
        <w:t xml:space="preserve">图表：2019-2023年海南省港澳台商投资建筑业企业单位数统计 110</w:t>
      </w:r>
    </w:p>
    <w:p>
      <w:pPr>
        <w:spacing w:after="150"/>
      </w:pPr>
      <w:r>
        <w:rPr/>
        <w:t xml:space="preserve">图表：2019-2023年海南省建筑业企业从业人员统计 110</w:t>
      </w:r>
    </w:p>
    <w:p>
      <w:pPr>
        <w:spacing w:after="150"/>
      </w:pPr>
      <w:r>
        <w:rPr/>
        <w:t xml:space="preserve">图表：2019-2023年海南省内资建筑业企业从业人员统计 110</w:t>
      </w:r>
    </w:p>
    <w:p>
      <w:pPr>
        <w:spacing w:after="150"/>
      </w:pPr>
      <w:r>
        <w:rPr/>
        <w:t xml:space="preserve">图表：2019-2023年海南省国有建筑业企业从业人员统计 110</w:t>
      </w:r>
    </w:p>
    <w:p>
      <w:pPr>
        <w:spacing w:after="150"/>
      </w:pPr>
      <w:r>
        <w:rPr/>
        <w:t xml:space="preserve">图表：2019-2023年海南省集体建筑业企业从业人员统计 111</w:t>
      </w:r>
    </w:p>
    <w:p>
      <w:pPr>
        <w:spacing w:after="150"/>
      </w:pPr>
      <w:r>
        <w:rPr/>
        <w:t xml:space="preserve">图表：2019-2023年海南省港澳台商投资建筑业企业从业人员统计 111</w:t>
      </w:r>
    </w:p>
    <w:p>
      <w:pPr>
        <w:spacing w:after="150"/>
      </w:pPr>
      <w:r>
        <w:rPr/>
        <w:t xml:space="preserve">图表：2019-2023年海南省建筑业企业总资产统计 111</w:t>
      </w:r>
    </w:p>
    <w:p>
      <w:pPr>
        <w:spacing w:after="150"/>
      </w:pPr>
      <w:r>
        <w:rPr/>
        <w:t xml:space="preserve">图表：2019-2023年海南省内资建筑业企业总资产统计 111</w:t>
      </w:r>
    </w:p>
    <w:p>
      <w:pPr>
        <w:spacing w:after="150"/>
      </w:pPr>
      <w:r>
        <w:rPr/>
        <w:t xml:space="preserve">图表：2019-2023年海南省国有建筑业企业总资产统计 112</w:t>
      </w:r>
    </w:p>
    <w:p>
      <w:pPr>
        <w:spacing w:after="150"/>
      </w:pPr>
      <w:r>
        <w:rPr/>
        <w:t xml:space="preserve">图表：2019-2023年海南省集体建筑业企业总资产统计 112</w:t>
      </w:r>
    </w:p>
    <w:p>
      <w:pPr>
        <w:spacing w:after="150"/>
      </w:pPr>
      <w:r>
        <w:rPr/>
        <w:t xml:space="preserve">图表：2019-2023年海南省港澳台商投资建筑业企业总资产统计 112</w:t>
      </w:r>
    </w:p>
    <w:p>
      <w:pPr>
        <w:spacing w:after="150"/>
      </w:pPr>
      <w:r>
        <w:rPr/>
        <w:t xml:space="preserve">图表：2019-2023年海南省建筑业企业实收资本统计 112</w:t>
      </w:r>
    </w:p>
    <w:p>
      <w:pPr>
        <w:spacing w:after="150"/>
      </w:pPr>
      <w:r>
        <w:rPr/>
        <w:t xml:space="preserve">图表：2019-2023年海南省内资建筑业企业实收资本统计 113</w:t>
      </w:r>
    </w:p>
    <w:p>
      <w:pPr>
        <w:spacing w:after="150"/>
      </w:pPr>
      <w:r>
        <w:rPr/>
        <w:t xml:space="preserve">图表：2019-2023年海南省国有建筑业企业实收资本统计 113</w:t>
      </w:r>
    </w:p>
    <w:p>
      <w:pPr>
        <w:spacing w:after="150"/>
      </w:pPr>
      <w:r>
        <w:rPr/>
        <w:t xml:space="preserve">图表：2019-2023年海南省集体建筑业企业实收资本统计 113</w:t>
      </w:r>
    </w:p>
    <w:p>
      <w:pPr>
        <w:spacing w:after="150"/>
      </w:pPr>
      <w:r>
        <w:rPr/>
        <w:t xml:space="preserve">图表：2019-2023年海南省港澳台商投资建筑业企业实收资本统计 113</w:t>
      </w:r>
    </w:p>
    <w:p>
      <w:pPr>
        <w:spacing w:after="150"/>
      </w:pPr>
      <w:r>
        <w:rPr/>
        <w:t xml:space="preserve">图表：2019-2023年海南省建筑业企业资产统计 114</w:t>
      </w:r>
    </w:p>
    <w:p>
      <w:pPr>
        <w:spacing w:after="150"/>
      </w:pPr>
      <w:r>
        <w:rPr/>
        <w:t xml:space="preserve">图表：2019-2023年海南省建筑业流动资产统计 114</w:t>
      </w:r>
    </w:p>
    <w:p>
      <w:pPr>
        <w:spacing w:after="150"/>
      </w:pPr>
      <w:r>
        <w:rPr/>
        <w:t xml:space="preserve">图表：2019-2023年海南省建筑业固定资产统计 114</w:t>
      </w:r>
    </w:p>
    <w:p>
      <w:pPr>
        <w:spacing w:after="150"/>
      </w:pPr>
      <w:r>
        <w:rPr/>
        <w:t xml:space="preserve">图表：2019-2023年海南省建筑业企业所有者权益统计 114</w:t>
      </w:r>
    </w:p>
    <w:p>
      <w:pPr>
        <w:spacing w:after="150"/>
      </w:pPr>
      <w:r>
        <w:rPr/>
        <w:t xml:space="preserve">图表：2019-2023年海南省内资建筑业企业所有者权益统计 115</w:t>
      </w:r>
    </w:p>
    <w:p>
      <w:pPr>
        <w:spacing w:after="150"/>
      </w:pPr>
      <w:r>
        <w:rPr/>
        <w:t xml:space="preserve">图表：2019-2023年海南省国有建筑业企业所有者权益统计 115</w:t>
      </w:r>
    </w:p>
    <w:p>
      <w:pPr>
        <w:spacing w:after="150"/>
      </w:pPr>
      <w:r>
        <w:rPr/>
        <w:t xml:space="preserve">图表：2019-2023年海南省集体建筑业企业所有者权益统计 115</w:t>
      </w:r>
    </w:p>
    <w:p>
      <w:pPr>
        <w:spacing w:after="150"/>
      </w:pPr>
      <w:r>
        <w:rPr/>
        <w:t xml:space="preserve">图表：2019-2023年海南省港澳台商投资建筑业企业所有者权益统计 115</w:t>
      </w:r>
    </w:p>
    <w:p>
      <w:pPr>
        <w:spacing w:after="150"/>
      </w:pPr>
      <w:r>
        <w:rPr/>
        <w:t xml:space="preserve">图表：2019-2023年海南省建筑业企业负债统计 116</w:t>
      </w:r>
    </w:p>
    <w:p>
      <w:pPr>
        <w:spacing w:after="150"/>
      </w:pPr>
      <w:r>
        <w:rPr/>
        <w:t xml:space="preserve">图表：2019-2023年海南省内资建筑业企业负债统计 116</w:t>
      </w:r>
    </w:p>
    <w:p>
      <w:pPr>
        <w:spacing w:after="150"/>
      </w:pPr>
      <w:r>
        <w:rPr/>
        <w:t xml:space="preserve">图表：2019-2023年海南省国有建筑业企业负债统计 116</w:t>
      </w:r>
    </w:p>
    <w:p>
      <w:pPr>
        <w:spacing w:after="150"/>
      </w:pPr>
      <w:r>
        <w:rPr/>
        <w:t xml:space="preserve">图表：2019-2023年海南省集体建筑业企业负债统计 116</w:t>
      </w:r>
    </w:p>
    <w:p>
      <w:pPr>
        <w:spacing w:after="150"/>
      </w:pPr>
      <w:r>
        <w:rPr/>
        <w:t xml:space="preserve">图表：2019-2023年海南省港澳台商投资建筑业企业负债统计 117</w:t>
      </w:r>
    </w:p>
    <w:p>
      <w:pPr>
        <w:spacing w:after="150"/>
      </w:pPr>
      <w:r>
        <w:rPr/>
        <w:t xml:space="preserve">图表：2019-2023年海南省建筑业企业总收入统计 117</w:t>
      </w:r>
    </w:p>
    <w:p>
      <w:pPr>
        <w:spacing w:after="150"/>
      </w:pPr>
      <w:r>
        <w:rPr/>
        <w:t xml:space="preserve">图表：2019-2023年海南省内资建筑业企业总收入统计 117</w:t>
      </w:r>
    </w:p>
    <w:p>
      <w:pPr>
        <w:spacing w:after="150"/>
      </w:pPr>
      <w:r>
        <w:rPr/>
        <w:t xml:space="preserve">图表：2019-2023年海南省国有建筑业企业总收入统计 117</w:t>
      </w:r>
    </w:p>
    <w:p>
      <w:pPr>
        <w:spacing w:after="150"/>
      </w:pPr>
      <w:r>
        <w:rPr/>
        <w:t xml:space="preserve">图表：2019-2023年海南省集体建筑业企业总收入统计 118</w:t>
      </w:r>
    </w:p>
    <w:p>
      <w:pPr>
        <w:spacing w:after="150"/>
      </w:pPr>
      <w:r>
        <w:rPr/>
        <w:t xml:space="preserve">图表：2019-2023年海南省港澳台商投资建筑业企业总收入统计 118</w:t>
      </w:r>
    </w:p>
    <w:p>
      <w:pPr>
        <w:spacing w:after="150"/>
      </w:pPr>
      <w:r>
        <w:rPr/>
        <w:t xml:space="preserve">图表：2019-2023年海南省建筑业企业税金总额统计 118</w:t>
      </w:r>
    </w:p>
    <w:p>
      <w:pPr>
        <w:spacing w:after="150"/>
      </w:pPr>
      <w:r>
        <w:rPr/>
        <w:t xml:space="preserve">图表：2019-2023年海南省内资建筑业企业税金总额统计 118</w:t>
      </w:r>
    </w:p>
    <w:p>
      <w:pPr>
        <w:spacing w:after="150"/>
      </w:pPr>
      <w:r>
        <w:rPr/>
        <w:t xml:space="preserve">图表：2019-2023年海南省国有建筑业企业税金总额统计 119</w:t>
      </w:r>
    </w:p>
    <w:p>
      <w:pPr>
        <w:spacing w:after="150"/>
      </w:pPr>
      <w:r>
        <w:rPr/>
        <w:t xml:space="preserve">图表：2019-2023年海南省集体建筑业企业税金总额统计 119</w:t>
      </w:r>
    </w:p>
    <w:p>
      <w:pPr>
        <w:spacing w:after="150"/>
      </w:pPr>
      <w:r>
        <w:rPr/>
        <w:t xml:space="preserve">图表：2019-2023年海南省港澳台商投资建筑业企业税金总额统计 119</w:t>
      </w:r>
    </w:p>
    <w:p>
      <w:pPr>
        <w:spacing w:after="150"/>
      </w:pPr>
      <w:r>
        <w:rPr/>
        <w:t xml:space="preserve">图表：2019-2023年海南省建筑业企业利润总额统计 119</w:t>
      </w:r>
    </w:p>
    <w:p>
      <w:pPr>
        <w:spacing w:after="150"/>
      </w:pPr>
      <w:r>
        <w:rPr/>
        <w:t xml:space="preserve">图表：2019-2023年海南省内资建筑业企业利润总额统计 120</w:t>
      </w:r>
    </w:p>
    <w:p>
      <w:pPr>
        <w:spacing w:after="150"/>
      </w:pPr>
      <w:r>
        <w:rPr/>
        <w:t xml:space="preserve">图表：2019-2023年海南省国有建筑业企业利润总额统计 120</w:t>
      </w:r>
    </w:p>
    <w:p>
      <w:pPr>
        <w:spacing w:after="150"/>
      </w:pPr>
      <w:r>
        <w:rPr/>
        <w:t xml:space="preserve">图表：2019-2023年海南省集体建筑业企业利润总额统计 120</w:t>
      </w:r>
    </w:p>
    <w:p>
      <w:pPr>
        <w:spacing w:after="150"/>
      </w:pPr>
      <w:r>
        <w:rPr/>
        <w:t xml:space="preserve">图表：2019-2023年海南省港澳台商投资建筑业企业利润总额统计 120</w:t>
      </w:r>
    </w:p>
    <w:p>
      <w:pPr>
        <w:spacing w:after="150"/>
      </w:pPr>
      <w:r>
        <w:rPr/>
        <w:t xml:space="preserve">图表：2019-2023年海南省建筑业企业工程结算利润统计 121</w:t>
      </w:r>
    </w:p>
    <w:p>
      <w:pPr>
        <w:spacing w:after="150"/>
      </w:pPr>
      <w:r>
        <w:rPr/>
        <w:t xml:space="preserve">图表：2019-2023年海南省内资建筑业企业工程结算利润统计 121</w:t>
      </w:r>
    </w:p>
    <w:p>
      <w:pPr>
        <w:spacing w:after="150"/>
      </w:pPr>
      <w:r>
        <w:rPr/>
        <w:t xml:space="preserve">图表：2019-2023年海南省国有建筑业企业工程结算利润统计 121</w:t>
      </w:r>
    </w:p>
    <w:p>
      <w:pPr>
        <w:spacing w:after="150"/>
      </w:pPr>
      <w:r>
        <w:rPr/>
        <w:t xml:space="preserve">图表：2019-2023年海南省集体建筑业企业工程结算利润统计 121</w:t>
      </w:r>
    </w:p>
    <w:p>
      <w:pPr>
        <w:spacing w:after="150"/>
      </w:pPr>
      <w:r>
        <w:rPr/>
        <w:t xml:space="preserve">图表：2019-2023年海南省港澳台商投资建筑业企业工程结算利润统计 122</w:t>
      </w:r>
    </w:p>
    <w:p>
      <w:pPr>
        <w:spacing w:after="150"/>
      </w:pPr>
      <w:r>
        <w:rPr/>
        <w:t xml:space="preserve">图表：2019-2023年海南省总承包建筑业企业单位数 123</w:t>
      </w:r>
    </w:p>
    <w:p>
      <w:pPr>
        <w:spacing w:after="150"/>
      </w:pPr>
      <w:r>
        <w:rPr/>
        <w:t xml:space="preserve">图表：2019-2023年海南省总承包建筑业企业从业人员 123</w:t>
      </w:r>
    </w:p>
    <w:p>
      <w:pPr>
        <w:spacing w:after="150"/>
      </w:pPr>
      <w:r>
        <w:rPr/>
        <w:t xml:space="preserve">图表：2019-2023年海南省总承包建筑业企业建筑业总产值 123</w:t>
      </w:r>
    </w:p>
    <w:p>
      <w:pPr>
        <w:spacing w:after="150"/>
      </w:pPr>
      <w:r>
        <w:rPr/>
        <w:t xml:space="preserve">图表：2019-2023年海南省特级总承包建筑业企业建筑业总产值 123</w:t>
      </w:r>
    </w:p>
    <w:p>
      <w:pPr>
        <w:spacing w:after="150"/>
      </w:pPr>
      <w:r>
        <w:rPr/>
        <w:t xml:space="preserve">图表：2019-2023年海南省一级总承包建筑业企业建筑业总产值 124</w:t>
      </w:r>
    </w:p>
    <w:p>
      <w:pPr>
        <w:spacing w:after="150"/>
      </w:pPr>
      <w:r>
        <w:rPr/>
        <w:t xml:space="preserve">图表：2019-2023年海南省二级总承包建筑业企业建筑业总产值 124</w:t>
      </w:r>
    </w:p>
    <w:p>
      <w:pPr>
        <w:spacing w:after="150"/>
      </w:pPr>
      <w:r>
        <w:rPr/>
        <w:t xml:space="preserve">图表：2019-2023年海南省三级及以下总承包建筑业企业建筑业总产值 124</w:t>
      </w:r>
    </w:p>
    <w:p>
      <w:pPr>
        <w:spacing w:after="150"/>
      </w:pPr>
      <w:r>
        <w:rPr/>
        <w:t xml:space="preserve">图表：2019-2023年海南省总承包建筑业企业利税总额 124</w:t>
      </w:r>
    </w:p>
    <w:p>
      <w:pPr>
        <w:spacing w:after="150"/>
      </w:pPr>
      <w:r>
        <w:rPr/>
        <w:t xml:space="preserve">图表：2019-2023年海南省按总承包建筑业企业总产值计算的劳动生产率 124</w:t>
      </w:r>
    </w:p>
    <w:p>
      <w:pPr>
        <w:spacing w:after="150"/>
      </w:pPr>
      <w:r>
        <w:rPr/>
        <w:t xml:space="preserve">图表：2019-2023年海南省专业承包建筑业企业单位数 125</w:t>
      </w:r>
    </w:p>
    <w:p>
      <w:pPr>
        <w:spacing w:after="150"/>
      </w:pPr>
      <w:r>
        <w:rPr/>
        <w:t xml:space="preserve">图表：2019-2023年海南省专业承包建筑业企业从业人员 125</w:t>
      </w:r>
    </w:p>
    <w:p>
      <w:pPr>
        <w:spacing w:after="150"/>
      </w:pPr>
      <w:r>
        <w:rPr/>
        <w:t xml:space="preserve">图表：2019-2023年海南省专业承包建筑业企业建筑业总产值 125</w:t>
      </w:r>
    </w:p>
    <w:p>
      <w:pPr>
        <w:spacing w:after="150"/>
      </w:pPr>
      <w:r>
        <w:rPr/>
        <w:t xml:space="preserve">图表：2019-2023年海南省一级专业承包建筑业企业建筑业专业产值 125</w:t>
      </w:r>
    </w:p>
    <w:p>
      <w:pPr>
        <w:spacing w:after="150"/>
      </w:pPr>
      <w:r>
        <w:rPr/>
        <w:t xml:space="preserve">图表：2019-2023年海南省二级专业承包建筑业企业建筑业专业产值 126</w:t>
      </w:r>
    </w:p>
    <w:p>
      <w:pPr>
        <w:spacing w:after="150"/>
      </w:pPr>
      <w:r>
        <w:rPr/>
        <w:t xml:space="preserve">图表：2019-2023年海南省三级及以下专业承包建筑业企业建筑业专业产值 126</w:t>
      </w:r>
    </w:p>
    <w:p>
      <w:pPr>
        <w:spacing w:after="150"/>
      </w:pPr>
      <w:r>
        <w:rPr/>
        <w:t xml:space="preserve">图表：2019-2023年海南省专业承包建筑业企业利税专业额 126</w:t>
      </w:r>
    </w:p>
    <w:p>
      <w:pPr>
        <w:spacing w:after="150"/>
      </w:pPr>
      <w:r>
        <w:rPr/>
        <w:t xml:space="preserve">图表：2019-2023年海南省按专业承包建筑业企业总产值计算的劳动生产率 126</w:t>
      </w:r>
    </w:p>
    <w:p>
      <w:pPr>
        <w:spacing w:after="150"/>
      </w:pPr>
      <w:r>
        <w:rPr/>
        <w:t xml:space="preserve">图表：2019-2023年海南省建筑业企业自有施工机械设备年末总台数 127</w:t>
      </w:r>
    </w:p>
    <w:p>
      <w:pPr>
        <w:spacing w:after="150"/>
      </w:pPr>
      <w:r>
        <w:rPr/>
        <w:t xml:space="preserve">图表：2019-2023年海南省建筑业企业自有施工机械设备年末总功率 127</w:t>
      </w:r>
    </w:p>
    <w:p>
      <w:pPr>
        <w:spacing w:after="150"/>
      </w:pPr>
      <w:r>
        <w:rPr/>
        <w:t xml:space="preserve">图表：2019-2023年海南省建筑业企业自有施工机械设备年末净值 127</w:t>
      </w:r>
    </w:p>
    <w:p>
      <w:pPr>
        <w:spacing w:after="150"/>
      </w:pPr>
      <w:r>
        <w:rPr/>
        <w:t xml:space="preserve">图表：2019-2023年海南省建筑业企业技术装备率 127</w:t>
      </w:r>
    </w:p>
    <w:p>
      <w:pPr>
        <w:spacing w:after="150"/>
      </w:pPr>
      <w:r>
        <w:rPr/>
        <w:t xml:space="preserve">图表：2019-2023年海南省建筑业企业动力装备率 128</w:t>
      </w:r>
    </w:p>
    <w:p>
      <w:pPr>
        <w:spacing w:after="150"/>
      </w:pPr>
      <w:r>
        <w:rPr/>
        <w:t xml:space="preserve">图表：2019-2023年海南省国有建筑业企业自有施工机械设备年末总台数 128</w:t>
      </w:r>
    </w:p>
    <w:p>
      <w:pPr>
        <w:spacing w:after="150"/>
      </w:pPr>
      <w:r>
        <w:rPr/>
        <w:t xml:space="preserve">图表：2019-2023年海南省国有建筑业企业自有施工机械设备年末总功率 128</w:t>
      </w:r>
    </w:p>
    <w:p>
      <w:pPr>
        <w:spacing w:after="150"/>
      </w:pPr>
      <w:r>
        <w:rPr/>
        <w:t xml:space="preserve">图表：2019-2023年海南省国有建筑业企业自有施工机械设备年末净值 128</w:t>
      </w:r>
    </w:p>
    <w:p>
      <w:pPr>
        <w:spacing w:after="150"/>
      </w:pPr>
      <w:r>
        <w:rPr/>
        <w:t xml:space="preserve">图表：2019-2023年海南省国有建筑业企业技术装备率 129</w:t>
      </w:r>
    </w:p>
    <w:p>
      <w:pPr>
        <w:spacing w:after="150"/>
      </w:pPr>
      <w:r>
        <w:rPr/>
        <w:t xml:space="preserve">图表：2019-2023年海南省国有建筑业企业动力装备率 129</w:t>
      </w:r>
    </w:p>
    <w:p>
      <w:pPr>
        <w:spacing w:after="150"/>
      </w:pPr>
      <w:r>
        <w:rPr/>
        <w:t xml:space="preserve">图表：2019-2023年海南省建筑业企业签订合同总额 130</w:t>
      </w:r>
    </w:p>
    <w:p>
      <w:pPr>
        <w:spacing w:after="150"/>
      </w:pPr>
      <w:r>
        <w:rPr/>
        <w:t xml:space="preserve">图表：2019-2023年海南省建筑业企业上年结转合同额 130</w:t>
      </w:r>
    </w:p>
    <w:p>
      <w:pPr>
        <w:spacing w:after="150"/>
      </w:pPr>
      <w:r>
        <w:rPr/>
        <w:t xml:space="preserve">图表：2019-2023年海南省建筑业企业本年新签合同额 130</w:t>
      </w:r>
    </w:p>
    <w:p>
      <w:pPr>
        <w:spacing w:after="150"/>
      </w:pPr>
      <w:r>
        <w:rPr/>
        <w:t xml:space="preserve">图表：2019-2023年海南省建筑业企业直接从建设单位承揽工程完成的产值 130</w:t>
      </w:r>
    </w:p>
    <w:p>
      <w:pPr>
        <w:spacing w:after="150"/>
      </w:pPr>
      <w:r>
        <w:rPr/>
        <w:t xml:space="preserve">图表：2019-2023年海南省建筑业企业自行完成施工产值 131</w:t>
      </w:r>
    </w:p>
    <w:p>
      <w:pPr>
        <w:spacing w:after="150"/>
      </w:pPr>
      <w:r>
        <w:rPr/>
        <w:t xml:space="preserve">图表：2019-2023年海南省建筑业企业分包出去工程的产值 131</w:t>
      </w:r>
    </w:p>
    <w:p>
      <w:pPr>
        <w:spacing w:after="150"/>
      </w:pPr>
      <w:r>
        <w:rPr/>
        <w:t xml:space="preserve">图表：2019-2023年海南省建筑业企业从建设单位以外承揽工程完成的产值 131</w:t>
      </w:r>
    </w:p>
    <w:p>
      <w:pPr>
        <w:spacing w:after="150"/>
      </w:pPr>
      <w:r>
        <w:rPr/>
        <w:t xml:space="preserve">图表：2019-2023年海南省建筑业房屋施工面积 132</w:t>
      </w:r>
    </w:p>
    <w:p>
      <w:pPr>
        <w:spacing w:after="150"/>
      </w:pPr>
      <w:r>
        <w:rPr/>
        <w:t xml:space="preserve">图表：2019-2023年海南省建筑业房屋竣工面积 132</w:t>
      </w:r>
    </w:p>
    <w:p>
      <w:pPr>
        <w:spacing w:after="150"/>
      </w:pPr>
      <w:r>
        <w:rPr/>
        <w:t xml:space="preserve">图表：2019-2023年海南省国有建筑业房屋施工面积 132</w:t>
      </w:r>
    </w:p>
    <w:p>
      <w:pPr>
        <w:spacing w:after="150"/>
      </w:pPr>
      <w:r>
        <w:rPr/>
        <w:t xml:space="preserve">图表：2019-2023年海南省国有建筑业房屋竣工面积 133</w:t>
      </w:r>
    </w:p>
    <w:p>
      <w:pPr>
        <w:spacing w:after="150"/>
      </w:pPr>
      <w:r>
        <w:rPr/>
        <w:t xml:space="preserve">图表：2019-2023年海南省集体建筑业房屋施工面积 133</w:t>
      </w:r>
    </w:p>
    <w:p>
      <w:pPr>
        <w:spacing w:after="150"/>
      </w:pPr>
      <w:r>
        <w:rPr/>
        <w:t xml:space="preserve">图表：2019-2023年海南省集体建筑业房屋竣工面积 133</w:t>
      </w:r>
    </w:p>
    <w:p>
      <w:pPr>
        <w:spacing w:after="150"/>
      </w:pPr>
      <w:r>
        <w:rPr/>
        <w:t xml:space="preserve">图表：2019-2023年海南省勘察设计机构单位数 133</w:t>
      </w:r>
    </w:p>
    <w:p>
      <w:pPr>
        <w:spacing w:after="150"/>
      </w:pPr>
      <w:r>
        <w:rPr/>
        <w:t xml:space="preserve">图表：2019-2023年海南省勘察设计机构年底职工人数 134</w:t>
      </w:r>
    </w:p>
    <w:p>
      <w:pPr>
        <w:spacing w:after="150"/>
      </w:pPr>
      <w:r>
        <w:rPr/>
        <w:t xml:space="preserve">图表：2019-2023年海南省勘察设计机构高级职称职工人数 134</w:t>
      </w:r>
    </w:p>
    <w:p>
      <w:pPr>
        <w:spacing w:after="150"/>
      </w:pPr>
      <w:r>
        <w:rPr/>
        <w:t xml:space="preserve">图表：2019-2023年海南省勘察设计机构中级职称职工人数 134</w:t>
      </w:r>
    </w:p>
    <w:p>
      <w:pPr>
        <w:spacing w:after="150"/>
      </w:pPr>
      <w:r>
        <w:rPr/>
        <w:t xml:space="preserve">图表：2019-2023年海南省勘察设计机构初级职称职工人数 134</w:t>
      </w:r>
    </w:p>
    <w:p>
      <w:pPr>
        <w:spacing w:after="150"/>
      </w:pPr>
      <w:r>
        <w:rPr/>
        <w:t xml:space="preserve">图表：2019-2023年海南省勘察设计单位营业收入 134</w:t>
      </w:r>
    </w:p>
    <w:p>
      <w:pPr>
        <w:spacing w:after="150"/>
      </w:pPr>
      <w:r>
        <w:rPr/>
        <w:t xml:space="preserve">图表：2019-2023年海南省勘察设计单位工程勘察收入 135</w:t>
      </w:r>
    </w:p>
    <w:p>
      <w:pPr>
        <w:spacing w:after="150"/>
      </w:pPr>
      <w:r>
        <w:rPr/>
        <w:t xml:space="preserve">图表：2019-2023年海南省勘察设计单位工程设计收入 135</w:t>
      </w:r>
    </w:p>
    <w:p>
      <w:pPr>
        <w:spacing w:after="150"/>
      </w:pPr>
      <w:r>
        <w:rPr/>
        <w:t xml:space="preserve">图表：2019-2023年海南省勘察设计单位工程承包收入 135</w:t>
      </w:r>
    </w:p>
    <w:p>
      <w:pPr>
        <w:spacing w:after="150"/>
      </w:pPr>
      <w:r>
        <w:rPr/>
        <w:t xml:space="preserve">图表：2019-2023年海南省劳务分包建筑业企业单位数 135</w:t>
      </w:r>
    </w:p>
    <w:p>
      <w:pPr>
        <w:spacing w:after="150"/>
      </w:pPr>
      <w:r>
        <w:rPr/>
        <w:t xml:space="preserve">图表：2019-2023年海南省劳务分包建筑业企业从业人数 136</w:t>
      </w:r>
    </w:p>
    <w:p>
      <w:pPr>
        <w:spacing w:after="150"/>
      </w:pPr>
      <w:r>
        <w:rPr/>
        <w:t xml:space="preserve">图表：2019-2023年海南省劳务分包建筑业企业营业收入 136</w:t>
      </w:r>
    </w:p>
    <w:p>
      <w:pPr>
        <w:spacing w:after="150"/>
      </w:pPr>
      <w:r>
        <w:rPr/>
        <w:t xml:space="preserve">图表：2019-2023年海南省劳务分包建筑业企业主营业务收入 136</w:t>
      </w:r>
    </w:p>
    <w:p>
      <w:pPr>
        <w:spacing w:after="150"/>
      </w:pPr>
      <w:r>
        <w:rPr/>
        <w:t xml:space="preserve">图表：2019-2023年海南省劳务分包建筑业企业税金 136</w:t>
      </w:r>
    </w:p>
    <w:p>
      <w:pPr>
        <w:spacing w:after="150"/>
      </w:pPr>
      <w:r>
        <w:rPr/>
        <w:t xml:space="preserve">图表：2019-2023年海南省劳务分包建筑业企业利润总额 136</w:t>
      </w:r>
    </w:p>
    <w:p>
      <w:pPr>
        <w:spacing w:after="150"/>
      </w:pPr>
      <w:r>
        <w:rPr/>
        <w:t xml:space="preserve">图表：2019-2023年海南省建设工程监理企业单位数 137</w:t>
      </w:r>
    </w:p>
    <w:p>
      <w:pPr>
        <w:spacing w:after="150"/>
      </w:pPr>
      <w:r>
        <w:rPr/>
        <w:t xml:space="preserve">图表：2019-2023年海南省建设工程监理企业从业人数 137</w:t>
      </w:r>
    </w:p>
    <w:p>
      <w:pPr>
        <w:spacing w:after="150"/>
      </w:pPr>
      <w:r>
        <w:rPr/>
        <w:t xml:space="preserve">图表：2019-2023年海南省建设工程监理企业高、中级职称人员数 137</w:t>
      </w:r>
    </w:p>
    <w:p>
      <w:pPr>
        <w:spacing w:after="150"/>
      </w:pPr>
      <w:r>
        <w:rPr/>
        <w:t xml:space="preserve">图表：2019-2023年海南省建设工程监理企业注册执业人数 137</w:t>
      </w:r>
    </w:p>
    <w:p>
      <w:pPr>
        <w:spacing w:after="150"/>
      </w:pPr>
      <w:r>
        <w:rPr/>
        <w:t xml:space="preserve">图表：2019-2023年海南省建设工程监理企业注册监理工程师 138</w:t>
      </w:r>
    </w:p>
    <w:p>
      <w:pPr>
        <w:spacing w:after="150"/>
      </w:pPr>
      <w:r>
        <w:rPr/>
        <w:t xml:space="preserve">图表：2019-2023年海南省建设工程监理营业收入 138</w:t>
      </w:r>
    </w:p>
    <w:p>
      <w:pPr>
        <w:spacing w:after="150"/>
      </w:pPr>
      <w:r>
        <w:rPr/>
        <w:t xml:space="preserve">图表：2019-2023年海南省工程监理收入 138</w:t>
      </w:r>
    </w:p>
    <w:p>
      <w:pPr>
        <w:spacing w:after="150"/>
      </w:pPr>
      <w:r>
        <w:rPr/>
        <w:t xml:space="preserve">图表：2019-2023年海南省工程招标代理收入 138</w:t>
      </w:r>
    </w:p>
    <w:p>
      <w:pPr>
        <w:spacing w:after="150"/>
      </w:pPr>
      <w:r>
        <w:rPr/>
        <w:t xml:space="preserve">图表：2019-2023年海南省工程造价咨询收入 138</w:t>
      </w:r>
    </w:p>
    <w:p>
      <w:pPr>
        <w:spacing w:after="150"/>
      </w:pPr>
      <w:r>
        <w:rPr/>
        <w:t xml:space="preserve">图表：2019-2023年海南省工程项目管理与咨询服务收入 139</w:t>
      </w:r>
    </w:p>
    <w:p>
      <w:pPr>
        <w:spacing w:after="150"/>
      </w:pPr>
      <w:r>
        <w:rPr/>
        <w:t xml:space="preserve">图表：2019-2023年海南省建设工程监理其他收入 139</w:t>
      </w:r>
    </w:p>
    <w:p>
      <w:pPr>
        <w:spacing w:after="150"/>
      </w:pPr>
      <w:r>
        <w:rPr/>
        <w:t xml:space="preserve">图表：2019-2023年中国交通建设股份有限公司细分业务经营情况 146</w:t>
      </w:r>
    </w:p>
    <w:p>
      <w:pPr>
        <w:spacing w:after="150"/>
      </w:pPr>
      <w:r>
        <w:rPr/>
        <w:t xml:space="preserve">图表：2019-2023年公司基础设施项目类型占比情况 147</w:t>
      </w:r>
    </w:p>
    <w:p>
      <w:pPr>
        <w:spacing w:after="150"/>
      </w:pPr>
      <w:r>
        <w:rPr/>
        <w:t xml:space="preserve">图表：中国建筑集团2019-2023年各业务板块占比情况及同比增长情况 152</w:t>
      </w:r>
    </w:p>
    <w:p>
      <w:pPr>
        <w:spacing w:after="150"/>
      </w:pPr>
      <w:r>
        <w:rPr/>
        <w:t xml:space="preserve">图表：中国建筑集团2019-2023年大项目类型及占比情况 152</w:t>
      </w:r>
    </w:p>
    <w:p>
      <w:pPr>
        <w:spacing w:after="150"/>
      </w:pPr>
      <w:r>
        <w:rPr/>
        <w:t xml:space="preserve">图表：2019-2023年中国铁建股份有限公司细分产品经营情况 154</w:t>
      </w:r>
    </w:p>
    <w:p>
      <w:pPr>
        <w:spacing w:after="150"/>
      </w:pPr>
      <w:r>
        <w:rPr/>
        <w:t xml:space="preserve">图表：2019-2023年中国电力建设股份有限公司细分产品经营情况 155</w:t>
      </w:r>
    </w:p>
    <w:p>
      <w:pPr>
        <w:spacing w:after="150"/>
      </w:pPr>
      <w:r>
        <w:rPr/>
        <w:t xml:space="preserve">图表：公司重大承包项目类型占比情况 156</w:t>
      </w:r>
    </w:p>
    <w:p>
      <w:pPr>
        <w:spacing w:after="150"/>
      </w:pPr>
      <w:r>
        <w:rPr/>
        <w:t xml:space="preserve">图表：中国化学工程股份有限公司资质一览表 162</w:t>
      </w:r>
    </w:p>
    <w:p>
      <w:pPr>
        <w:spacing w:after="150"/>
      </w:pPr>
      <w:r>
        <w:rPr/>
        <w:t xml:space="preserve">图表：2024-2029年海南省建筑业市场规模预测 168</w:t>
      </w:r>
    </w:p>
    <w:p>
      <w:pPr>
        <w:spacing w:after="150"/>
      </w:pPr>
      <w:r>
        <w:rPr/>
        <w:t xml:space="preserve">图表：2024-2029年中国建筑行业供给预测 171</w:t>
      </w:r>
    </w:p>
    <w:p>
      <w:pPr>
        <w:spacing w:after="150"/>
      </w:pPr>
      <w:r>
        <w:rPr/>
        <w:t xml:space="preserve">图表：2024-2029年中国建筑行业产量预测 171</w:t>
      </w:r>
    </w:p>
    <w:p>
      <w:pPr>
        <w:spacing w:after="150"/>
      </w:pPr>
      <w:r>
        <w:rPr/>
        <w:t xml:space="preserve">图表：2019-2023年海南自贸区建筑业指标情况 178</w:t>
      </w:r>
    </w:p>
    <w:p>
      <w:pPr>
        <w:spacing w:after="150"/>
      </w:pPr>
      <w:r>
        <w:rPr/>
        <w:t xml:space="preserve">图表：建筑业产业链情况 186</w:t>
      </w:r>
    </w:p>
    <w:p>
      <w:pPr>
        <w:spacing w:after="150"/>
      </w:pPr>
      <w:r>
        <w:rPr/>
        <w:t xml:space="preserve">图表：区域发展战略咨询流程图 213</w:t>
      </w:r>
    </w:p>
    <w:p>
      <w:pPr>
        <w:spacing w:after="150"/>
      </w:pPr>
      <w:r>
        <w:rPr/>
        <w:t xml:space="preserve">图表：区域swot战略分析图 215</w:t>
      </w:r>
    </w:p>
    <w:p>
      <w:pPr>
        <w:spacing w:after="150"/>
      </w:pPr>
      <w:r>
        <w:rPr/>
        <w:t xml:space="preserve">图表：四种基本的品牌战略 234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2024-2029年海南省建筑行业市场深度咨询报告</dc:title>
  <dc:description>2024-2029年海南省建筑行业市场深度咨询报告</dc:description>
  <dc:subject>2024-2029年海南省建筑行业市场深度咨询报告</dc:subject>
  <cp:keywords>研究报告</cp:keywords>
  <cp:category>研究报告</cp:category>
  <cp:lastModifiedBy>北京中道泰和信息咨询有限公司</cp:lastModifiedBy>
  <dcterms:created xsi:type="dcterms:W3CDTF">2024-01-24T17:34:44+08:00</dcterms:created>
  <dcterms:modified xsi:type="dcterms:W3CDTF">2024-01-24T17:34:44+08:00</dcterms:modified>
</cp:coreProperties>
</file>

<file path=docProps/custom.xml><?xml version="1.0" encoding="utf-8"?>
<Properties xmlns="http://schemas.openxmlformats.org/officeDocument/2006/custom-properties" xmlns:vt="http://schemas.openxmlformats.org/officeDocument/2006/docPropsVTypes"/>
</file>