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2024-2029年香港物业管理市场调研报告</w:t>
      </w:r>
    </w:p>
    <w:p>
      <w:pPr>
        <w:spacing w:after="150"/>
      </w:pPr>
      <w:r>
        <w:rPr>
          <w:b w:val="1"/>
          <w:bCs w:val="1"/>
        </w:rPr>
        <w:t xml:space="preserve">报告简介</w:t>
      </w:r>
    </w:p>
    <w:p>
      <w:pPr>
        <w:spacing w:after="150"/>
      </w:pPr>
      <w:r>
        <w:rPr/>
        <w:t xml:space="preserve">物业管理，是指业主通过选聘物业服务企业，由业主和物业服务企业按照物业服务合同约定，对房屋及配套的设施设备和相关场地进行维修、养护、管理，维护物业管理区域内的环境卫生和相关秩序的活动。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港物业管理市场进行了分析研究。报告在总结中国香港物业管理行业发展历程的基础上，结合新时期的各方面因素，对中国香港物业管理行业的发展趋势给予了细致和审慎的预测论证。报告资料详实，图表丰富，既有深入的分析，又有直观的比较，为香港物业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香港物业管理行业相关概述</w:t>
      </w:r>
    </w:p>
    <w:p>
      <w:pPr>
        <w:spacing w:after="150"/>
      </w:pPr>
      <w:r>
        <w:rPr/>
        <w:t xml:space="preserve">第一节 香港物业管理行业概况</w:t>
      </w:r>
    </w:p>
    <w:p>
      <w:pPr>
        <w:spacing w:after="150"/>
      </w:pPr>
      <w:r>
        <w:rPr/>
        <w:t xml:space="preserve">一、物业管理概念界定</w:t>
      </w:r>
    </w:p>
    <w:p>
      <w:pPr>
        <w:spacing w:after="150"/>
      </w:pPr>
      <w:r>
        <w:rPr/>
        <w:t xml:space="preserve">二、物业管理服务内容</w:t>
      </w:r>
    </w:p>
    <w:p>
      <w:pPr>
        <w:spacing w:after="150"/>
      </w:pPr>
      <w:r>
        <w:rPr/>
        <w:t xml:space="preserve">第二节 香港物业管理的特点</w:t>
      </w:r>
    </w:p>
    <w:p>
      <w:pPr>
        <w:spacing w:after="150"/>
      </w:pPr>
      <w:r>
        <w:rPr/>
        <w:t xml:space="preserve">一、政府参与度较高</w:t>
      </w:r>
    </w:p>
    <w:p>
      <w:pPr>
        <w:spacing w:after="150"/>
      </w:pPr>
      <w:r>
        <w:rPr/>
        <w:t xml:space="preserve">二、公共契约</w:t>
      </w:r>
    </w:p>
    <w:p>
      <w:pPr>
        <w:spacing w:after="150"/>
      </w:pPr>
      <w:r>
        <w:rPr/>
        <w:t xml:space="preserve">三、代支代结</w:t>
      </w:r>
    </w:p>
    <w:p>
      <w:pPr>
        <w:spacing w:after="150"/>
      </w:pPr>
      <w:r>
        <w:rPr/>
        <w:t xml:space="preserve">四、注重“预防式”管理</w:t>
      </w:r>
    </w:p>
    <w:p>
      <w:pPr>
        <w:spacing w:after="150"/>
      </w:pPr>
      <w:r>
        <w:rPr/>
        <w:t xml:space="preserve">五、重视客户参与管理</w:t>
      </w:r>
    </w:p>
    <w:p>
      <w:pPr>
        <w:spacing w:after="150"/>
      </w:pPr>
      <w:r>
        <w:rPr/>
        <w:t xml:space="preserve">第三节 香港物业管理行业市场概况</w:t>
      </w:r>
    </w:p>
    <w:p>
      <w:pPr>
        <w:spacing w:after="150"/>
      </w:pPr>
      <w:r>
        <w:rPr/>
        <w:t xml:space="preserve">一、香港物业管理产业周期</w:t>
      </w:r>
    </w:p>
    <w:p>
      <w:pPr>
        <w:spacing w:after="150"/>
      </w:pPr>
      <w:r>
        <w:rPr/>
        <w:t xml:space="preserve">二、行业利润水平及变动趋势</w:t>
      </w:r>
    </w:p>
    <w:p>
      <w:pPr>
        <w:spacing w:after="150"/>
      </w:pPr>
      <w:r>
        <w:rPr/>
        <w:t xml:space="preserve">第四节 香港物业管理行业的区域分布</w:t>
      </w:r>
    </w:p>
    <w:p>
      <w:pPr>
        <w:spacing w:after="150"/>
      </w:pPr>
      <w:r>
        <w:rPr/>
        <w:t xml:space="preserve">一、香港岛</w:t>
      </w:r>
    </w:p>
    <w:p>
      <w:pPr>
        <w:spacing w:after="150"/>
      </w:pPr>
      <w:r>
        <w:rPr/>
        <w:t xml:space="preserve">二、九龙半岛</w:t>
      </w:r>
    </w:p>
    <w:p>
      <w:pPr>
        <w:spacing w:after="150"/>
      </w:pPr>
      <w:r>
        <w:rPr/>
        <w:t xml:space="preserve">三、新界</w:t>
      </w:r>
    </w:p>
    <w:p>
      <w:pPr>
        <w:spacing w:after="150"/>
      </w:pPr>
      <w:r>
        <w:rPr/>
        <w:t xml:space="preserve">第五节 行业与上下游行业的关联性</w:t>
      </w:r>
    </w:p>
    <w:p>
      <w:pPr>
        <w:spacing w:after="150"/>
      </w:pPr>
      <w:r>
        <w:rPr/>
        <w:t xml:space="preserve">一、行业产业链模型</w:t>
      </w:r>
    </w:p>
    <w:p>
      <w:pPr>
        <w:spacing w:after="150"/>
      </w:pPr>
      <w:r>
        <w:rPr/>
        <w:t xml:space="preserve">二、上游产业分布</w:t>
      </w:r>
    </w:p>
    <w:p>
      <w:pPr>
        <w:spacing w:after="150"/>
      </w:pPr>
      <w:r>
        <w:rPr/>
        <w:t xml:space="preserve">三、下游产业分布</w:t>
      </w:r>
    </w:p>
    <w:p>
      <w:pPr>
        <w:spacing w:after="150"/>
      </w:pPr>
      <w:r>
        <w:rPr>
          <w:b w:val="1"/>
          <w:bCs w:val="1"/>
        </w:rPr>
        <w:t xml:space="preserve">第二章 香港物业管理行业发展环境分析</w:t>
      </w:r>
    </w:p>
    <w:p>
      <w:pPr>
        <w:spacing w:after="150"/>
      </w:pPr>
      <w:r>
        <w:rPr/>
        <w:t xml:space="preserve">第一节 香港物业管理相关政策</w:t>
      </w:r>
    </w:p>
    <w:p>
      <w:pPr>
        <w:spacing w:after="150"/>
      </w:pPr>
      <w:r>
        <w:rPr/>
        <w:t xml:space="preserve">一、《建筑物业管理条例》</w:t>
      </w:r>
    </w:p>
    <w:p>
      <w:pPr>
        <w:spacing w:after="150"/>
      </w:pPr>
      <w:r>
        <w:rPr/>
        <w:t xml:space="preserve">二、《升降机及自动梯(安全)条例》</w:t>
      </w:r>
    </w:p>
    <w:p>
      <w:pPr>
        <w:spacing w:after="150"/>
      </w:pPr>
      <w:r>
        <w:rPr/>
        <w:t xml:space="preserve">三、《保安及护卫条例》</w:t>
      </w:r>
    </w:p>
    <w:p>
      <w:pPr>
        <w:spacing w:after="150"/>
      </w:pPr>
      <w:r>
        <w:rPr/>
        <w:t xml:space="preserve">第二节 香港物业管理行业经济环境分析</w:t>
      </w:r>
    </w:p>
    <w:p>
      <w:pPr>
        <w:spacing w:after="150"/>
      </w:pPr>
      <w:r>
        <w:rPr/>
        <w:t xml:space="preserve">一、2019-2023年香港整体经济发展水平</w:t>
      </w:r>
    </w:p>
    <w:p>
      <w:pPr>
        <w:spacing w:after="150"/>
      </w:pPr>
      <w:r>
        <w:rPr/>
        <w:t xml:space="preserve">二、2019-2023年香港房地产业发展情况【固定资产投资、新开工面积、军工面积】</w:t>
      </w:r>
    </w:p>
    <w:p>
      <w:pPr>
        <w:spacing w:after="150"/>
      </w:pPr>
      <w:r>
        <w:rPr/>
        <w:t xml:space="preserve">第三节 香港物业管理行业社会环境分析</w:t>
      </w:r>
    </w:p>
    <w:p>
      <w:pPr>
        <w:spacing w:after="150"/>
      </w:pPr>
      <w:r>
        <w:rPr/>
        <w:t xml:space="preserve">一、2019-2023年香港人口变动情况</w:t>
      </w:r>
    </w:p>
    <w:p>
      <w:pPr>
        <w:spacing w:after="150"/>
      </w:pPr>
      <w:r>
        <w:rPr/>
        <w:t xml:space="preserve">二、2019-2023年香港物业管理覆盖情况</w:t>
      </w:r>
    </w:p>
    <w:p>
      <w:pPr>
        <w:spacing w:after="150"/>
      </w:pPr>
      <w:r>
        <w:rPr/>
        <w:t xml:space="preserve">第四节 香港物业管理技术环境分析</w:t>
      </w:r>
    </w:p>
    <w:p>
      <w:pPr>
        <w:spacing w:after="150"/>
      </w:pPr>
      <w:r>
        <w:rPr/>
        <w:t xml:space="preserve">一、智能化技术</w:t>
      </w:r>
    </w:p>
    <w:p>
      <w:pPr>
        <w:spacing w:after="150"/>
      </w:pPr>
      <w:r>
        <w:rPr/>
        <w:t xml:space="preserve">二、信息化技术</w:t>
      </w:r>
    </w:p>
    <w:p>
      <w:pPr>
        <w:spacing w:after="150"/>
      </w:pPr>
      <w:r>
        <w:rPr>
          <w:b w:val="1"/>
          <w:bCs w:val="1"/>
        </w:rPr>
        <w:t xml:space="preserve">第三章 香港物业管理行业市场情况</w:t>
      </w:r>
    </w:p>
    <w:p>
      <w:pPr>
        <w:spacing w:after="150"/>
      </w:pPr>
      <w:r>
        <w:rPr/>
        <w:t xml:space="preserve">第一节 香港物业管理行业供需分析</w:t>
      </w:r>
    </w:p>
    <w:p>
      <w:pPr>
        <w:spacing w:after="150"/>
      </w:pPr>
      <w:r>
        <w:rPr/>
        <w:t xml:space="preserve">一、2019-2023年香港物业管理行业供给规模</w:t>
      </w:r>
    </w:p>
    <w:p>
      <w:pPr>
        <w:spacing w:after="150"/>
      </w:pPr>
      <w:r>
        <w:rPr/>
        <w:t xml:space="preserve">二、2019-2023年香港物业管理行业需求规模</w:t>
      </w:r>
    </w:p>
    <w:p>
      <w:pPr>
        <w:spacing w:after="150"/>
      </w:pPr>
      <w:r>
        <w:rPr/>
        <w:t xml:space="preserve">第二节 香港物业管理行业市场竞争情况</w:t>
      </w:r>
    </w:p>
    <w:p>
      <w:pPr>
        <w:spacing w:after="150"/>
      </w:pPr>
      <w:r>
        <w:rPr/>
        <w:t xml:space="preserve">一、香港物业管理行业市场集中度</w:t>
      </w:r>
    </w:p>
    <w:p>
      <w:pPr>
        <w:spacing w:after="150"/>
      </w:pPr>
      <w:r>
        <w:rPr/>
        <w:t xml:space="preserve">二、香港物业管理行业主要竞争方式</w:t>
      </w:r>
    </w:p>
    <w:p>
      <w:pPr>
        <w:spacing w:after="150"/>
      </w:pPr>
      <w:r>
        <w:rPr/>
        <w:t xml:space="preserve">三、香港物业管理行业竞争优势分析</w:t>
      </w:r>
    </w:p>
    <w:p>
      <w:pPr>
        <w:spacing w:after="150"/>
      </w:pPr>
      <w:r>
        <w:rPr/>
        <w:t xml:space="preserve">第三节 香港物业管理行业细分市场分析</w:t>
      </w:r>
    </w:p>
    <w:p>
      <w:pPr>
        <w:spacing w:after="150"/>
      </w:pPr>
      <w:r>
        <w:rPr/>
        <w:t xml:space="preserve">一、公共屋村物业管理</w:t>
      </w:r>
    </w:p>
    <w:p>
      <w:pPr>
        <w:spacing w:after="150"/>
      </w:pPr>
      <w:r>
        <w:rPr/>
        <w:t xml:space="preserve">二、居屋苑物业管理</w:t>
      </w:r>
    </w:p>
    <w:p>
      <w:pPr>
        <w:spacing w:after="150"/>
      </w:pPr>
      <w:r>
        <w:rPr/>
        <w:t xml:space="preserve">三、私人楼宇物业管理</w:t>
      </w:r>
    </w:p>
    <w:p>
      <w:pPr>
        <w:spacing w:after="150"/>
      </w:pPr>
      <w:r>
        <w:rPr/>
        <w:t xml:space="preserve">四、商业楼宇物业管理</w:t>
      </w:r>
    </w:p>
    <w:p>
      <w:pPr>
        <w:spacing w:after="150"/>
      </w:pPr>
      <w:r>
        <w:rPr/>
        <w:t xml:space="preserve">五、临时房屋物业管理</w:t>
      </w:r>
    </w:p>
    <w:p>
      <w:pPr>
        <w:spacing w:after="150"/>
      </w:pPr>
      <w:r>
        <w:rPr/>
        <w:t xml:space="preserve">第四节 香港物业管理行业未来发展预测</w:t>
      </w:r>
    </w:p>
    <w:p>
      <w:pPr>
        <w:spacing w:after="150"/>
      </w:pPr>
      <w:r>
        <w:rPr/>
        <w:t xml:space="preserve">一、香港物业管理行业未来发展趋势预测</w:t>
      </w:r>
    </w:p>
    <w:p>
      <w:pPr>
        <w:spacing w:after="150"/>
      </w:pPr>
      <w:r>
        <w:rPr/>
        <w:t xml:space="preserve">二、香港物业管理行业未来供给预测</w:t>
      </w:r>
    </w:p>
    <w:p>
      <w:pPr>
        <w:spacing w:after="150"/>
      </w:pPr>
      <w:r>
        <w:rPr/>
        <w:t xml:space="preserve">三、香港物业管理行业未来需求潜力预测</w:t>
      </w:r>
    </w:p>
    <w:p>
      <w:pPr>
        <w:spacing w:after="150"/>
      </w:pPr>
      <w:r>
        <w:rPr>
          <w:b w:val="1"/>
          <w:bCs w:val="1"/>
        </w:rPr>
        <w:t xml:space="preserve">第四章 香港物业管理行业市场运行分析</w:t>
      </w:r>
    </w:p>
    <w:p>
      <w:pPr>
        <w:spacing w:after="150"/>
      </w:pPr>
      <w:r>
        <w:rPr/>
        <w:t xml:space="preserve">第一节 2019-2023年香港物业管理行业总体规模分析</w:t>
      </w:r>
    </w:p>
    <w:p>
      <w:pPr>
        <w:spacing w:after="150"/>
      </w:pPr>
      <w:r>
        <w:rPr/>
        <w:t xml:space="preserve">一、企业结构分析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2019-2023年香港物业管理行业财务指标总体分析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b w:val="1"/>
          <w:bCs w:val="1"/>
        </w:rPr>
        <w:t xml:space="preserve">第五章 香港物业管理主要企业</w:t>
      </w:r>
    </w:p>
    <w:p>
      <w:pPr>
        <w:spacing w:after="150"/>
      </w:pPr>
      <w:r>
        <w:rPr/>
        <w:t xml:space="preserve">第一节 汇秀企业有限公司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t xml:space="preserve">第二节 家利物业管理有限公司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t xml:space="preserve">第三节 其士富居物业管理有限公司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t xml:space="preserve">第四节 招商局物业管理(香港)有限公司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t xml:space="preserve">第五节 中国海外物业服务有限公司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t xml:space="preserve">第六节 华润物业管理有限公司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t xml:space="preserve">第七节 捷盛(物业管理)有限公司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t xml:space="preserve">第八节 港基物业管理有限公司</w:t>
      </w:r>
    </w:p>
    <w:p>
      <w:pPr>
        <w:spacing w:after="150"/>
      </w:pPr>
      <w:r>
        <w:rPr/>
        <w:t xml:space="preserve">一、企业发展概况</w:t>
      </w:r>
    </w:p>
    <w:p>
      <w:pPr>
        <w:spacing w:after="150"/>
      </w:pPr>
      <w:r>
        <w:rPr/>
        <w:t xml:space="preserve">二、企业业务结构</w:t>
      </w:r>
    </w:p>
    <w:p>
      <w:pPr>
        <w:spacing w:after="150"/>
      </w:pPr>
      <w:r>
        <w:rPr/>
        <w:t xml:space="preserve">三、企业经营情况分析【管理物业类型、管理规模、主要分布区域】</w:t>
      </w:r>
    </w:p>
    <w:p>
      <w:pPr>
        <w:spacing w:after="150"/>
      </w:pPr>
      <w:r>
        <w:rPr/>
        <w:t xml:space="preserve">四、企业未来发展规划</w:t>
      </w:r>
    </w:p>
    <w:p>
      <w:pPr>
        <w:spacing w:after="150"/>
      </w:pPr>
      <w:r>
        <w:rPr>
          <w:b w:val="1"/>
          <w:bCs w:val="1"/>
        </w:rPr>
        <w:t xml:space="preserve">第六章 香港物业管理行业风险因素及防范</w:t>
      </w:r>
    </w:p>
    <w:p>
      <w:pPr>
        <w:spacing w:after="150"/>
      </w:pPr>
      <w:r>
        <w:rPr/>
        <w:t xml:space="preserve">第一节 风险因素</w:t>
      </w:r>
    </w:p>
    <w:p>
      <w:pPr>
        <w:spacing w:after="150"/>
      </w:pPr>
      <w:r>
        <w:rPr/>
        <w:t xml:space="preserve">一、政策风险</w:t>
      </w:r>
    </w:p>
    <w:p>
      <w:pPr>
        <w:spacing w:after="150"/>
      </w:pPr>
      <w:r>
        <w:rPr/>
        <w:t xml:space="preserve">二、市场风险</w:t>
      </w:r>
    </w:p>
    <w:p>
      <w:pPr>
        <w:spacing w:after="150"/>
      </w:pPr>
      <w:r>
        <w:rPr/>
        <w:t xml:space="preserve">三、管理风险</w:t>
      </w:r>
    </w:p>
    <w:p>
      <w:pPr>
        <w:spacing w:after="150"/>
      </w:pPr>
      <w:r>
        <w:rPr/>
        <w:t xml:space="preserve">四、品牌风险</w:t>
      </w:r>
    </w:p>
    <w:p>
      <w:pPr>
        <w:spacing w:after="150"/>
      </w:pPr>
      <w:r>
        <w:rPr/>
        <w:t xml:space="preserve">五、其它风险</w:t>
      </w:r>
    </w:p>
    <w:p>
      <w:pPr>
        <w:spacing w:after="150"/>
      </w:pPr>
      <w:r>
        <w:rPr/>
        <w:t xml:space="preserve">第二节 香港物业管理行业风险防范</w:t>
      </w:r>
    </w:p>
    <w:p>
      <w:pPr>
        <w:spacing w:after="150"/>
      </w:pPr>
      <w:r>
        <w:rPr/>
        <w:t xml:space="preserve">一、政策风险防范</w:t>
      </w:r>
    </w:p>
    <w:p>
      <w:pPr>
        <w:spacing w:after="150"/>
      </w:pPr>
      <w:r>
        <w:rPr/>
        <w:t xml:space="preserve">二、市场风险防范</w:t>
      </w:r>
    </w:p>
    <w:p>
      <w:pPr>
        <w:spacing w:after="150"/>
      </w:pPr>
      <w:r>
        <w:rPr/>
        <w:t xml:space="preserve">三、管理风险防范</w:t>
      </w:r>
    </w:p>
    <w:p>
      <w:pPr>
        <w:spacing w:after="150"/>
      </w:pPr>
      <w:r>
        <w:rPr/>
        <w:t xml:space="preserve">四、品牌风险防范</w:t>
      </w:r>
    </w:p>
    <w:p>
      <w:pPr>
        <w:spacing w:after="150"/>
      </w:pPr>
      <w:r>
        <w:rPr/>
        <w:t xml:space="preserve">五、其它风险防范</w:t>
      </w:r>
    </w:p>
    <w:p>
      <w:pPr>
        <w:spacing w:after="150"/>
      </w:pPr>
      <w:r>
        <w:rPr>
          <w:b w:val="1"/>
          <w:bCs w:val="1"/>
        </w:rPr>
        <w:t xml:space="preserve">第七章 香港物业管理行业研究结论及投资建议</w:t>
      </w:r>
    </w:p>
    <w:p>
      <w:pPr>
        <w:spacing w:after="150"/>
      </w:pPr>
      <w:r>
        <w:rPr/>
        <w:t xml:space="preserve">第一节 香港物业管理行业研究结论</w:t>
      </w:r>
    </w:p>
    <w:p>
      <w:pPr>
        <w:spacing w:after="150"/>
      </w:pPr>
      <w:r>
        <w:rPr/>
        <w:t xml:space="preserve">一、香港物业管理行业市场潜力研究结论</w:t>
      </w:r>
    </w:p>
    <w:p>
      <w:pPr>
        <w:spacing w:after="150"/>
      </w:pPr>
      <w:r>
        <w:rPr/>
        <w:t xml:space="preserve">二、香港物业管理行业市场投资可行性结论</w:t>
      </w:r>
    </w:p>
    <w:p>
      <w:pPr>
        <w:spacing w:after="150"/>
      </w:pPr>
      <w:r>
        <w:rPr/>
        <w:t xml:space="preserve">第二节 香港物业管理行业投资可行性</w:t>
      </w:r>
    </w:p>
    <w:p>
      <w:pPr>
        <w:spacing w:after="150"/>
      </w:pPr>
      <w:r>
        <w:rPr/>
        <w:t xml:space="preserve">一、香港物业管理行业投资区域建议</w:t>
      </w:r>
    </w:p>
    <w:p>
      <w:pPr>
        <w:spacing w:after="150"/>
      </w:pPr>
      <w:r>
        <w:rPr/>
        <w:t xml:space="preserve">二、香港物业管理行业投资模式建议</w:t>
      </w:r>
    </w:p>
    <w:p>
      <w:pPr>
        <w:spacing w:after="150"/>
      </w:pPr>
      <w:r>
        <w:rPr/>
        <w:t xml:space="preserve">三、香港物业管理行业投资规模建议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2024-2029年香港物业管理市场调研报告</dc:title>
  <dc:description>2024-2029年香港物业管理市场调研报告</dc:description>
  <dc:subject>2024-2029年香港物业管理市场调研报告</dc:subject>
  <cp:keywords>研究报告</cp:keywords>
  <cp:category>研究报告</cp:category>
  <cp:lastModifiedBy>北京中道泰和信息咨询有限公司</cp:lastModifiedBy>
  <dcterms:created xsi:type="dcterms:W3CDTF">2024-01-24T17:34:15+08:00</dcterms:created>
  <dcterms:modified xsi:type="dcterms:W3CDTF">2024-01-24T17:34:15+08:00</dcterms:modified>
</cp:coreProperties>
</file>

<file path=docProps/custom.xml><?xml version="1.0" encoding="utf-8"?>
<Properties xmlns="http://schemas.openxmlformats.org/officeDocument/2006/custom-properties" xmlns:vt="http://schemas.openxmlformats.org/officeDocument/2006/docPropsVTypes"/>
</file>