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2024-2029年中国智能材料行业深度分析与投资发展趋势预测报告</w:t>
      </w:r>
    </w:p>
    <w:p>
      <w:pPr>
        <w:spacing w:after="150"/>
      </w:pPr>
      <w:r>
        <w:rPr>
          <w:b w:val="1"/>
          <w:bCs w:val="1"/>
        </w:rPr>
        <w:t xml:space="preserve">报告简介</w:t>
      </w:r>
    </w:p>
    <w:p>
      <w:pPr>
        <w:spacing w:after="150"/>
      </w:pPr>
      <w:r>
        <w:rPr/>
        <w:t xml:space="preserve">智能材料的行为与生命体的智能反应有点类似。举一个简单的例子，太阳镜片中就含有某种材料，这种智能材料能感知周围的光，并能对光的强弱做出判断：当周围的光很强时，它就自行变暗;当光较弱时，它又变得透明起来。在飞机制造方面，科学家正在研制具有如下功能的智能材料。当飞机在飞行中遇到湍流或猛烈的逆风时，机翼中的智能材料能迅速变形，并带动机翼改变形状，从而消除湍流或逆风的影响，使飞机仍能平稳飞行。这方面的研究还未获得实质性的进展。此外，还有人设想用智能材料制成涂料，涂在机身和机翼上，当机身或机翼内出现应力时，涂料会改变颜色，以此报警。</w:t>
      </w:r>
    </w:p>
    <w:p>
      <w:pPr>
        <w:spacing w:after="150"/>
      </w:pPr>
      <w:r>
        <w:rPr/>
        <w:t xml:space="preserve">超分子化学的日益发展，使得人们开始从传统的聚合物的开发与合成提出更新的观念。由于超分子体系可以形成高度有序的功能组装体，并可在一定条件下进行解组装行为，这就为人们制备动态的超分子材料提供了基础。近年来，由于氢键作用对聚合物的性质，尤其表现在热力学、力学、微观自组装及结晶行为等具有重大影响，含氢键超分子聚合物的设计越来越受到了广泛的关注。目前很多超分子材料具有生物相容性，可以作为药物缓释材料，细胞培养支架等智能材料使用，例如，超分子水凝胶化合物以低浓度在水溶液中通过非共价相互作用自组装形成的凝聚体系，因其环境敏感性、低免疫原性及低细胞毒性而广受关注。另外，根据超分子材料的特性，我们还可以应用于3D打印，通过其与生物相容性极好的PCL(聚己内酯)或PLA(聚乳酸)结合，可以更广泛的应用于骨骼如股骨头等的替代以及一些体内医疗支架的应用。</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智能材料行业及各子行业的发展状况、上下游行业发展状况、市场供需形势、新产品与技术等进行了分析，并重点分析了中国智能材料行业发展状况和特点，以及中国智能材料行业将面临的挑战、企业的发展策略等。报告还对全球智能材料行业发展态势作了详细分析，并对智能材料行业进行了趋向研判，是智能材料行业生产、经营企业，科研、投资机构等单位准确了解目前智能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智能材料行业发展概述</w:t>
      </w:r>
    </w:p>
    <w:p>
      <w:pPr>
        <w:spacing w:after="150"/>
      </w:pPr>
      <w:r>
        <w:rPr/>
        <w:t xml:space="preserve">第一节 智能材料的概述</w:t>
      </w:r>
    </w:p>
    <w:p>
      <w:pPr>
        <w:spacing w:after="150"/>
      </w:pPr>
      <w:r>
        <w:rPr/>
        <w:t xml:space="preserve">一、智能材料介绍</w:t>
      </w:r>
    </w:p>
    <w:p>
      <w:pPr>
        <w:spacing w:after="150"/>
      </w:pPr>
      <w:r>
        <w:rPr/>
        <w:t xml:space="preserve">二、智能材料主要特征</w:t>
      </w:r>
    </w:p>
    <w:p>
      <w:pPr>
        <w:spacing w:after="150"/>
      </w:pPr>
      <w:r>
        <w:rPr/>
        <w:t xml:space="preserve">三、智能材料主要品种及分类</w:t>
      </w:r>
    </w:p>
    <w:p>
      <w:pPr>
        <w:spacing w:after="150"/>
      </w:pPr>
      <w:r>
        <w:rPr/>
        <w:t xml:space="preserve">第二节 智能材料的应用热点</w:t>
      </w:r>
    </w:p>
    <w:p>
      <w:pPr>
        <w:spacing w:after="150"/>
      </w:pPr>
      <w:r>
        <w:rPr/>
        <w:t xml:space="preserve">一、航空用智能材料</w:t>
      </w:r>
    </w:p>
    <w:p>
      <w:pPr>
        <w:spacing w:after="150"/>
      </w:pPr>
      <w:r>
        <w:rPr/>
        <w:t xml:space="preserve">二、智能传感器</w:t>
      </w:r>
    </w:p>
    <w:p>
      <w:pPr>
        <w:spacing w:after="150"/>
      </w:pPr>
      <w:r>
        <w:rPr/>
        <w:t xml:space="preserve">三、智能服装</w:t>
      </w:r>
    </w:p>
    <w:p>
      <w:pPr>
        <w:spacing w:after="150"/>
      </w:pPr>
      <w:r>
        <w:rPr/>
        <w:t xml:space="preserve">四、智能建筑</w:t>
      </w:r>
    </w:p>
    <w:p>
      <w:pPr>
        <w:spacing w:after="150"/>
      </w:pPr>
      <w:r>
        <w:rPr/>
        <w:t xml:space="preserve">第三节 智能材料行业产业链分析</w:t>
      </w:r>
    </w:p>
    <w:p>
      <w:pPr>
        <w:spacing w:after="150"/>
      </w:pPr>
      <w:r>
        <w:rPr/>
        <w:t xml:space="preserve">一、产业链结构分析</w:t>
      </w:r>
    </w:p>
    <w:p>
      <w:pPr>
        <w:spacing w:after="150"/>
      </w:pPr>
      <w:r>
        <w:rPr/>
        <w:t xml:space="preserve">二、智能材料上游行业发展分析</w:t>
      </w:r>
    </w:p>
    <w:p>
      <w:pPr>
        <w:spacing w:after="150"/>
      </w:pPr>
      <w:r>
        <w:rPr/>
        <w:t xml:space="preserve">1、上游原材料市场发展现状分析</w:t>
      </w:r>
    </w:p>
    <w:p>
      <w:pPr>
        <w:spacing w:after="150"/>
      </w:pPr>
      <w:r>
        <w:rPr/>
        <w:t xml:space="preserve">2、上游原料行业市场规模分析</w:t>
      </w:r>
    </w:p>
    <w:p>
      <w:pPr>
        <w:spacing w:after="150"/>
      </w:pPr>
      <w:r>
        <w:rPr/>
        <w:t xml:space="preserve">3、上游原料市场价格变化分析</w:t>
      </w:r>
    </w:p>
    <w:p>
      <w:pPr>
        <w:spacing w:after="150"/>
      </w:pPr>
      <w:r>
        <w:rPr/>
        <w:t xml:space="preserve">4、上游行业对新型高分子行业的影响</w:t>
      </w:r>
    </w:p>
    <w:p>
      <w:pPr>
        <w:spacing w:after="150"/>
      </w:pPr>
      <w:r>
        <w:rPr/>
        <w:t xml:space="preserve">三、智能材料下游行业发展分析</w:t>
      </w:r>
    </w:p>
    <w:p>
      <w:pPr>
        <w:spacing w:after="150"/>
      </w:pPr>
      <w:r>
        <w:rPr/>
        <w:t xml:space="preserve">1、智能材料主要应用在哪些产品</w:t>
      </w:r>
    </w:p>
    <w:p>
      <w:pPr>
        <w:spacing w:after="150"/>
      </w:pPr>
      <w:r>
        <w:rPr/>
        <w:t xml:space="preserve">2、下游行业发展现状分析</w:t>
      </w:r>
    </w:p>
    <w:p>
      <w:pPr>
        <w:spacing w:after="150"/>
      </w:pPr>
      <w:r>
        <w:rPr/>
        <w:t xml:space="preserve">3、智能材料对下游产业的重要意义</w:t>
      </w:r>
    </w:p>
    <w:p>
      <w:pPr>
        <w:spacing w:after="150"/>
      </w:pPr>
      <w:r>
        <w:rPr/>
        <w:t xml:space="preserve">4、下游行业发展趋势及前景</w:t>
      </w:r>
    </w:p>
    <w:p>
      <w:pPr>
        <w:spacing w:after="150"/>
      </w:pPr>
      <w:r>
        <w:rPr>
          <w:b w:val="1"/>
          <w:bCs w:val="1"/>
        </w:rPr>
        <w:t xml:space="preserve">第二章 中国智能材料行业发展环境分析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一、智能材料技术发展现状</w:t>
      </w:r>
    </w:p>
    <w:p>
      <w:pPr>
        <w:spacing w:after="150"/>
      </w:pPr>
      <w:r>
        <w:rPr/>
        <w:t xml:space="preserve">二、智能材料技术人才现状</w:t>
      </w:r>
    </w:p>
    <w:p>
      <w:pPr>
        <w:spacing w:after="150"/>
      </w:pPr>
      <w:r>
        <w:rPr/>
        <w:t xml:space="preserve">三、智能材料技术发展趋势</w:t>
      </w:r>
    </w:p>
    <w:p>
      <w:pPr>
        <w:spacing w:after="150"/>
      </w:pPr>
      <w:r>
        <w:rPr>
          <w:b w:val="1"/>
          <w:bCs w:val="1"/>
        </w:rPr>
        <w:t xml:space="preserve">第三章 国际智能材料行业发展分析及经验借鉴</w:t>
      </w:r>
    </w:p>
    <w:p>
      <w:pPr>
        <w:spacing w:after="150"/>
      </w:pPr>
      <w:r>
        <w:rPr/>
        <w:t xml:space="preserve">第一节 全球智能材料市场总体情况分析</w:t>
      </w:r>
    </w:p>
    <w:p>
      <w:pPr>
        <w:spacing w:after="150"/>
      </w:pPr>
      <w:r>
        <w:rPr/>
        <w:t xml:space="preserve">一、全球智能材料行业的发展概况及特点</w:t>
      </w:r>
    </w:p>
    <w:p>
      <w:pPr>
        <w:spacing w:after="150"/>
      </w:pPr>
      <w:r>
        <w:rPr/>
        <w:t xml:space="preserve">二、全球智能材料市场结构</w:t>
      </w:r>
    </w:p>
    <w:p>
      <w:pPr>
        <w:spacing w:after="150"/>
      </w:pPr>
      <w:r>
        <w:rPr/>
        <w:t xml:space="preserve">三、全球智能材料行业竞争格局</w:t>
      </w:r>
    </w:p>
    <w:p>
      <w:pPr>
        <w:spacing w:after="150"/>
      </w:pPr>
      <w:r>
        <w:rPr/>
        <w:t xml:space="preserve">四、全球智能材料市场区域分布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1、欧洲智能材料行业发展概况</w:t>
      </w:r>
    </w:p>
    <w:p>
      <w:pPr>
        <w:spacing w:after="150"/>
      </w:pPr>
      <w:r>
        <w:rPr/>
        <w:t xml:space="preserve">2、欧洲智能材料市场规模及应用情况</w:t>
      </w:r>
    </w:p>
    <w:p>
      <w:pPr>
        <w:spacing w:after="150"/>
      </w:pPr>
      <w:r>
        <w:rPr/>
        <w:t xml:space="preserve">二、美国</w:t>
      </w:r>
    </w:p>
    <w:p>
      <w:pPr>
        <w:spacing w:after="150"/>
      </w:pPr>
      <w:r>
        <w:rPr/>
        <w:t xml:space="preserve">1、美国智能材料行业发展概况</w:t>
      </w:r>
    </w:p>
    <w:p>
      <w:pPr>
        <w:spacing w:after="150"/>
      </w:pPr>
      <w:r>
        <w:rPr/>
        <w:t xml:space="preserve">2、美国智能材料市场规模及应用情况</w:t>
      </w:r>
    </w:p>
    <w:p>
      <w:pPr>
        <w:spacing w:after="150"/>
      </w:pPr>
      <w:r>
        <w:rPr/>
        <w:t xml:space="preserve">三、日本</w:t>
      </w:r>
    </w:p>
    <w:p>
      <w:pPr>
        <w:spacing w:after="150"/>
      </w:pPr>
      <w:r>
        <w:rPr/>
        <w:t xml:space="preserve">1、日本智能材料行业发展概况</w:t>
      </w:r>
    </w:p>
    <w:p>
      <w:pPr>
        <w:spacing w:after="150"/>
      </w:pPr>
      <w:r>
        <w:rPr/>
        <w:t xml:space="preserve">2、日本智能材料市场规模及应用情况</w:t>
      </w:r>
    </w:p>
    <w:p>
      <w:pPr>
        <w:spacing w:after="150"/>
      </w:pPr>
      <w:r>
        <w:rPr/>
        <w:t xml:space="preserve">四、韩国</w:t>
      </w:r>
    </w:p>
    <w:p>
      <w:pPr>
        <w:spacing w:after="150"/>
      </w:pPr>
      <w:r>
        <w:rPr/>
        <w:t xml:space="preserve">1、韩国智能材料行业发展概况</w:t>
      </w:r>
    </w:p>
    <w:p>
      <w:pPr>
        <w:spacing w:after="150"/>
      </w:pPr>
      <w:r>
        <w:rPr/>
        <w:t xml:space="preserve">2、韩国智能材料市场规模及应用情况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中国智能材料运行现状分析</w:t>
      </w:r>
    </w:p>
    <w:p>
      <w:pPr>
        <w:spacing w:after="150"/>
      </w:pPr>
      <w:r>
        <w:rPr/>
        <w:t xml:space="preserve">第一节 中国智能材料行业发展状况分析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2019-2023年中国智能材料行业企业分析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中国智能材料市场价格走势分析</w:t>
      </w:r>
    </w:p>
    <w:p>
      <w:pPr>
        <w:spacing w:after="150"/>
      </w:pPr>
      <w:r>
        <w:rPr/>
        <w:t xml:space="preserve">一、智能材料市场定价机制组成</w:t>
      </w:r>
    </w:p>
    <w:p>
      <w:pPr>
        <w:spacing w:after="150"/>
      </w:pPr>
      <w:r>
        <w:rPr/>
        <w:t xml:space="preserve">二、智能材料市场价格影响因素</w:t>
      </w:r>
    </w:p>
    <w:p>
      <w:pPr>
        <w:spacing w:after="150"/>
      </w:pPr>
      <w:r>
        <w:rPr/>
        <w:t xml:space="preserve">三、智能材料价格走势分析</w:t>
      </w:r>
    </w:p>
    <w:p>
      <w:pPr>
        <w:spacing w:after="150"/>
      </w:pPr>
      <w:r>
        <w:rPr/>
        <w:t xml:space="preserve">四、2024-2029年智能材料价格走势预测</w:t>
      </w:r>
    </w:p>
    <w:p>
      <w:pPr>
        <w:spacing w:after="150"/>
      </w:pPr>
      <w:r>
        <w:rPr>
          <w:b w:val="1"/>
          <w:bCs w:val="1"/>
        </w:rPr>
        <w:t xml:space="preserve">第五章 中国智能材料行业市场供需形势及进出口分析</w:t>
      </w:r>
    </w:p>
    <w:p>
      <w:pPr>
        <w:spacing w:after="150"/>
      </w:pPr>
      <w:r>
        <w:rPr/>
        <w:t xml:space="preserve">第一节 中国智能材料行业市场供需平衡分析</w:t>
      </w:r>
    </w:p>
    <w:p>
      <w:pPr>
        <w:spacing w:after="150"/>
      </w:pPr>
      <w:r>
        <w:rPr/>
        <w:t xml:space="preserve">一、中国智能材料行业市场供给分析</w:t>
      </w:r>
    </w:p>
    <w:p>
      <w:pPr>
        <w:spacing w:after="150"/>
      </w:pPr>
      <w:r>
        <w:rPr/>
        <w:t xml:space="preserve">1、中国智能材料行业产能分析</w:t>
      </w:r>
    </w:p>
    <w:p>
      <w:pPr>
        <w:spacing w:after="150"/>
      </w:pPr>
      <w:r>
        <w:rPr/>
        <w:t xml:space="preserve">2、中国智能材料行业产量分析</w:t>
      </w:r>
    </w:p>
    <w:p>
      <w:pPr>
        <w:spacing w:after="150"/>
      </w:pPr>
      <w:r>
        <w:rPr/>
        <w:t xml:space="preserve">二、中国智能材料行业市场需求分析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三、中国智能材料行业市场供需平衡分析</w:t>
      </w:r>
    </w:p>
    <w:p>
      <w:pPr>
        <w:spacing w:after="150"/>
      </w:pPr>
      <w:r>
        <w:rPr/>
        <w:t xml:space="preserve">第二节 中国智能材料行业进出口分析</w:t>
      </w:r>
    </w:p>
    <w:p>
      <w:pPr>
        <w:spacing w:after="150"/>
      </w:pPr>
      <w:r>
        <w:rPr/>
        <w:t xml:space="preserve">一、智能材料行业出口市场分析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二、智能材料行业进口市场分析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三、中国智能材料出口面临的挑战及对策</w:t>
      </w:r>
    </w:p>
    <w:p>
      <w:pPr>
        <w:spacing w:after="150"/>
      </w:pPr>
      <w:r>
        <w:rPr/>
        <w:t xml:space="preserve">四、智能材料行业进出口前景及建议</w:t>
      </w:r>
    </w:p>
    <w:p>
      <w:pPr>
        <w:spacing w:after="150"/>
      </w:pPr>
      <w:r>
        <w:rPr>
          <w:b w:val="1"/>
          <w:bCs w:val="1"/>
        </w:rPr>
        <w:t xml:space="preserve">第三部分 市场全景调研</w:t>
      </w:r>
    </w:p>
    <w:p>
      <w:pPr>
        <w:spacing w:after="150"/>
      </w:pPr>
      <w:r>
        <w:rPr>
          <w:b w:val="1"/>
          <w:bCs w:val="1"/>
        </w:rPr>
        <w:t xml:space="preserve">第六章 中国智能材料细分产品市场分析</w:t>
      </w:r>
    </w:p>
    <w:p>
      <w:pPr>
        <w:spacing w:after="150"/>
      </w:pPr>
      <w:r>
        <w:rPr/>
        <w:t xml:space="preserve">第一节 高性能聚烯烃材料市场分析</w:t>
      </w:r>
    </w:p>
    <w:p>
      <w:pPr>
        <w:spacing w:after="150"/>
      </w:pPr>
      <w:r>
        <w:rPr/>
        <w:t xml:space="preserve">一、高性能聚烯烃材料主要特点分析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第二节 形状记忆合金市场分析</w:t>
      </w:r>
    </w:p>
    <w:p>
      <w:pPr>
        <w:spacing w:after="150"/>
      </w:pPr>
      <w:r>
        <w:rPr/>
        <w:t xml:space="preserve">一、形状记忆合金主要特点分析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第三节 电(磁)致流变流体市场分析</w:t>
      </w:r>
    </w:p>
    <w:p>
      <w:pPr>
        <w:spacing w:after="150"/>
      </w:pPr>
      <w:r>
        <w:rPr/>
        <w:t xml:space="preserve">一、电(磁)致流变流体主要特点分析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第四节 高电致伸缩材料市场分析</w:t>
      </w:r>
    </w:p>
    <w:p>
      <w:pPr>
        <w:spacing w:after="150"/>
      </w:pPr>
      <w:r>
        <w:rPr/>
        <w:t xml:space="preserve">一、电致伸缩材料主要特点分析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第五节 光(电)致变色材料市场分析</w:t>
      </w:r>
    </w:p>
    <w:p>
      <w:pPr>
        <w:spacing w:after="150"/>
      </w:pPr>
      <w:r>
        <w:rPr/>
        <w:t xml:space="preserve">一、光(电)致变色材料主要特点分析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第六节 形状记忆聚合物市场分析</w:t>
      </w:r>
    </w:p>
    <w:p>
      <w:pPr>
        <w:spacing w:after="150"/>
      </w:pPr>
      <w:r>
        <w:rPr/>
        <w:t xml:space="preserve">一、形状记忆聚合物主要特点分析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第七章 2024-2029年智能材料行业竞争形势及策略</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二、智能材料行业swot分析</w:t>
      </w:r>
    </w:p>
    <w:p>
      <w:pPr>
        <w:spacing w:after="150"/>
      </w:pPr>
      <w:r>
        <w:rPr/>
        <w:t xml:space="preserve">1、智能材料行业优势分析</w:t>
      </w:r>
    </w:p>
    <w:p>
      <w:pPr>
        <w:spacing w:after="150"/>
      </w:pPr>
      <w:r>
        <w:rPr/>
        <w:t xml:space="preserve">2、智能材料行业劣势分析</w:t>
      </w:r>
    </w:p>
    <w:p>
      <w:pPr>
        <w:spacing w:after="150"/>
      </w:pPr>
      <w:r>
        <w:rPr/>
        <w:t xml:space="preserve">3、智能材料行业机会分析</w:t>
      </w:r>
    </w:p>
    <w:p>
      <w:pPr>
        <w:spacing w:after="150"/>
      </w:pPr>
      <w:r>
        <w:rPr/>
        <w:t xml:space="preserve">4、智能材料行业威胁分析</w:t>
      </w:r>
    </w:p>
    <w:p>
      <w:pPr>
        <w:spacing w:after="150"/>
      </w:pPr>
      <w:r>
        <w:rPr/>
        <w:t xml:space="preserve">第二节 智能材料行业竞争格局分析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智能材料行业重点企业分析</w:t>
      </w:r>
    </w:p>
    <w:p>
      <w:pPr>
        <w:spacing w:after="150"/>
      </w:pPr>
      <w:r>
        <w:rPr/>
        <w:t xml:space="preserve">第一节 紫光股份有限公司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乐普(北京)医疗器械股份有限公司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有研新材料股份有限公司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上海形状记忆合金材料有限公司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宁夏英力特化工股份有限公司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南京红宝丽新材料有限公司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芜湖市融捷方舟智能材料有限公司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兰州西脉记忆合金股份有限公司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上海昕昌记忆合金科技有限公司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山东优力胶研智能材料有限公司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2024-2029年智能材料行业前景及趋势预测</w:t>
      </w:r>
    </w:p>
    <w:p>
      <w:pPr>
        <w:spacing w:after="150"/>
      </w:pPr>
      <w:r>
        <w:rPr/>
        <w:t xml:space="preserve">第一节 2024-2029年中国智能材料市场前景分析</w:t>
      </w:r>
    </w:p>
    <w:p>
      <w:pPr>
        <w:spacing w:after="150"/>
      </w:pPr>
      <w:r>
        <w:rPr/>
        <w:t xml:space="preserve">一、未来智能材料贸易市场展望</w:t>
      </w:r>
    </w:p>
    <w:p>
      <w:pPr>
        <w:spacing w:after="150"/>
      </w:pPr>
      <w:r>
        <w:rPr/>
        <w:t xml:space="preserve">二、中国智能材料市场的发展前景</w:t>
      </w:r>
    </w:p>
    <w:p>
      <w:pPr>
        <w:spacing w:after="150"/>
      </w:pPr>
      <w:r>
        <w:rPr/>
        <w:t xml:space="preserve">三、中国智能材料市场需求上升趋势分析</w:t>
      </w:r>
    </w:p>
    <w:p>
      <w:pPr>
        <w:spacing w:after="150"/>
      </w:pPr>
      <w:r>
        <w:rPr/>
        <w:t xml:space="preserve">第二节 2024-2029年智能材料市场发展趋势预测</w:t>
      </w:r>
    </w:p>
    <w:p>
      <w:pPr>
        <w:spacing w:after="150"/>
      </w:pPr>
      <w:r>
        <w:rPr/>
        <w:t xml:space="preserve">一、2024-2029年智能材料行业发展趋势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二、2024-2029年智能材料市场规模预测</w:t>
      </w:r>
    </w:p>
    <w:p>
      <w:pPr>
        <w:spacing w:after="150"/>
      </w:pPr>
      <w:r>
        <w:rPr/>
        <w:t xml:space="preserve">三、2024-2029年智能材料行业应用趋势预测</w:t>
      </w:r>
    </w:p>
    <w:p>
      <w:pPr>
        <w:spacing w:after="150"/>
      </w:pPr>
      <w:r>
        <w:rPr/>
        <w:t xml:space="preserve">四、2024-2029年细分市场发展趋势预测</w:t>
      </w:r>
    </w:p>
    <w:p>
      <w:pPr>
        <w:spacing w:after="150"/>
      </w:pPr>
      <w:r>
        <w:rPr/>
        <w:t xml:space="preserve">第三节 2024-2029年中国智能材料行业供需预测</w:t>
      </w:r>
    </w:p>
    <w:p>
      <w:pPr>
        <w:spacing w:after="150"/>
      </w:pPr>
      <w:r>
        <w:rPr/>
        <w:t xml:space="preserve">一、2024-2029年中国智能材料行业供给预测</w:t>
      </w:r>
    </w:p>
    <w:p>
      <w:pPr>
        <w:spacing w:after="150"/>
      </w:pPr>
      <w:r>
        <w:rPr/>
        <w:t xml:space="preserve">二、2024-2029年中国智能材料行业需求预测</w:t>
      </w:r>
    </w:p>
    <w:p>
      <w:pPr>
        <w:spacing w:after="150"/>
      </w:pPr>
      <w:r>
        <w:rPr/>
        <w:t xml:space="preserve">三、2024-2029年中国智能材料行业供需平衡预测</w:t>
      </w:r>
    </w:p>
    <w:p>
      <w:pPr>
        <w:spacing w:after="150"/>
      </w:pPr>
      <w:r>
        <w:rPr>
          <w:b w:val="1"/>
          <w:bCs w:val="1"/>
        </w:rPr>
        <w:t xml:space="preserve">第十章 2024-2029年智能材料行业投资价值评估分析</w:t>
      </w:r>
    </w:p>
    <w:p>
      <w:pPr>
        <w:spacing w:after="150"/>
      </w:pPr>
      <w:r>
        <w:rPr/>
        <w:t xml:space="preserve">第一节 智能材料行业投资特性分析</w:t>
      </w:r>
    </w:p>
    <w:p>
      <w:pPr>
        <w:spacing w:after="150"/>
      </w:pPr>
      <w:r>
        <w:rPr/>
        <w:t xml:space="preserve">一、智能材料行业进入壁垒分析</w:t>
      </w:r>
    </w:p>
    <w:p>
      <w:pPr>
        <w:spacing w:after="150"/>
      </w:pPr>
      <w:r>
        <w:rPr/>
        <w:t xml:space="preserve">二、智能材料行业盈利因素分析</w:t>
      </w:r>
    </w:p>
    <w:p>
      <w:pPr>
        <w:spacing w:after="150"/>
      </w:pPr>
      <w:r>
        <w:rPr/>
        <w:t xml:space="preserve">三、智能材料行业盈利模式分析</w:t>
      </w:r>
    </w:p>
    <w:p>
      <w:pPr>
        <w:spacing w:after="150"/>
      </w:pPr>
      <w:r>
        <w:rPr/>
        <w:t xml:space="preserve">第二节 2024-2029年智能材料行业发展的影响因素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智能材料行业投资机会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智能材料行业风险预测与防范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智能材料行业投资发展战略及建议</w:t>
      </w:r>
    </w:p>
    <w:p>
      <w:pPr>
        <w:spacing w:after="150"/>
      </w:pPr>
      <w:r>
        <w:rPr/>
        <w:t xml:space="preserve">第一节 对中国智能材料品牌的战略思考</w:t>
      </w:r>
    </w:p>
    <w:p>
      <w:pPr>
        <w:spacing w:after="150"/>
      </w:pPr>
      <w:r>
        <w:rPr/>
        <w:t xml:space="preserve">一、智能材料品牌的重要性</w:t>
      </w:r>
    </w:p>
    <w:p>
      <w:pPr>
        <w:spacing w:after="150"/>
      </w:pPr>
      <w:r>
        <w:rPr/>
        <w:t xml:space="preserve">二、智能材料实施品牌战略的意义</w:t>
      </w:r>
    </w:p>
    <w:p>
      <w:pPr>
        <w:spacing w:after="150"/>
      </w:pPr>
      <w:r>
        <w:rPr/>
        <w:t xml:space="preserve">三、智能材料企业品牌的现状分析</w:t>
      </w:r>
    </w:p>
    <w:p>
      <w:pPr>
        <w:spacing w:after="150"/>
      </w:pPr>
      <w:r>
        <w:rPr/>
        <w:t xml:space="preserve">四、中国智能材料企业的品牌战略</w:t>
      </w:r>
    </w:p>
    <w:p>
      <w:pPr>
        <w:spacing w:after="150"/>
      </w:pPr>
      <w:r>
        <w:rPr/>
        <w:t xml:space="preserve">五、智能材料品牌战略管理的策略</w:t>
      </w:r>
    </w:p>
    <w:p>
      <w:pPr>
        <w:spacing w:after="150"/>
      </w:pPr>
      <w:r>
        <w:rPr/>
        <w:t xml:space="preserve">第二节 智能材料经营策略分析</w:t>
      </w:r>
    </w:p>
    <w:p>
      <w:pPr>
        <w:spacing w:after="150"/>
      </w:pPr>
      <w:r>
        <w:rPr/>
        <w:t xml:space="preserve">一、智能材料市场细分策略</w:t>
      </w:r>
    </w:p>
    <w:p>
      <w:pPr>
        <w:spacing w:after="150"/>
      </w:pPr>
      <w:r>
        <w:rPr/>
        <w:t xml:space="preserve">二、智能材料市场创新策略</w:t>
      </w:r>
    </w:p>
    <w:p>
      <w:pPr>
        <w:spacing w:after="150"/>
      </w:pPr>
      <w:r>
        <w:rPr/>
        <w:t xml:space="preserve">三、品牌定位与品类规划</w:t>
      </w:r>
    </w:p>
    <w:p>
      <w:pPr>
        <w:spacing w:after="150"/>
      </w:pPr>
      <w:r>
        <w:rPr/>
        <w:t xml:space="preserve">四、智能材料新产品差异化战略</w:t>
      </w:r>
    </w:p>
    <w:p>
      <w:pPr>
        <w:spacing w:after="150"/>
      </w:pPr>
      <w:r>
        <w:rPr/>
        <w:t xml:space="preserve">第三节 研究结论及发展建议</w:t>
      </w:r>
    </w:p>
    <w:p>
      <w:pPr>
        <w:spacing w:after="150"/>
      </w:pPr>
      <w:r>
        <w:rPr/>
        <w:t xml:space="preserve">一、智能材料行业研究结论及建议</w:t>
      </w:r>
    </w:p>
    <w:p>
      <w:pPr>
        <w:spacing w:after="150"/>
      </w:pPr>
      <w:r>
        <w:rPr/>
        <w:t xml:space="preserve">二、智能材料子行业研究结论及建议</w:t>
      </w:r>
    </w:p>
    <w:p>
      <w:pPr>
        <w:spacing w:after="150"/>
      </w:pPr>
      <w:r>
        <w:rPr/>
        <w:t xml:space="preserve">三、中道泰和智能材料行业发展建议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图表：智能材料行业成长周期图</w:t>
      </w:r>
    </w:p>
    <w:p>
      <w:pPr>
        <w:spacing w:after="150"/>
      </w:pPr>
      <w:r>
        <w:rPr/>
        <w:t xml:space="preserve">图表：2019-2023年中国gdp累计增长图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图表：2019-2023年智能材料行业市场规模分析</w:t>
      </w:r>
    </w:p>
    <w:p>
      <w:pPr>
        <w:spacing w:after="150"/>
      </w:pPr>
      <w:r>
        <w:rPr/>
        <w:t xml:space="preserve">图表：2019-2023年智能材料行业销售收入分析</w:t>
      </w:r>
    </w:p>
    <w:p>
      <w:pPr>
        <w:spacing w:after="150"/>
      </w:pPr>
      <w:r>
        <w:rPr/>
        <w:t xml:space="preserve">图表：2019-2023年智能材料行业总产值分析</w:t>
      </w:r>
    </w:p>
    <w:p>
      <w:pPr>
        <w:spacing w:after="150"/>
      </w:pPr>
      <w:r>
        <w:rPr/>
        <w:t xml:space="preserve">图表：2019-2023年智能材料行业利润总额分析</w:t>
      </w:r>
    </w:p>
    <w:p>
      <w:pPr>
        <w:spacing w:after="150"/>
      </w:pPr>
      <w:r>
        <w:rPr/>
        <w:t xml:space="preserve">图表：2019-2023年智能材料企业数量变化分析分析</w:t>
      </w:r>
    </w:p>
    <w:p>
      <w:pPr>
        <w:spacing w:after="150"/>
      </w:pPr>
      <w:r>
        <w:rPr/>
        <w:t xml:space="preserve">图表：2019-2023年智能材料不同规模企业结构分析</w:t>
      </w:r>
    </w:p>
    <w:p>
      <w:pPr>
        <w:spacing w:after="150"/>
      </w:pPr>
      <w:r>
        <w:rPr/>
        <w:t xml:space="preserve">图表：2019-2023年智能材料不同所有制企业结构分析</w:t>
      </w:r>
    </w:p>
    <w:p>
      <w:pPr>
        <w:spacing w:after="150"/>
      </w:pPr>
      <w:r>
        <w:rPr/>
        <w:t xml:space="preserve">图表：2019-2023年智能材料从业人员数量分析</w:t>
      </w:r>
    </w:p>
    <w:p>
      <w:pPr>
        <w:spacing w:after="150"/>
      </w:pPr>
      <w:r>
        <w:rPr/>
        <w:t xml:space="preserve">图表：2019-2023年智能材料行业盈利能力分析</w:t>
      </w:r>
    </w:p>
    <w:p>
      <w:pPr>
        <w:spacing w:after="150"/>
      </w:pPr>
      <w:r>
        <w:rPr/>
        <w:t xml:space="preserve">图表：2019-2023年智能材料行业营运能力分析</w:t>
      </w:r>
    </w:p>
    <w:p>
      <w:pPr>
        <w:spacing w:after="150"/>
      </w:pPr>
      <w:r>
        <w:rPr/>
        <w:t xml:space="preserve">图表：2019-2023年智能材料行业偿债能力分析</w:t>
      </w:r>
    </w:p>
    <w:p>
      <w:pPr>
        <w:spacing w:after="150"/>
      </w:pPr>
      <w:r>
        <w:rPr/>
        <w:t xml:space="preserve">图表：2019-2023年智能材料行业发展能力分析</w:t>
      </w:r>
    </w:p>
    <w:p>
      <w:pPr>
        <w:spacing w:after="150"/>
      </w:pPr>
      <w:r>
        <w:rPr/>
        <w:t xml:space="preserve">图表：2024-2029年智能材料价格走势预测</w:t>
      </w:r>
    </w:p>
    <w:p>
      <w:pPr>
        <w:spacing w:after="150"/>
      </w:pPr>
      <w:r>
        <w:rPr/>
        <w:t xml:space="preserve">图表：2019-2023年智能材料行业产品结构分析</w:t>
      </w:r>
    </w:p>
    <w:p>
      <w:pPr>
        <w:spacing w:after="150"/>
      </w:pPr>
      <w:r>
        <w:rPr/>
        <w:t xml:space="preserve">图表：2024-2029年智能材料应用领域需求量预测</w:t>
      </w:r>
    </w:p>
    <w:p>
      <w:pPr>
        <w:spacing w:after="150"/>
      </w:pPr>
      <w:r>
        <w:rPr/>
        <w:t xml:space="preserve">图表：2019-2023年智能材料行业区域集中度分析</w:t>
      </w:r>
    </w:p>
    <w:p>
      <w:pPr>
        <w:spacing w:after="150"/>
      </w:pPr>
      <w:r>
        <w:rPr/>
        <w:t xml:space="preserve">图表：2019-2023年智能材料行业区域分布特点分析</w:t>
      </w:r>
    </w:p>
    <w:p>
      <w:pPr>
        <w:spacing w:after="150"/>
      </w:pPr>
      <w:r>
        <w:rPr/>
        <w:t xml:space="preserve">图表：2019-2023年智能材料行业企业数的区域分布分析</w:t>
      </w:r>
    </w:p>
    <w:p>
      <w:pPr>
        <w:spacing w:after="150"/>
      </w:pPr>
      <w:r>
        <w:rPr/>
        <w:t xml:space="preserve">图表：2019-2023年智能材料市场集中度分析</w:t>
      </w:r>
    </w:p>
    <w:p>
      <w:pPr>
        <w:spacing w:after="150"/>
      </w:pPr>
      <w:r>
        <w:rPr/>
        <w:t xml:space="preserve">图表：2019-2023年智能材料企业集中度分析</w:t>
      </w:r>
    </w:p>
    <w:p>
      <w:pPr>
        <w:spacing w:after="150"/>
      </w:pPr>
      <w:r>
        <w:rPr/>
        <w:t xml:space="preserve">图表：2019-2023年智能材料区域集中度分析</w:t>
      </w:r>
    </w:p>
    <w:p>
      <w:pPr>
        <w:spacing w:after="150"/>
      </w:pPr>
      <w:r>
        <w:rPr/>
        <w:t xml:space="preserve">图表：2024-2029年智能材料行业市场规模预测</w:t>
      </w:r>
    </w:p>
    <w:p>
      <w:pPr>
        <w:spacing w:after="150"/>
      </w:pPr>
      <w:r>
        <w:rPr/>
        <w:t xml:space="preserve">图表：2024-2029年智能材料市场容量预测</w:t>
      </w:r>
    </w:p>
    <w:p>
      <w:pPr>
        <w:spacing w:after="150"/>
      </w:pPr>
      <w:r>
        <w:rPr/>
        <w:t xml:space="preserve">图表：2024-2029年智能材料供需预测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2024-2029年中国智能材料行业深度分析与投资发展趋势预测报告</dc:title>
  <dc:description>2024-2029年中国智能材料行业深度分析与投资发展趋势预测报告</dc:description>
  <dc:subject>2024-2029年中国智能材料行业深度分析与投资发展趋势预测报告</dc:subject>
  <cp:keywords>研究报告</cp:keywords>
  <cp:category>研究报告</cp:category>
  <cp:lastModifiedBy>北京中道泰和信息咨询有限公司</cp:lastModifiedBy>
  <dcterms:created xsi:type="dcterms:W3CDTF">2024-01-24T17:10:41+08:00</dcterms:created>
  <dcterms:modified xsi:type="dcterms:W3CDTF">2024-01-24T17:10:41+08:00</dcterms:modified>
</cp:coreProperties>
</file>

<file path=docProps/custom.xml><?xml version="1.0" encoding="utf-8"?>
<Properties xmlns="http://schemas.openxmlformats.org/officeDocument/2006/custom-properties" xmlns:vt="http://schemas.openxmlformats.org/officeDocument/2006/docPropsVTypes"/>
</file>