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2024-2029年中国键盘行业供需分析及发展前景研究报告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键盘是用于操作设备运行的一种指令和数据输入装置，也指经过系统安排操作一台机器或设备的一组功能键(如打字机、电脑键盘)。键盘也是组成键盘乐器的一部分，也可以指使用键盘的乐器，如钢琴、数位钢琴或电子琴等，键盘有助于练习打字。</w:t>
      </w:r>
    </w:p>
    <w:p>
      <w:pPr>
        <w:spacing w:after="150"/>
      </w:pPr>
      <w:r>
        <w:rPr/>
        <w:t xml:space="preserve">键盘是最常用也是最主要的输入设备，通过键盘可以将英文字母、数字、标点符号等输入到计算机中，从而向计算机发出命令、输入数据等。还有一些带有各种快捷键的键盘，但起初这类键盘多用于品牌机，并曾一度被视为品牌机的特色。随着时间的推移，渐渐的市场上也出现独立的具有各种快捷功能的产品单独出售，并带有专用的驱动和设定软件，在兼容机上也能实现个性化的操作。</w:t>
      </w:r>
    </w:p>
    <w:p>
      <w:pPr>
        <w:spacing w:after="150"/>
      </w:pPr>
      <w:r>
        <w:rPr/>
        <w:t xml:space="preserve">也可当做笔记本电脑和ipad的外设连接设备。</w:t>
      </w:r>
    </w:p>
    <w:p>
      <w:pPr>
        <w:spacing w:after="150"/>
      </w:pPr>
      <w:r>
        <w:rPr/>
        <w:t xml:space="preserve">依托公司多年来对键盘产品的研究，结合键盘产品历年供需关系变化规律，对键盘产品内的企业群体进行了深入的调查与研究，采用定量及定性的科学研究方法撰写而成。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键盘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键盘市场特征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二、键盘行业相关政策分析</w:t>
      </w:r>
    </w:p>
    <w:p>
      <w:pPr>
        <w:spacing w:after="150"/>
      </w:pPr>
      <w:r>
        <w:rPr/>
        <w:t xml:space="preserve">第四节 键盘行业发展的"波特五力模型"分析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中国键盘行业产业链（上、下游及关联产业）状况分析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中国键盘市场规模分析</w:t>
      </w:r>
    </w:p>
    <w:p>
      <w:pPr>
        <w:spacing w:after="150"/>
      </w:pPr>
      <w:r>
        <w:rPr/>
        <w:t xml:space="preserve">第一节 2019-2023年中国键盘市场规模分析</w:t>
      </w:r>
    </w:p>
    <w:p>
      <w:pPr>
        <w:spacing w:after="150"/>
      </w:pPr>
      <w:r>
        <w:rPr/>
        <w:t xml:space="preserve">第二节 2019-2023年中国键盘区域结构分析</w:t>
      </w:r>
    </w:p>
    <w:p>
      <w:pPr>
        <w:spacing w:after="150"/>
      </w:pPr>
      <w:r>
        <w:rPr/>
        <w:t xml:space="preserve">第三节 2019-2023年中国键盘区域市场规模分析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中国键盘国内市场综述</w:t>
      </w:r>
    </w:p>
    <w:p>
      <w:pPr>
        <w:spacing w:after="150"/>
      </w:pPr>
      <w:r>
        <w:rPr/>
        <w:t xml:space="preserve">第一节 中国键盘产业产量分析及预测</w:t>
      </w:r>
    </w:p>
    <w:p>
      <w:pPr>
        <w:spacing w:after="150"/>
      </w:pPr>
      <w:r>
        <w:rPr/>
        <w:t xml:space="preserve">一、键盘产业总体产能规模</w:t>
      </w:r>
    </w:p>
    <w:p>
      <w:pPr>
        <w:spacing w:after="150"/>
      </w:pPr>
      <w:r>
        <w:rPr/>
        <w:t xml:space="preserve">二、键盘生产区域分布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中国键盘价格趋势分析</w:t>
      </w:r>
    </w:p>
    <w:p>
      <w:pPr>
        <w:spacing w:after="150"/>
      </w:pPr>
      <w:r>
        <w:rPr/>
        <w:t xml:space="preserve">一、中国键盘2020年价格趋势</w:t>
      </w:r>
    </w:p>
    <w:p>
      <w:pPr>
        <w:spacing w:after="150"/>
      </w:pPr>
      <w:r>
        <w:rPr/>
        <w:t xml:space="preserve">二、中国键盘当前市场价格及分析</w:t>
      </w:r>
    </w:p>
    <w:p>
      <w:pPr>
        <w:spacing w:after="150"/>
      </w:pPr>
      <w:r>
        <w:rPr/>
        <w:t xml:space="preserve">三、影响键盘价格因素分析</w:t>
      </w:r>
    </w:p>
    <w:p>
      <w:pPr>
        <w:spacing w:after="150"/>
      </w:pPr>
      <w:r>
        <w:rPr/>
        <w:t xml:space="preserve">四、2024-2029年中国键盘价格走势预测</w:t>
      </w:r>
    </w:p>
    <w:p>
      <w:pPr>
        <w:spacing w:after="150"/>
      </w:pPr>
      <w:r>
        <w:rPr>
          <w:b w:val="1"/>
          <w:bCs w:val="1"/>
        </w:rPr>
        <w:t xml:space="preserve">第五章 中国键盘行业进出口市场情况分析</w:t>
      </w:r>
    </w:p>
    <w:p>
      <w:pPr>
        <w:spacing w:after="150"/>
      </w:pPr>
      <w:r>
        <w:rPr/>
        <w:t xml:space="preserve">第一节 2019-2023年中国键盘行业进出口量分析</w:t>
      </w:r>
    </w:p>
    <w:p>
      <w:pPr>
        <w:spacing w:after="150"/>
      </w:pPr>
      <w:r>
        <w:rPr/>
        <w:t xml:space="preserve">一、2019-2023年中国键盘行业进口分析</w:t>
      </w:r>
    </w:p>
    <w:p>
      <w:pPr>
        <w:spacing w:after="150"/>
      </w:pPr>
      <w:r>
        <w:rPr/>
        <w:t xml:space="preserve">二、2019-2023年中国键盘行业出口分析</w:t>
      </w:r>
    </w:p>
    <w:p>
      <w:pPr>
        <w:spacing w:after="150"/>
      </w:pPr>
      <w:r>
        <w:rPr/>
        <w:t xml:space="preserve">第二节 2024-2029年中国键盘行业进出口市场预测分析</w:t>
      </w:r>
    </w:p>
    <w:p>
      <w:pPr>
        <w:spacing w:after="150"/>
      </w:pPr>
      <w:r>
        <w:rPr/>
        <w:t xml:space="preserve">一、2024-2029年中国键盘行业进口预测</w:t>
      </w:r>
    </w:p>
    <w:p>
      <w:pPr>
        <w:spacing w:after="150"/>
      </w:pPr>
      <w:r>
        <w:rPr/>
        <w:t xml:space="preserve">二、2024-2029年中国键盘行业出口预测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中国键盘行业市场供需状况分析</w:t>
      </w:r>
    </w:p>
    <w:p>
      <w:pPr>
        <w:spacing w:after="150"/>
      </w:pPr>
      <w:r>
        <w:rPr/>
        <w:t xml:space="preserve">第一节 2019-2023年中国键盘行业市场状况分析</w:t>
      </w:r>
    </w:p>
    <w:p>
      <w:pPr>
        <w:spacing w:after="150"/>
      </w:pPr>
      <w:r>
        <w:rPr/>
        <w:t xml:space="preserve">第二节 中国键盘行业市场需求分析及预测</w:t>
      </w:r>
    </w:p>
    <w:p>
      <w:pPr>
        <w:spacing w:after="150"/>
      </w:pPr>
      <w:r>
        <w:rPr/>
        <w:t xml:space="preserve">一、2019-2023年键盘行业市场需求状况分析</w:t>
      </w:r>
    </w:p>
    <w:p>
      <w:pPr>
        <w:spacing w:after="150"/>
      </w:pPr>
      <w:r>
        <w:rPr/>
        <w:t xml:space="preserve">二、2024-2029年键盘行业市场需求预测分析</w:t>
      </w:r>
    </w:p>
    <w:p>
      <w:pPr>
        <w:spacing w:after="150"/>
      </w:pPr>
      <w:r>
        <w:rPr/>
        <w:t xml:space="preserve">第三节 中国键盘行业市场供给情况分析</w:t>
      </w:r>
    </w:p>
    <w:p>
      <w:pPr>
        <w:spacing w:after="150"/>
      </w:pPr>
      <w:r>
        <w:rPr/>
        <w:t xml:space="preserve">一、2019-2023年键盘行业市场供给状况分析</w:t>
      </w:r>
    </w:p>
    <w:p>
      <w:pPr>
        <w:spacing w:after="150"/>
      </w:pPr>
      <w:r>
        <w:rPr/>
        <w:t xml:space="preserve">二、2024-2029年键盘行业市场供给预测分析</w:t>
      </w:r>
    </w:p>
    <w:p>
      <w:pPr>
        <w:spacing w:after="150"/>
      </w:pPr>
      <w:r>
        <w:rPr/>
        <w:t xml:space="preserve">第四节 2024-2029年中国键盘供需平衡预测</w:t>
      </w:r>
    </w:p>
    <w:p>
      <w:pPr>
        <w:spacing w:after="150"/>
      </w:pPr>
      <w:r>
        <w:rPr>
          <w:b w:val="1"/>
          <w:bCs w:val="1"/>
        </w:rPr>
        <w:t xml:space="preserve">第七章 全国键盘行业财务状况分析</w:t>
      </w:r>
    </w:p>
    <w:p>
      <w:pPr>
        <w:spacing w:after="150"/>
      </w:pPr>
      <w:r>
        <w:rPr/>
        <w:t xml:space="preserve">第一节 2019-2023年键盘行业规模分析</w:t>
      </w:r>
    </w:p>
    <w:p>
      <w:pPr>
        <w:spacing w:after="150"/>
      </w:pPr>
      <w:r>
        <w:rPr/>
        <w:t xml:space="preserve">一、2019-2023年键盘行业总资产对比分析</w:t>
      </w:r>
    </w:p>
    <w:p>
      <w:pPr>
        <w:spacing w:after="150"/>
      </w:pPr>
      <w:r>
        <w:rPr/>
        <w:t xml:space="preserve">二、2019-2023年键盘行业企业单位数对比分析</w:t>
      </w:r>
    </w:p>
    <w:p>
      <w:pPr>
        <w:spacing w:after="150"/>
      </w:pPr>
      <w:r>
        <w:rPr/>
        <w:t xml:space="preserve">三、2019-2023年键盘行业从业人员平均人数对比分析</w:t>
      </w:r>
    </w:p>
    <w:p>
      <w:pPr>
        <w:spacing w:after="150"/>
      </w:pPr>
      <w:r>
        <w:rPr/>
        <w:t xml:space="preserve">第二节 2019-2023年键盘行业经济效益分析</w:t>
      </w:r>
    </w:p>
    <w:p>
      <w:pPr>
        <w:spacing w:after="150"/>
      </w:pPr>
      <w:r>
        <w:rPr/>
        <w:t xml:space="preserve">一、2019-2023年键盘行业资金利润率对比分析</w:t>
      </w:r>
    </w:p>
    <w:p>
      <w:pPr>
        <w:spacing w:after="150"/>
      </w:pPr>
      <w:r>
        <w:rPr/>
        <w:t xml:space="preserve">二、2019-2023年键盘行业成本费用利润率对比分析</w:t>
      </w:r>
    </w:p>
    <w:p>
      <w:pPr>
        <w:spacing w:after="150"/>
      </w:pPr>
      <w:r>
        <w:rPr/>
        <w:t xml:space="preserve">第三节 2019-2023年键盘行业效率分析</w:t>
      </w:r>
    </w:p>
    <w:p>
      <w:pPr>
        <w:spacing w:after="150"/>
      </w:pPr>
      <w:r>
        <w:rPr/>
        <w:t xml:space="preserve">一、2019-2023年键盘行业资产负债率对比分析</w:t>
      </w:r>
    </w:p>
    <w:p>
      <w:pPr>
        <w:spacing w:after="150"/>
      </w:pPr>
      <w:r>
        <w:rPr/>
        <w:t xml:space="preserve">二、2019-2023年键盘行业流动资产周转次数对比分析</w:t>
      </w:r>
    </w:p>
    <w:p>
      <w:pPr>
        <w:spacing w:after="150"/>
      </w:pPr>
      <w:r>
        <w:rPr/>
        <w:t xml:space="preserve">第四节 2019-2023年键盘行业结构分析</w:t>
      </w:r>
    </w:p>
    <w:p>
      <w:pPr>
        <w:spacing w:after="150"/>
      </w:pPr>
      <w:r>
        <w:rPr/>
        <w:t xml:space="preserve">一、2019-2023年键盘行业地区结构分析</w:t>
      </w:r>
    </w:p>
    <w:p>
      <w:pPr>
        <w:spacing w:after="150"/>
      </w:pPr>
      <w:r>
        <w:rPr/>
        <w:t xml:space="preserve">二、2019-2023年键盘行业所有制结构分析</w:t>
      </w:r>
    </w:p>
    <w:p>
      <w:pPr>
        <w:spacing w:after="150"/>
      </w:pPr>
      <w:r>
        <w:rPr/>
        <w:t xml:space="preserve">三、2019-2023年键盘行业不同规模企业结构分析</w:t>
      </w:r>
    </w:p>
    <w:p>
      <w:pPr>
        <w:spacing w:after="150"/>
      </w:pPr>
      <w:r>
        <w:rPr/>
        <w:t xml:space="preserve">第五节 2019-2023年键盘行业不同规模企业财务状况分析</w:t>
      </w:r>
    </w:p>
    <w:p>
      <w:pPr>
        <w:spacing w:after="150"/>
      </w:pPr>
      <w:r>
        <w:rPr/>
        <w:t xml:space="preserve">一、2019-2023年键盘行业不同规模企业人均指标分析</w:t>
      </w:r>
    </w:p>
    <w:p>
      <w:pPr>
        <w:spacing w:after="150"/>
      </w:pPr>
      <w:r>
        <w:rPr/>
        <w:t xml:space="preserve">二、2019-2023年键盘行业不同规模企业盈利能力分析</w:t>
      </w:r>
    </w:p>
    <w:p>
      <w:pPr>
        <w:spacing w:after="150"/>
      </w:pPr>
      <w:r>
        <w:rPr/>
        <w:t xml:space="preserve">三、2019-2023年键盘行业不同规模企业营运能力分析</w:t>
      </w:r>
    </w:p>
    <w:p>
      <w:pPr>
        <w:spacing w:after="150"/>
      </w:pPr>
      <w:r>
        <w:rPr/>
        <w:t xml:space="preserve">四、2019-2023年键盘行业不同规模企业偿债能力分析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国内外键盘重点企业分析</w:t>
      </w:r>
    </w:p>
    <w:p>
      <w:pPr>
        <w:spacing w:after="150"/>
      </w:pPr>
      <w:r>
        <w:rPr/>
        <w:t xml:space="preserve">第一节 罗技(中国)科技有限公司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雷蛇电脑游戏技术(上海)有限公司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深圳雷柏科技股份有限公司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浙江天阙贸易有限公司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北京爵维科技股份有限公司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东莞伍联电子科技有限公司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微软(中国)有限公司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上海花尽数码科技有限公司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海盗船公司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键盘行业发展趋势与投资建议</w:t>
      </w:r>
    </w:p>
    <w:p>
      <w:pPr>
        <w:spacing w:after="150"/>
      </w:pPr>
      <w:r>
        <w:rPr/>
        <w:t xml:space="preserve">第一节 键盘市场发展潜力分析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键盘行业发展趋势分析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键盘行业发展战略研究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对我国键盘品牌的战略思考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二、键盘实施品牌战略的意义</w:t>
      </w:r>
    </w:p>
    <w:p>
      <w:pPr>
        <w:spacing w:after="150"/>
      </w:pPr>
      <w:r>
        <w:rPr/>
        <w:t xml:space="preserve">三、键盘企业品牌的现状分析</w:t>
      </w:r>
    </w:p>
    <w:p>
      <w:pPr>
        <w:spacing w:after="150"/>
      </w:pPr>
      <w:r>
        <w:rPr/>
        <w:t xml:space="preserve">四、我国键盘企业的品牌战略</w:t>
      </w:r>
    </w:p>
    <w:p>
      <w:pPr>
        <w:spacing w:after="150"/>
      </w:pPr>
      <w:r>
        <w:rPr>
          <w:b w:val="1"/>
          <w:bCs w:val="1"/>
        </w:rPr>
        <w:t xml:space="preserve">第十章 中国键盘行业发展预测</w:t>
      </w:r>
    </w:p>
    <w:p>
      <w:pPr>
        <w:spacing w:after="150"/>
      </w:pPr>
      <w:r>
        <w:rPr/>
        <w:t xml:space="preserve">第一节 2024-2029年中国键盘行业产量预测</w:t>
      </w:r>
    </w:p>
    <w:p>
      <w:pPr>
        <w:spacing w:after="150"/>
      </w:pPr>
      <w:r>
        <w:rPr/>
        <w:t xml:space="preserve">第二节 2024-2029年中国键盘行业消费量预测</w:t>
      </w:r>
    </w:p>
    <w:p>
      <w:pPr>
        <w:spacing w:after="150"/>
      </w:pPr>
      <w:r>
        <w:rPr/>
        <w:t xml:space="preserve">第三节 2024-2029年中国键盘行业产值预测</w:t>
      </w:r>
    </w:p>
    <w:p>
      <w:pPr>
        <w:spacing w:after="150"/>
      </w:pPr>
      <w:r>
        <w:rPr/>
        <w:t xml:space="preserve">第四节 2024-2029年中国键盘行业销售收入预测</w:t>
      </w:r>
    </w:p>
    <w:p>
      <w:pPr>
        <w:spacing w:after="150"/>
      </w:pPr>
      <w:r>
        <w:rPr>
          <w:b w:val="1"/>
          <w:bCs w:val="1"/>
        </w:rPr>
        <w:t xml:space="preserve">第十一章 键盘行业投资前景与投资策略分析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键盘行业投资价值分析</w:t>
      </w:r>
    </w:p>
    <w:p>
      <w:pPr>
        <w:spacing w:after="150"/>
      </w:pPr>
      <w:r>
        <w:rPr/>
        <w:t xml:space="preserve">一、键盘行业发展前景分析</w:t>
      </w:r>
    </w:p>
    <w:p>
      <w:pPr>
        <w:spacing w:after="150"/>
      </w:pPr>
      <w:r>
        <w:rPr/>
        <w:t xml:space="preserve">二、键盘行业盈利能力预测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键盘行业投资风险分析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键盘行业投资策略分析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业内专家对中国键盘行业总结及企业重点客户管理建议</w:t>
      </w:r>
    </w:p>
    <w:p>
      <w:pPr>
        <w:spacing w:after="150"/>
      </w:pPr>
      <w:r>
        <w:rPr/>
        <w:t xml:space="preserve">第一节 键盘行业企业问题总结</w:t>
      </w:r>
    </w:p>
    <w:p>
      <w:pPr>
        <w:spacing w:after="150"/>
      </w:pPr>
      <w:r>
        <w:rPr/>
        <w:t xml:space="preserve">第二节 键盘企业应对策略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键盘市场的重点客户战略实施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键盘项目投资建议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图表：2019-2023年中国键盘市场规模变化</w:t>
      </w:r>
    </w:p>
    <w:p>
      <w:pPr>
        <w:spacing w:after="150"/>
      </w:pPr>
      <w:r>
        <w:rPr/>
        <w:t xml:space="preserve">图表：2019-2023年中国键盘市场规模变化图</w:t>
      </w:r>
    </w:p>
    <w:p>
      <w:pPr>
        <w:spacing w:after="150"/>
      </w:pPr>
      <w:r>
        <w:rPr/>
        <w:t xml:space="preserve">图表：2019-2023年中国键盘市场销售收入区域分布图</w:t>
      </w:r>
    </w:p>
    <w:p>
      <w:pPr>
        <w:spacing w:after="150"/>
      </w:pPr>
      <w:r>
        <w:rPr/>
        <w:t xml:space="preserve">图表：2019-2023年东北地区键盘市场规模变化</w:t>
      </w:r>
    </w:p>
    <w:p>
      <w:pPr>
        <w:spacing w:after="150"/>
      </w:pPr>
      <w:r>
        <w:rPr/>
        <w:t xml:space="preserve">图表：2019-2023年东北地区键盘市场规模变化图</w:t>
      </w:r>
    </w:p>
    <w:p>
      <w:pPr>
        <w:spacing w:after="150"/>
      </w:pPr>
      <w:r>
        <w:rPr/>
        <w:t xml:space="preserve">图表：2019-2023年华北地区键盘市场规模变化</w:t>
      </w:r>
    </w:p>
    <w:p>
      <w:pPr>
        <w:spacing w:after="150"/>
      </w:pPr>
      <w:r>
        <w:rPr/>
        <w:t xml:space="preserve">图表：2019-2023年华北地区键盘市场规模变化图</w:t>
      </w:r>
    </w:p>
    <w:p>
      <w:pPr>
        <w:spacing w:after="150"/>
      </w:pPr>
      <w:r>
        <w:rPr/>
        <w:t xml:space="preserve">图表：2019-2023年华东地区键盘市场规模变化</w:t>
      </w:r>
    </w:p>
    <w:p>
      <w:pPr>
        <w:spacing w:after="150"/>
      </w:pPr>
      <w:r>
        <w:rPr/>
        <w:t xml:space="preserve">图表：2019-2023年华东地区键盘市场规模变化图</w:t>
      </w:r>
    </w:p>
    <w:p>
      <w:pPr>
        <w:spacing w:after="150"/>
      </w:pPr>
      <w:r>
        <w:rPr/>
        <w:t xml:space="preserve">图表：2019-2023年华中地区键盘市场规模变化</w:t>
      </w:r>
    </w:p>
    <w:p>
      <w:pPr>
        <w:spacing w:after="150"/>
      </w:pPr>
      <w:r>
        <w:rPr/>
        <w:t xml:space="preserve">图表：2019-2023年华中地区键盘市场规模变化图</w:t>
      </w:r>
    </w:p>
    <w:p>
      <w:pPr>
        <w:spacing w:after="150"/>
      </w:pPr>
      <w:r>
        <w:rPr/>
        <w:t xml:space="preserve">图表：2019-2023年华南地区键盘市场规模变化</w:t>
      </w:r>
    </w:p>
    <w:p>
      <w:pPr>
        <w:spacing w:after="150"/>
      </w:pPr>
      <w:r>
        <w:rPr/>
        <w:t xml:space="preserve">图表：2019-2023年华南地区键盘市场规模变化图</w:t>
      </w:r>
    </w:p>
    <w:p>
      <w:pPr>
        <w:spacing w:after="150"/>
      </w:pPr>
      <w:r>
        <w:rPr/>
        <w:t xml:space="preserve">图表：2019-2023年西部地区键盘市场规模变化</w:t>
      </w:r>
    </w:p>
    <w:p>
      <w:pPr>
        <w:spacing w:after="150"/>
      </w:pPr>
      <w:r>
        <w:rPr/>
        <w:t xml:space="preserve">图表：2019-2023年西部地区键盘市场规模变化图</w:t>
      </w:r>
    </w:p>
    <w:p>
      <w:pPr>
        <w:spacing w:after="150"/>
      </w:pPr>
      <w:r>
        <w:rPr/>
        <w:t xml:space="preserve">图表：2024-2029年中国键盘市场规模变化表</w:t>
      </w:r>
    </w:p>
    <w:p>
      <w:pPr>
        <w:spacing w:after="150"/>
      </w:pPr>
      <w:r>
        <w:rPr/>
        <w:t xml:space="preserve">图表：2024-2029年中国键盘市场规模变化图</w:t>
      </w:r>
    </w:p>
    <w:p>
      <w:pPr>
        <w:spacing w:after="150"/>
      </w:pPr>
      <w:r>
        <w:rPr/>
        <w:t xml:space="preserve">图表：2019-2023年中国键盘产量比较分析</w:t>
      </w:r>
    </w:p>
    <w:p>
      <w:pPr>
        <w:spacing w:after="150"/>
      </w:pPr>
      <w:r>
        <w:rPr/>
        <w:t xml:space="preserve">图表：2019-2023年中国键盘产量及增长率变化图</w:t>
      </w:r>
    </w:p>
    <w:p>
      <w:pPr>
        <w:spacing w:after="150"/>
      </w:pPr>
      <w:r>
        <w:rPr/>
        <w:t xml:space="preserve">图表：2019-2023年中国键盘消费量比较分析</w:t>
      </w:r>
    </w:p>
    <w:p>
      <w:pPr>
        <w:spacing w:after="150"/>
      </w:pPr>
      <w:r>
        <w:rPr/>
        <w:t xml:space="preserve">图表：2019-2023年中国键盘消费量及增长率变化图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图表：2019-2023年键盘消费区域分布比率图</w:t>
      </w:r>
    </w:p>
    <w:p>
      <w:pPr>
        <w:spacing w:after="150"/>
      </w:pPr>
      <w:r>
        <w:rPr/>
        <w:t xml:space="preserve">图表：2019-2023年消费者对键盘产品的品牌满意度调查</w:t>
      </w:r>
    </w:p>
    <w:p>
      <w:pPr>
        <w:spacing w:after="150"/>
      </w:pPr>
      <w:r>
        <w:rPr/>
        <w:t xml:space="preserve">图表：中国键盘消费者对其价格的敏感度分析</w:t>
      </w:r>
    </w:p>
    <w:p>
      <w:pPr>
        <w:spacing w:after="150"/>
      </w:pPr>
      <w:r>
        <w:rPr/>
        <w:t xml:space="preserve">图表：2019-2023年键盘行业领导企业的市场占有率</w:t>
      </w:r>
    </w:p>
    <w:p>
      <w:pPr>
        <w:spacing w:after="150"/>
      </w:pPr>
      <w:r>
        <w:rPr/>
        <w:t xml:space="preserve">图表：2024-2029年中国键盘产值预测表</w:t>
      </w:r>
    </w:p>
    <w:p>
      <w:pPr>
        <w:spacing w:after="150"/>
      </w:pPr>
      <w:r>
        <w:rPr/>
        <w:t xml:space="preserve">图表：2024-2029年中国键盘产值预测图</w:t>
      </w:r>
    </w:p>
    <w:p>
      <w:pPr>
        <w:spacing w:after="150"/>
      </w:pPr>
      <w:r>
        <w:rPr/>
        <w:t xml:space="preserve">图表：2024-2029年中国键盘销售收入预测表</w:t>
      </w:r>
    </w:p>
    <w:p>
      <w:pPr>
        <w:spacing w:after="150"/>
      </w:pPr>
      <w:r>
        <w:rPr/>
        <w:t xml:space="preserve">图表：2024-2029年中国键盘销售收入预测图</w:t>
      </w:r>
    </w:p>
    <w:p>
      <w:pPr>
        <w:spacing w:after="150"/>
      </w:pPr>
      <w:r>
        <w:rPr/>
        <w:t xml:space="preserve">图表：2024-2029年中国键盘总资产预测表</w:t>
      </w:r>
    </w:p>
    <w:p>
      <w:pPr>
        <w:spacing w:after="150"/>
      </w:pPr>
      <w:r>
        <w:rPr/>
        <w:t xml:space="preserve">图表：2024-2029年中国键盘总资产预测图</w:t>
      </w:r>
    </w:p>
    <w:p>
      <w:pPr>
        <w:spacing w:after="150"/>
      </w:pPr>
      <w:r>
        <w:rPr/>
        <w:t xml:space="preserve">图表：中国键盘行业swot分析</w:t>
      </w:r>
    </w:p>
    <w:p>
      <w:pPr>
        <w:spacing w:after="150"/>
      </w:pPr>
      <w:r>
        <w:rPr/>
        <w:t xml:space="preserve">图表：2019-2023年中国键盘行业盈利能力情况</w:t>
      </w:r>
    </w:p>
    <w:p>
      <w:pPr>
        <w:spacing w:after="150"/>
      </w:pPr>
      <w:r>
        <w:rPr/>
        <w:t xml:space="preserve">图表：2019-2023年中国键盘行业偿债能力情况</w:t>
      </w:r>
    </w:p>
    <w:p>
      <w:pPr>
        <w:spacing w:after="150"/>
      </w:pPr>
      <w:r>
        <w:rPr/>
        <w:t xml:space="preserve">图表：2019-2023年中国键盘行业发展能力情况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2024-2029年中国键盘行业供需分析及发展前景研究报告</dc:title>
  <dc:description>2024-2029年中国键盘行业供需分析及发展前景研究报告</dc:description>
  <dc:subject>2024-2029年中国键盘行业供需分析及发展前景研究报告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2024-01-24T17:07:57+08:00</dcterms:created>
  <dcterms:modified xsi:type="dcterms:W3CDTF">2024-01-24T17:07:57+08:00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