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2024-2029年中国金属焊接行业市场前景预测与投资规划研究报告</w:t>
      </w:r>
    </w:p>
    <w:p>
      <w:pPr>
        <w:spacing w:after="150"/>
      </w:pPr>
      <w:r>
        <w:rPr>
          <w:b w:val="1"/>
          <w:bCs w:val="1"/>
        </w:rPr>
        <w:t xml:space="preserve">报告简介</w:t>
      </w:r>
    </w:p>
    <w:p>
      <w:pPr>
        <w:spacing w:after="150"/>
      </w:pPr>
      <w:r>
        <w:rPr/>
        <w:t xml:space="preserve">金属焊接是一种连接金属的制造或雕塑过程。焊接过程中，工件和焊料熔化或不熔化，形成材料直接的连接焊缝。这一过程中，通常还需要施加压力来接合焊件。焊接可以分为熔化焊、压力焊及钎焊。熔焊是在焊接过程中将工件接口加热至熔化状态，不加压力完成焊接的方法。熔焊时，热源将待焊两工件接口处迅速加热熔化，形成熔池。熔池随热源向前移动，冷却后形成连续焊缝而将两工件连接成为一体。</w:t>
      </w:r>
    </w:p>
    <w:p>
      <w:pPr>
        <w:spacing w:after="150"/>
      </w:pPr>
      <w:r>
        <w:rPr/>
        <w:t xml:space="preserve">随着数字化技术日益成熟，代表处动地接技术的数字焊机、数字化控制技术业已稳步进入市场。三峡工程、西气东输工程、航天工程、船舶工程等国家大型基础工程，有效地促进了先进焊接特别是焊接自动化技术的发展与进步。汽车及零部件的制造对焊接的自动化程度要求日新月异。我国焊接产业逐步走向“高效、自动化、智能化”。我国的焊接自动化率还不足30%，同发达工业国家的80%差距甚远。从20世纪未国家逐渐在各个行业推广自动焊的基础焊接方式——气体保护焊，来取代传统的手工电弧焊，已初见成效。</w:t>
      </w:r>
    </w:p>
    <w:p>
      <w:pPr>
        <w:spacing w:after="150"/>
      </w:pPr>
      <w:r>
        <w:rPr/>
        <w:t xml:space="preserve">可以预计在未来，国内自动化焊接技术将以前所未有的速度发展。高效、自动化焊接技术的现状20世纪90年代，我国焊接界把实现焊接过程的机械化、自动化作为战略目标，已经在职各行业的科技发展中付诸实施，在发展焊接生产自动化，研究和开发焊接生产线及柔性制造技术，发展应用计算机辅助设计与制造;其中药芯焊丝的增长幅度明显加大，在未来20年内会超过实芯焊丝，最终将成为焊接中心的主导产品。</w:t>
      </w:r>
    </w:p>
    <w:p>
      <w:pPr>
        <w:spacing w:after="150"/>
      </w:pPr>
      <w:r>
        <w:rPr/>
        <w:t xml:space="preserve">随着我国工业现代化的深入，以及城市化进程的加快，我国钢材消耗量不断增加，建筑、机械制造、车辆制造、管道等用钢行业增长迅速，对焊割设备的需求量也将呈稳定上升趋势，并提供巨大市场。几乎所有的产品，从几十万吨巨轮到不足1克的微电子元件，在生产中都不同程度地依赖焊接技术。焊接已经渗透到制造业的各个领域，直接影响到产品的质量、可靠性、寿命以及生产成本。随着焊接技术的进步，越来越多的材料使用焊接技术来连接，焊接的应用领域越来越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焊接专业研究单位等公布和提供的大量资料。对我国金属焊接行业作了详尽深入的分析，为金属焊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全球金属焊接行业发展分析 1</w:t>
      </w:r>
    </w:p>
    <w:p>
      <w:pPr>
        <w:spacing w:after="150"/>
      </w:pPr>
      <w:r>
        <w:rPr/>
        <w:t xml:space="preserve">第一节 全球金属焊接行业发展轨迹综述 1</w:t>
      </w:r>
    </w:p>
    <w:p>
      <w:pPr>
        <w:spacing w:after="150"/>
      </w:pPr>
      <w:r>
        <w:rPr/>
        <w:t xml:space="preserve">一、全球金属焊接行业发展历程 1</w:t>
      </w:r>
    </w:p>
    <w:p>
      <w:pPr>
        <w:spacing w:after="150"/>
      </w:pPr>
      <w:r>
        <w:rPr/>
        <w:t xml:space="preserve">二、全球金属焊接行业发展面临的问题 2</w:t>
      </w:r>
    </w:p>
    <w:p>
      <w:pPr>
        <w:spacing w:after="150"/>
      </w:pPr>
      <w:r>
        <w:rPr/>
        <w:t xml:space="preserve">三、全球金属焊接行业技术发展现状及趋势 3</w:t>
      </w:r>
    </w:p>
    <w:p>
      <w:pPr>
        <w:spacing w:after="150"/>
      </w:pPr>
      <w:r>
        <w:rPr/>
        <w:t xml:space="preserve">第二节 全球金属焊接行业市场情况 10</w:t>
      </w:r>
    </w:p>
    <w:p>
      <w:pPr>
        <w:spacing w:after="150"/>
      </w:pPr>
      <w:r>
        <w:rPr/>
        <w:t xml:space="preserve">一、2019-2023年全球金属焊接产业发展分析 10</w:t>
      </w:r>
    </w:p>
    <w:p>
      <w:pPr>
        <w:spacing w:after="150"/>
      </w:pPr>
      <w:r>
        <w:rPr/>
        <w:t xml:space="preserve">二、2019-2023年全球金属焊接产业发展分析 11</w:t>
      </w:r>
    </w:p>
    <w:p>
      <w:pPr>
        <w:spacing w:after="150"/>
      </w:pPr>
      <w:r>
        <w:rPr/>
        <w:t xml:space="preserve">三、2019-2023年全球金属焊接行业研发动态 12</w:t>
      </w:r>
    </w:p>
    <w:p>
      <w:pPr>
        <w:spacing w:after="150"/>
      </w:pPr>
      <w:r>
        <w:rPr/>
        <w:t xml:space="preserve">四、全球金属焊接行业挑战与机会 13</w:t>
      </w:r>
    </w:p>
    <w:p>
      <w:pPr>
        <w:spacing w:after="150"/>
      </w:pPr>
      <w:r>
        <w:rPr/>
        <w:t xml:space="preserve">第三节 部分国家地区金属焊接行业发展状况 13</w:t>
      </w:r>
    </w:p>
    <w:p>
      <w:pPr>
        <w:spacing w:after="150"/>
      </w:pPr>
      <w:r>
        <w:rPr/>
        <w:t xml:space="preserve">一、2019-2023年美国金属焊接行业发展分析 13</w:t>
      </w:r>
    </w:p>
    <w:p>
      <w:pPr>
        <w:spacing w:after="150"/>
      </w:pPr>
      <w:r>
        <w:rPr/>
        <w:t xml:space="preserve">二、2019-2023年欧洲金属焊接行业发展分析 14</w:t>
      </w:r>
    </w:p>
    <w:p>
      <w:pPr>
        <w:spacing w:after="150"/>
      </w:pPr>
      <w:r>
        <w:rPr/>
        <w:t xml:space="preserve">三、2019-2023年日本金属焊接行业发展分析 14</w:t>
      </w:r>
    </w:p>
    <w:p>
      <w:pPr>
        <w:spacing w:after="150"/>
      </w:pPr>
      <w:r>
        <w:rPr/>
        <w:t xml:space="preserve">四、2019-2023年韩国金属焊接行业发展分析 15</w:t>
      </w:r>
    </w:p>
    <w:p>
      <w:pPr>
        <w:spacing w:after="150"/>
      </w:pPr>
      <w:r>
        <w:rPr>
          <w:b w:val="1"/>
          <w:bCs w:val="1"/>
        </w:rPr>
        <w:t xml:space="preserve">第二章 我国金属焊接行业发展现状 17</w:t>
      </w:r>
    </w:p>
    <w:p>
      <w:pPr>
        <w:spacing w:after="150"/>
      </w:pPr>
      <w:r>
        <w:rPr/>
        <w:t xml:space="preserve">第一节 中国金属焊接行业发展概述 17</w:t>
      </w:r>
    </w:p>
    <w:p>
      <w:pPr>
        <w:spacing w:after="150"/>
      </w:pPr>
      <w:r>
        <w:rPr/>
        <w:t xml:space="preserve">一、中国金属焊接行业发展历程 17</w:t>
      </w:r>
    </w:p>
    <w:p>
      <w:pPr>
        <w:spacing w:after="150"/>
      </w:pPr>
      <w:r>
        <w:rPr/>
        <w:t xml:space="preserve">二、中国金属焊接行业发展面临问题 17</w:t>
      </w:r>
    </w:p>
    <w:p>
      <w:pPr>
        <w:spacing w:after="150"/>
      </w:pPr>
      <w:r>
        <w:rPr/>
        <w:t xml:space="preserve">三、中国金属焊接行业技术发展现状及趋势 21</w:t>
      </w:r>
    </w:p>
    <w:p>
      <w:pPr>
        <w:spacing w:after="150"/>
      </w:pPr>
      <w:r>
        <w:rPr/>
        <w:t xml:space="preserve">第二节 我国金属焊接行业发展状况 26</w:t>
      </w:r>
    </w:p>
    <w:p>
      <w:pPr>
        <w:spacing w:after="150"/>
      </w:pPr>
      <w:r>
        <w:rPr/>
        <w:t xml:space="preserve">一、2019-2023年中国金属焊接行业发展回顾 26</w:t>
      </w:r>
    </w:p>
    <w:p>
      <w:pPr>
        <w:spacing w:after="150"/>
      </w:pPr>
      <w:r>
        <w:rPr/>
        <w:t xml:space="preserve">二、2019-2023年我国金属焊接市场发展分析 28</w:t>
      </w:r>
    </w:p>
    <w:p>
      <w:pPr>
        <w:spacing w:after="150"/>
      </w:pPr>
      <w:r>
        <w:rPr/>
        <w:t xml:space="preserve">第三节 2019-2023年中国金属焊接行业供需分析 42</w:t>
      </w:r>
    </w:p>
    <w:p>
      <w:pPr>
        <w:spacing w:after="150"/>
      </w:pPr>
      <w:r>
        <w:rPr/>
        <w:t xml:space="preserve">第四节 2019-2023年金属焊接行业产量分析 42</w:t>
      </w:r>
    </w:p>
    <w:p>
      <w:pPr>
        <w:spacing w:after="150"/>
      </w:pPr>
      <w:r>
        <w:rPr/>
        <w:t xml:space="preserve">一、2019-2023年我国金属焊接产量分析 42</w:t>
      </w:r>
    </w:p>
    <w:p>
      <w:pPr>
        <w:spacing w:after="150"/>
      </w:pPr>
      <w:r>
        <w:rPr/>
        <w:t xml:space="preserve">二、2024-2029年我国金属焊接产量预测 44</w:t>
      </w:r>
    </w:p>
    <w:p>
      <w:pPr>
        <w:spacing w:after="150"/>
      </w:pPr>
      <w:r>
        <w:rPr>
          <w:b w:val="1"/>
          <w:bCs w:val="1"/>
        </w:rPr>
        <w:t xml:space="preserve">第三章 中国金属焊接行业区域市场分析 49</w:t>
      </w:r>
    </w:p>
    <w:p>
      <w:pPr>
        <w:spacing w:after="150"/>
      </w:pPr>
      <w:r>
        <w:rPr/>
        <w:t xml:space="preserve">第一节 2019-2023年华北地区金属焊接行业分析 49</w:t>
      </w:r>
    </w:p>
    <w:p>
      <w:pPr>
        <w:spacing w:after="150"/>
      </w:pPr>
      <w:r>
        <w:rPr/>
        <w:t xml:space="preserve">一、2019-2023年行业发展现状分析 49</w:t>
      </w:r>
    </w:p>
    <w:p>
      <w:pPr>
        <w:spacing w:after="150"/>
      </w:pPr>
      <w:r>
        <w:rPr/>
        <w:t xml:space="preserve">二、2019-2023年市场规模情况分析 49</w:t>
      </w:r>
    </w:p>
    <w:p>
      <w:pPr>
        <w:spacing w:after="150"/>
      </w:pPr>
      <w:r>
        <w:rPr/>
        <w:t xml:space="preserve">三、2024-2029年市场需求情况分析 49</w:t>
      </w:r>
    </w:p>
    <w:p>
      <w:pPr>
        <w:spacing w:after="150"/>
      </w:pPr>
      <w:r>
        <w:rPr/>
        <w:t xml:space="preserve">四、2024-2029年行业发展前景预测 49</w:t>
      </w:r>
    </w:p>
    <w:p>
      <w:pPr>
        <w:spacing w:after="150"/>
      </w:pPr>
      <w:r>
        <w:rPr/>
        <w:t xml:space="preserve">五、2024-2029年行业投资风险预测 50</w:t>
      </w:r>
    </w:p>
    <w:p>
      <w:pPr>
        <w:spacing w:after="150"/>
      </w:pPr>
      <w:r>
        <w:rPr/>
        <w:t xml:space="preserve">第二节 2019-2023年东北地区金属焊接行业分析 50</w:t>
      </w:r>
    </w:p>
    <w:p>
      <w:pPr>
        <w:spacing w:after="150"/>
      </w:pPr>
      <w:r>
        <w:rPr/>
        <w:t xml:space="preserve">一、2019-2023年行业发展现状分析 50</w:t>
      </w:r>
    </w:p>
    <w:p>
      <w:pPr>
        <w:spacing w:after="150"/>
      </w:pPr>
      <w:r>
        <w:rPr/>
        <w:t xml:space="preserve">二、2019-2023年市场规模情况分析 50</w:t>
      </w:r>
    </w:p>
    <w:p>
      <w:pPr>
        <w:spacing w:after="150"/>
      </w:pPr>
      <w:r>
        <w:rPr/>
        <w:t xml:space="preserve">三、2024-2029年市场需求情况分析 50</w:t>
      </w:r>
    </w:p>
    <w:p>
      <w:pPr>
        <w:spacing w:after="150"/>
      </w:pPr>
      <w:r>
        <w:rPr/>
        <w:t xml:space="preserve">四、2024-2029年行业发展前景预测 51</w:t>
      </w:r>
    </w:p>
    <w:p>
      <w:pPr>
        <w:spacing w:after="150"/>
      </w:pPr>
      <w:r>
        <w:rPr/>
        <w:t xml:space="preserve">五、2024-2029年行业投资风险预测 51</w:t>
      </w:r>
    </w:p>
    <w:p>
      <w:pPr>
        <w:spacing w:after="150"/>
      </w:pPr>
      <w:r>
        <w:rPr/>
        <w:t xml:space="preserve">第三节 2019-2023年华东地区金属焊接行业分析 51</w:t>
      </w:r>
    </w:p>
    <w:p>
      <w:pPr>
        <w:spacing w:after="150"/>
      </w:pPr>
      <w:r>
        <w:rPr/>
        <w:t xml:space="preserve">一、2019-2023年行业发展现状分析 51</w:t>
      </w:r>
    </w:p>
    <w:p>
      <w:pPr>
        <w:spacing w:after="150"/>
      </w:pPr>
      <w:r>
        <w:rPr/>
        <w:t xml:space="preserve">二、2019-2023年市场规模情况分析 51</w:t>
      </w:r>
    </w:p>
    <w:p>
      <w:pPr>
        <w:spacing w:after="150"/>
      </w:pPr>
      <w:r>
        <w:rPr/>
        <w:t xml:space="preserve">三、2024-2029年市场需求情况分析 52</w:t>
      </w:r>
    </w:p>
    <w:p>
      <w:pPr>
        <w:spacing w:after="150"/>
      </w:pPr>
      <w:r>
        <w:rPr/>
        <w:t xml:space="preserve">四、2024-2029年行业发展前景预测 52</w:t>
      </w:r>
    </w:p>
    <w:p>
      <w:pPr>
        <w:spacing w:after="150"/>
      </w:pPr>
      <w:r>
        <w:rPr/>
        <w:t xml:space="preserve">五、2024-2029年行业投资风险预测 52</w:t>
      </w:r>
    </w:p>
    <w:p>
      <w:pPr>
        <w:spacing w:after="150"/>
      </w:pPr>
      <w:r>
        <w:rPr/>
        <w:t xml:space="preserve">第四节 2019-2023年华南地区金属焊接行业分析 53</w:t>
      </w:r>
    </w:p>
    <w:p>
      <w:pPr>
        <w:spacing w:after="150"/>
      </w:pPr>
      <w:r>
        <w:rPr/>
        <w:t xml:space="preserve">一、2019-2023年行业发展现状分析 53</w:t>
      </w:r>
    </w:p>
    <w:p>
      <w:pPr>
        <w:spacing w:after="150"/>
      </w:pPr>
      <w:r>
        <w:rPr/>
        <w:t xml:space="preserve">二、2019-2023年市场规模情况分析 53</w:t>
      </w:r>
    </w:p>
    <w:p>
      <w:pPr>
        <w:spacing w:after="150"/>
      </w:pPr>
      <w:r>
        <w:rPr/>
        <w:t xml:space="preserve">三、2024-2029年市场需求情况分析 53</w:t>
      </w:r>
    </w:p>
    <w:p>
      <w:pPr>
        <w:spacing w:after="150"/>
      </w:pPr>
      <w:r>
        <w:rPr/>
        <w:t xml:space="preserve">四、2024-2029年行业发展前景预测 53</w:t>
      </w:r>
    </w:p>
    <w:p>
      <w:pPr>
        <w:spacing w:after="150"/>
      </w:pPr>
      <w:r>
        <w:rPr/>
        <w:t xml:space="preserve">五、2024-2029年行业投资风险预测 54</w:t>
      </w:r>
    </w:p>
    <w:p>
      <w:pPr>
        <w:spacing w:after="150"/>
      </w:pPr>
      <w:r>
        <w:rPr/>
        <w:t xml:space="preserve">第五节 2019-2023年华中地区金属焊接行业分析 54</w:t>
      </w:r>
    </w:p>
    <w:p>
      <w:pPr>
        <w:spacing w:after="150"/>
      </w:pPr>
      <w:r>
        <w:rPr/>
        <w:t xml:space="preserve">一、2019-2023年行业发展现状分析 54</w:t>
      </w:r>
    </w:p>
    <w:p>
      <w:pPr>
        <w:spacing w:after="150"/>
      </w:pPr>
      <w:r>
        <w:rPr/>
        <w:t xml:space="preserve">二、2019-2023年市场规模情况分析 54</w:t>
      </w:r>
    </w:p>
    <w:p>
      <w:pPr>
        <w:spacing w:after="150"/>
      </w:pPr>
      <w:r>
        <w:rPr/>
        <w:t xml:space="preserve">三、2024-2029年市场需求情况分析 54</w:t>
      </w:r>
    </w:p>
    <w:p>
      <w:pPr>
        <w:spacing w:after="150"/>
      </w:pPr>
      <w:r>
        <w:rPr/>
        <w:t xml:space="preserve">四、2024-2029年行业发展前景预测 55</w:t>
      </w:r>
    </w:p>
    <w:p>
      <w:pPr>
        <w:spacing w:after="150"/>
      </w:pPr>
      <w:r>
        <w:rPr/>
        <w:t xml:space="preserve">五、2024-2029年行业投资风险预测 55</w:t>
      </w:r>
    </w:p>
    <w:p>
      <w:pPr>
        <w:spacing w:after="150"/>
      </w:pPr>
      <w:r>
        <w:rPr/>
        <w:t xml:space="preserve">第六节 2019-2023年西南地区金属焊接行业分析 55</w:t>
      </w:r>
    </w:p>
    <w:p>
      <w:pPr>
        <w:spacing w:after="150"/>
      </w:pPr>
      <w:r>
        <w:rPr/>
        <w:t xml:space="preserve">一、2019-2023年行业发展现状分析 55</w:t>
      </w:r>
    </w:p>
    <w:p>
      <w:pPr>
        <w:spacing w:after="150"/>
      </w:pPr>
      <w:r>
        <w:rPr/>
        <w:t xml:space="preserve">二、2019-2023年市场规模情况分析 55</w:t>
      </w:r>
    </w:p>
    <w:p>
      <w:pPr>
        <w:spacing w:after="150"/>
      </w:pPr>
      <w:r>
        <w:rPr/>
        <w:t xml:space="preserve">三、2024-2029年市场需求情况分析 56</w:t>
      </w:r>
    </w:p>
    <w:p>
      <w:pPr>
        <w:spacing w:after="150"/>
      </w:pPr>
      <w:r>
        <w:rPr/>
        <w:t xml:space="preserve">四、2024-2029年行业发展前景预测 56</w:t>
      </w:r>
    </w:p>
    <w:p>
      <w:pPr>
        <w:spacing w:after="150"/>
      </w:pPr>
      <w:r>
        <w:rPr/>
        <w:t xml:space="preserve">五、2024-2029年行业投资风险预测 56</w:t>
      </w:r>
    </w:p>
    <w:p>
      <w:pPr>
        <w:spacing w:after="150"/>
      </w:pPr>
      <w:r>
        <w:rPr/>
        <w:t xml:space="preserve">第七节 2019-2023年西北地区金属焊接行业分析 57</w:t>
      </w:r>
    </w:p>
    <w:p>
      <w:pPr>
        <w:spacing w:after="150"/>
      </w:pPr>
      <w:r>
        <w:rPr/>
        <w:t xml:space="preserve">一、2019-2023年行业发展现状分析 57</w:t>
      </w:r>
    </w:p>
    <w:p>
      <w:pPr>
        <w:spacing w:after="150"/>
      </w:pPr>
      <w:r>
        <w:rPr/>
        <w:t xml:space="preserve">二、2019-2023年市场规模情况分析 57</w:t>
      </w:r>
    </w:p>
    <w:p>
      <w:pPr>
        <w:spacing w:after="150"/>
      </w:pPr>
      <w:r>
        <w:rPr/>
        <w:t xml:space="preserve">三、2024-2029年市场需求情况分析 57</w:t>
      </w:r>
    </w:p>
    <w:p>
      <w:pPr>
        <w:spacing w:after="150"/>
      </w:pPr>
      <w:r>
        <w:rPr/>
        <w:t xml:space="preserve">四、2024-2029年行业发展前景预测 57</w:t>
      </w:r>
    </w:p>
    <w:p>
      <w:pPr>
        <w:spacing w:after="150"/>
      </w:pPr>
      <w:r>
        <w:rPr/>
        <w:t xml:space="preserve">五、2024-2029年行业投资风险预测 58</w:t>
      </w:r>
    </w:p>
    <w:p>
      <w:pPr>
        <w:spacing w:after="150"/>
      </w:pPr>
      <w:r>
        <w:rPr>
          <w:b w:val="1"/>
          <w:bCs w:val="1"/>
        </w:rPr>
        <w:t xml:space="preserve">第四章 金属焊接行业投资与发展前景分析 59</w:t>
      </w:r>
    </w:p>
    <w:p>
      <w:pPr>
        <w:spacing w:after="150"/>
      </w:pPr>
      <w:r>
        <w:rPr/>
        <w:t xml:space="preserve">第一节 2019-2023年金属焊接行业投资情况分析 59</w:t>
      </w:r>
    </w:p>
    <w:p>
      <w:pPr>
        <w:spacing w:after="150"/>
      </w:pPr>
      <w:r>
        <w:rPr/>
        <w:t xml:space="preserve">一、2019-2023年总体投资结构 59</w:t>
      </w:r>
    </w:p>
    <w:p>
      <w:pPr>
        <w:spacing w:after="150"/>
      </w:pPr>
      <w:r>
        <w:rPr/>
        <w:t xml:space="preserve">二、2019-2023年投资规模情况 59</w:t>
      </w:r>
    </w:p>
    <w:p>
      <w:pPr>
        <w:spacing w:after="150"/>
      </w:pPr>
      <w:r>
        <w:rPr/>
        <w:t xml:space="preserve">三、2019-2023年投资增速情况 60</w:t>
      </w:r>
    </w:p>
    <w:p>
      <w:pPr>
        <w:spacing w:after="150"/>
      </w:pPr>
      <w:r>
        <w:rPr/>
        <w:t xml:space="preserve">四、2019-2023年分地区投资分析 60</w:t>
      </w:r>
    </w:p>
    <w:p>
      <w:pPr>
        <w:spacing w:after="150"/>
      </w:pPr>
      <w:r>
        <w:rPr/>
        <w:t xml:space="preserve">第二节 金属焊接行业投资机会分析 61</w:t>
      </w:r>
    </w:p>
    <w:p>
      <w:pPr>
        <w:spacing w:after="150"/>
      </w:pPr>
      <w:r>
        <w:rPr/>
        <w:t xml:space="preserve">一、金属焊接投资项目分析 61</w:t>
      </w:r>
    </w:p>
    <w:p>
      <w:pPr>
        <w:spacing w:after="150"/>
      </w:pPr>
      <w:r>
        <w:rPr/>
        <w:t xml:space="preserve">二、重点关注金属焊接领域发展要素 78</w:t>
      </w:r>
    </w:p>
    <w:p>
      <w:pPr>
        <w:spacing w:after="150"/>
      </w:pPr>
      <w:r>
        <w:rPr/>
        <w:t xml:space="preserve">三、2019-2023年金属焊接投资机会 79</w:t>
      </w:r>
    </w:p>
    <w:p>
      <w:pPr>
        <w:spacing w:after="150"/>
      </w:pPr>
      <w:r>
        <w:rPr/>
        <w:t xml:space="preserve">四、金属焊接投资新方向 79</w:t>
      </w:r>
    </w:p>
    <w:p>
      <w:pPr>
        <w:spacing w:after="150"/>
      </w:pPr>
      <w:r>
        <w:rPr/>
        <w:t xml:space="preserve">第三节 金属焊接行业发展前景分析 81</w:t>
      </w:r>
    </w:p>
    <w:p>
      <w:pPr>
        <w:spacing w:after="150"/>
      </w:pPr>
      <w:r>
        <w:rPr/>
        <w:t xml:space="preserve">一、信息时代下金属焊接市场的发展前景 81</w:t>
      </w:r>
    </w:p>
    <w:p>
      <w:pPr>
        <w:spacing w:after="150"/>
      </w:pPr>
      <w:r>
        <w:rPr/>
        <w:t xml:space="preserve">二、金属焊接市场面临的发展商机 82</w:t>
      </w:r>
    </w:p>
    <w:p>
      <w:pPr>
        <w:spacing w:after="150"/>
      </w:pPr>
      <w:r>
        <w:rPr>
          <w:b w:val="1"/>
          <w:bCs w:val="1"/>
        </w:rPr>
        <w:t xml:space="preserve">第五章 金属焊接行业竞争格局分析 83</w:t>
      </w:r>
    </w:p>
    <w:p>
      <w:pPr>
        <w:spacing w:after="150"/>
      </w:pPr>
      <w:r>
        <w:rPr/>
        <w:t xml:space="preserve">第一节 金属焊接行业集中度分析 83</w:t>
      </w:r>
    </w:p>
    <w:p>
      <w:pPr>
        <w:spacing w:after="150"/>
      </w:pPr>
      <w:r>
        <w:rPr/>
        <w:t xml:space="preserve">一、金属焊接市场集中度分析 83</w:t>
      </w:r>
    </w:p>
    <w:p>
      <w:pPr>
        <w:spacing w:after="150"/>
      </w:pPr>
      <w:r>
        <w:rPr/>
        <w:t xml:space="preserve">二、金属焊接企业集中度分析 83</w:t>
      </w:r>
    </w:p>
    <w:p>
      <w:pPr>
        <w:spacing w:after="150"/>
      </w:pPr>
      <w:r>
        <w:rPr/>
        <w:t xml:space="preserve">三、金属焊接区域集中度分析 83</w:t>
      </w:r>
    </w:p>
    <w:p>
      <w:pPr>
        <w:spacing w:after="150"/>
      </w:pPr>
      <w:r>
        <w:rPr/>
        <w:t xml:space="preserve">第二节 金属焊接行业主要企业竞争力分析 84</w:t>
      </w:r>
    </w:p>
    <w:p>
      <w:pPr>
        <w:spacing w:after="150"/>
      </w:pPr>
      <w:r>
        <w:rPr/>
        <w:t xml:space="preserve">一、重点企业资产总计对比分析 84</w:t>
      </w:r>
    </w:p>
    <w:p>
      <w:pPr>
        <w:spacing w:after="150"/>
      </w:pPr>
      <w:r>
        <w:rPr/>
        <w:t xml:space="preserve">二、重点企业从业人员对比分析 84</w:t>
      </w:r>
    </w:p>
    <w:p>
      <w:pPr>
        <w:spacing w:after="150"/>
      </w:pPr>
      <w:r>
        <w:rPr/>
        <w:t xml:space="preserve">三、重点企业全年营业收入对比分析 85</w:t>
      </w:r>
    </w:p>
    <w:p>
      <w:pPr>
        <w:spacing w:after="150"/>
      </w:pPr>
      <w:r>
        <w:rPr/>
        <w:t xml:space="preserve">四、重点企业利润总额对比分析 85</w:t>
      </w:r>
    </w:p>
    <w:p>
      <w:pPr>
        <w:spacing w:after="150"/>
      </w:pPr>
      <w:r>
        <w:rPr/>
        <w:t xml:space="preserve">五、重点企业综合竞争力对比分析 86</w:t>
      </w:r>
    </w:p>
    <w:p>
      <w:pPr>
        <w:spacing w:after="150"/>
      </w:pPr>
      <w:r>
        <w:rPr/>
        <w:t xml:space="preserve">第三节 金属焊接行业竞争格局分析 88</w:t>
      </w:r>
    </w:p>
    <w:p>
      <w:pPr>
        <w:spacing w:after="150"/>
      </w:pPr>
      <w:r>
        <w:rPr/>
        <w:t xml:space="preserve">一、2019-2023年金属焊接行业竞争分析 88</w:t>
      </w:r>
    </w:p>
    <w:p>
      <w:pPr>
        <w:spacing w:after="150"/>
      </w:pPr>
      <w:r>
        <w:rPr/>
        <w:t xml:space="preserve">二、2019-2023年中外金属焊接产品竞争分析 89</w:t>
      </w:r>
    </w:p>
    <w:p>
      <w:pPr>
        <w:spacing w:after="150"/>
      </w:pPr>
      <w:r>
        <w:rPr/>
        <w:t xml:space="preserve">三、2019-2023年我国金属焊接市场竞争分析 91</w:t>
      </w:r>
    </w:p>
    <w:p>
      <w:pPr>
        <w:spacing w:after="150"/>
      </w:pPr>
      <w:r>
        <w:rPr/>
        <w:t xml:space="preserve">四、2024-2029年国内主要金属焊接企业动向 91</w:t>
      </w:r>
    </w:p>
    <w:p>
      <w:pPr>
        <w:spacing w:after="150"/>
      </w:pPr>
      <w:r>
        <w:rPr>
          <w:b w:val="1"/>
          <w:bCs w:val="1"/>
        </w:rPr>
        <w:t xml:space="preserve">第六章 2024-2029年中国金属焊接行业发展形势分析 97</w:t>
      </w:r>
    </w:p>
    <w:p>
      <w:pPr>
        <w:spacing w:after="150"/>
      </w:pPr>
      <w:r>
        <w:rPr/>
        <w:t xml:space="preserve">第一节 金属焊接行业发展概况 97</w:t>
      </w:r>
    </w:p>
    <w:p>
      <w:pPr>
        <w:spacing w:after="150"/>
      </w:pPr>
      <w:r>
        <w:rPr/>
        <w:t xml:space="preserve">一、金属焊接行业发展特点分析 97</w:t>
      </w:r>
    </w:p>
    <w:p>
      <w:pPr>
        <w:spacing w:after="150"/>
      </w:pPr>
      <w:r>
        <w:rPr/>
        <w:t xml:space="preserve">二、金属焊接行业投资现状分析 97</w:t>
      </w:r>
    </w:p>
    <w:p>
      <w:pPr>
        <w:spacing w:after="150"/>
      </w:pPr>
      <w:r>
        <w:rPr/>
        <w:t xml:space="preserve">三、金属焊接行业总产值分析 101</w:t>
      </w:r>
    </w:p>
    <w:p>
      <w:pPr>
        <w:spacing w:after="150"/>
      </w:pPr>
      <w:r>
        <w:rPr/>
        <w:t xml:space="preserve">四、金属焊接行业技术发展分析 102</w:t>
      </w:r>
    </w:p>
    <w:p>
      <w:pPr>
        <w:spacing w:after="150"/>
      </w:pPr>
      <w:r>
        <w:rPr/>
        <w:t xml:space="preserve">第二节 2019-2023年金属焊接行业市场情况分析 103</w:t>
      </w:r>
    </w:p>
    <w:p>
      <w:pPr>
        <w:spacing w:after="150"/>
      </w:pPr>
      <w:r>
        <w:rPr/>
        <w:t xml:space="preserve">一、金属焊接行业市场发展分析 103</w:t>
      </w:r>
    </w:p>
    <w:p>
      <w:pPr>
        <w:spacing w:after="150"/>
      </w:pPr>
      <w:r>
        <w:rPr/>
        <w:t xml:space="preserve">二、金属焊接市场存在的问题 104</w:t>
      </w:r>
    </w:p>
    <w:p>
      <w:pPr>
        <w:spacing w:after="150"/>
      </w:pPr>
      <w:r>
        <w:rPr/>
        <w:t xml:space="preserve">三、金属焊接市场规模分析 104</w:t>
      </w:r>
    </w:p>
    <w:p>
      <w:pPr>
        <w:spacing w:after="150"/>
      </w:pPr>
      <w:r>
        <w:rPr/>
        <w:t xml:space="preserve">第三节 2019-2023年金属焊接产销状况分析 105</w:t>
      </w:r>
    </w:p>
    <w:p>
      <w:pPr>
        <w:spacing w:after="150"/>
      </w:pPr>
      <w:r>
        <w:rPr/>
        <w:t xml:space="preserve">一、金属焊接产量分析 105</w:t>
      </w:r>
    </w:p>
    <w:p>
      <w:pPr>
        <w:spacing w:after="150"/>
      </w:pPr>
      <w:r>
        <w:rPr/>
        <w:t xml:space="preserve">二、金属焊接产能分析 106</w:t>
      </w:r>
    </w:p>
    <w:p>
      <w:pPr>
        <w:spacing w:after="150"/>
      </w:pPr>
      <w:r>
        <w:rPr/>
        <w:t xml:space="preserve">三、金属焊接市场需求状况分析 106</w:t>
      </w:r>
    </w:p>
    <w:p>
      <w:pPr>
        <w:spacing w:after="150"/>
      </w:pPr>
      <w:r>
        <w:rPr/>
        <w:t xml:space="preserve">第四节 产品发展趋势预测 108</w:t>
      </w:r>
    </w:p>
    <w:p>
      <w:pPr>
        <w:spacing w:after="150"/>
      </w:pPr>
      <w:r>
        <w:rPr/>
        <w:t xml:space="preserve">一、产品发展新动态 108</w:t>
      </w:r>
    </w:p>
    <w:p>
      <w:pPr>
        <w:spacing w:after="150"/>
      </w:pPr>
      <w:r>
        <w:rPr/>
        <w:t xml:space="preserve">二、技术新动态 109</w:t>
      </w:r>
    </w:p>
    <w:p>
      <w:pPr>
        <w:spacing w:after="150"/>
      </w:pPr>
      <w:r>
        <w:rPr/>
        <w:t xml:space="preserve">三、产品发展趋势预测 109</w:t>
      </w:r>
    </w:p>
    <w:p>
      <w:pPr>
        <w:spacing w:after="150"/>
      </w:pPr>
      <w:r>
        <w:rPr>
          <w:b w:val="1"/>
          <w:bCs w:val="1"/>
        </w:rPr>
        <w:t xml:space="preserve">第七章 中国金属焊接行业整体运行指标分析 110</w:t>
      </w:r>
    </w:p>
    <w:p>
      <w:pPr>
        <w:spacing w:after="150"/>
      </w:pPr>
      <w:r>
        <w:rPr/>
        <w:t xml:space="preserve">第一节 2019-2023年中国金属焊接行业总体规模分析 110</w:t>
      </w:r>
    </w:p>
    <w:p>
      <w:pPr>
        <w:spacing w:after="150"/>
      </w:pPr>
      <w:r>
        <w:rPr/>
        <w:t xml:space="preserve">一、企业数量结构分析 110</w:t>
      </w:r>
    </w:p>
    <w:p>
      <w:pPr>
        <w:spacing w:after="150"/>
      </w:pPr>
      <w:r>
        <w:rPr/>
        <w:t xml:space="preserve">二、行业生产规模分析 110</w:t>
      </w:r>
    </w:p>
    <w:p>
      <w:pPr>
        <w:spacing w:after="150"/>
      </w:pPr>
      <w:r>
        <w:rPr/>
        <w:t xml:space="preserve">第二节 2019-2023年中国金属焊接行业产销分析 110</w:t>
      </w:r>
    </w:p>
    <w:p>
      <w:pPr>
        <w:spacing w:after="150"/>
      </w:pPr>
      <w:r>
        <w:rPr/>
        <w:t xml:space="preserve">一、行业产成品情况总体分析 110</w:t>
      </w:r>
    </w:p>
    <w:p>
      <w:pPr>
        <w:spacing w:after="150"/>
      </w:pPr>
      <w:r>
        <w:rPr/>
        <w:t xml:space="preserve">二、行业产品销售收入总体分析 111</w:t>
      </w:r>
    </w:p>
    <w:p>
      <w:pPr>
        <w:spacing w:after="150"/>
      </w:pPr>
      <w:r>
        <w:rPr/>
        <w:t xml:space="preserve">第三节 2019-2023年中国金属焊接行业财务指标总体分析 111</w:t>
      </w:r>
    </w:p>
    <w:p>
      <w:pPr>
        <w:spacing w:after="150"/>
      </w:pPr>
      <w:r>
        <w:rPr/>
        <w:t xml:space="preserve">一、行业盈利能力分析 111</w:t>
      </w:r>
    </w:p>
    <w:p>
      <w:pPr>
        <w:spacing w:after="150"/>
      </w:pPr>
      <w:r>
        <w:rPr/>
        <w:t xml:space="preserve">二、行业偿债能力分析 112</w:t>
      </w:r>
    </w:p>
    <w:p>
      <w:pPr>
        <w:spacing w:after="150"/>
      </w:pPr>
      <w:r>
        <w:rPr/>
        <w:t xml:space="preserve">三、行业营运能力分析 112</w:t>
      </w:r>
    </w:p>
    <w:p>
      <w:pPr>
        <w:spacing w:after="150"/>
      </w:pPr>
      <w:r>
        <w:rPr/>
        <w:t xml:space="preserve">四、行业发展能力分析 113</w:t>
      </w:r>
    </w:p>
    <w:p>
      <w:pPr>
        <w:spacing w:after="150"/>
      </w:pPr>
      <w:r>
        <w:rPr/>
        <w:t xml:space="preserve">第四节 产销运存分析 113</w:t>
      </w:r>
    </w:p>
    <w:p>
      <w:pPr>
        <w:spacing w:after="150"/>
      </w:pPr>
      <w:r>
        <w:rPr/>
        <w:t xml:space="preserve">一、2019-2023年金属焊接行业产销情况 113</w:t>
      </w:r>
    </w:p>
    <w:p>
      <w:pPr>
        <w:spacing w:after="150"/>
      </w:pPr>
      <w:r>
        <w:rPr/>
        <w:t xml:space="preserve">二、2019-2023年金属焊接行业库存情况 114</w:t>
      </w:r>
    </w:p>
    <w:p>
      <w:pPr>
        <w:spacing w:after="150"/>
      </w:pPr>
      <w:r>
        <w:rPr/>
        <w:t xml:space="preserve">三、2019-2023年金属焊接行业资金周转情况 114</w:t>
      </w:r>
    </w:p>
    <w:p>
      <w:pPr>
        <w:spacing w:after="150"/>
      </w:pPr>
      <w:r>
        <w:rPr/>
        <w:t xml:space="preserve">第五节 盈利水平分析 114</w:t>
      </w:r>
    </w:p>
    <w:p>
      <w:pPr>
        <w:spacing w:after="150"/>
      </w:pPr>
      <w:r>
        <w:rPr/>
        <w:t xml:space="preserve">一、2019-2023年金属焊接行业价格走势 114</w:t>
      </w:r>
    </w:p>
    <w:p>
      <w:pPr>
        <w:spacing w:after="150"/>
      </w:pPr>
      <w:r>
        <w:rPr/>
        <w:t xml:space="preserve">二、2019-2023年金属焊接行业营业收入情况 115</w:t>
      </w:r>
    </w:p>
    <w:p>
      <w:pPr>
        <w:spacing w:after="150"/>
      </w:pPr>
      <w:r>
        <w:rPr/>
        <w:t xml:space="preserve">三、2019-2023年金属焊接行业毛利率情况 115</w:t>
      </w:r>
    </w:p>
    <w:p>
      <w:pPr>
        <w:spacing w:after="150"/>
      </w:pPr>
      <w:r>
        <w:rPr/>
        <w:t xml:space="preserve">四、2019-2023年金属焊接行业赢利能力 116</w:t>
      </w:r>
    </w:p>
    <w:p>
      <w:pPr>
        <w:spacing w:after="150"/>
      </w:pPr>
      <w:r>
        <w:rPr/>
        <w:t xml:space="preserve">五、2019-2023年金属焊接行业赢利水平 116</w:t>
      </w:r>
    </w:p>
    <w:p>
      <w:pPr>
        <w:spacing w:after="150"/>
      </w:pPr>
      <w:r>
        <w:rPr/>
        <w:t xml:space="preserve">六、2024-2029年金属焊接行业赢利预测 117</w:t>
      </w:r>
    </w:p>
    <w:p>
      <w:pPr>
        <w:spacing w:after="150"/>
      </w:pPr>
      <w:r>
        <w:rPr>
          <w:b w:val="1"/>
          <w:bCs w:val="1"/>
        </w:rPr>
        <w:t xml:space="preserve">第八章 金属焊接行业盈利能力分析 118</w:t>
      </w:r>
    </w:p>
    <w:p>
      <w:pPr>
        <w:spacing w:after="150"/>
      </w:pPr>
      <w:r>
        <w:rPr/>
        <w:t xml:space="preserve">第一节 2019-2023年中国金属焊接行业利润总额分析 118</w:t>
      </w:r>
    </w:p>
    <w:p>
      <w:pPr>
        <w:spacing w:after="150"/>
      </w:pPr>
      <w:r>
        <w:rPr/>
        <w:t xml:space="preserve">一、利润总额分析 118</w:t>
      </w:r>
    </w:p>
    <w:p>
      <w:pPr>
        <w:spacing w:after="150"/>
      </w:pPr>
      <w:r>
        <w:rPr/>
        <w:t xml:space="preserve">二、不同规模企业利润总额比较分析 118</w:t>
      </w:r>
    </w:p>
    <w:p>
      <w:pPr>
        <w:spacing w:after="150"/>
      </w:pPr>
      <w:r>
        <w:rPr/>
        <w:t xml:space="preserve">三、不同所有制企业利润总额比较分析 118</w:t>
      </w:r>
    </w:p>
    <w:p>
      <w:pPr>
        <w:spacing w:after="150"/>
      </w:pPr>
      <w:r>
        <w:rPr/>
        <w:t xml:space="preserve">第二节 2019-2023年中国金属焊接行业销售利润率 119</w:t>
      </w:r>
    </w:p>
    <w:p>
      <w:pPr>
        <w:spacing w:after="150"/>
      </w:pPr>
      <w:r>
        <w:rPr/>
        <w:t xml:space="preserve">一、销售利润率分析 119</w:t>
      </w:r>
    </w:p>
    <w:p>
      <w:pPr>
        <w:spacing w:after="150"/>
      </w:pPr>
      <w:r>
        <w:rPr/>
        <w:t xml:space="preserve">二、不同规模企业销售利润率比较分析 119</w:t>
      </w:r>
    </w:p>
    <w:p>
      <w:pPr>
        <w:spacing w:after="150"/>
      </w:pPr>
      <w:r>
        <w:rPr/>
        <w:t xml:space="preserve">三、不同所有制企业销售利润率比较分析 119</w:t>
      </w:r>
    </w:p>
    <w:p>
      <w:pPr>
        <w:spacing w:after="150"/>
      </w:pPr>
      <w:r>
        <w:rPr/>
        <w:t xml:space="preserve">第三节 2019-2023年中国金属焊接行业总资产利润率分析 119</w:t>
      </w:r>
    </w:p>
    <w:p>
      <w:pPr>
        <w:spacing w:after="150"/>
      </w:pPr>
      <w:r>
        <w:rPr/>
        <w:t xml:space="preserve">一、总资产利润率分析 119</w:t>
      </w:r>
    </w:p>
    <w:p>
      <w:pPr>
        <w:spacing w:after="150"/>
      </w:pPr>
      <w:r>
        <w:rPr/>
        <w:t xml:space="preserve">二、不同规模企业总资产利润率比较分析 120</w:t>
      </w:r>
    </w:p>
    <w:p>
      <w:pPr>
        <w:spacing w:after="150"/>
      </w:pPr>
      <w:r>
        <w:rPr/>
        <w:t xml:space="preserve">三、不同所有制企业总资产利润率比较分析 120</w:t>
      </w:r>
    </w:p>
    <w:p>
      <w:pPr>
        <w:spacing w:after="150"/>
      </w:pPr>
      <w:r>
        <w:rPr/>
        <w:t xml:space="preserve">第四节 2019-2023年中国金属焊接行业产值利税率分析 120</w:t>
      </w:r>
    </w:p>
    <w:p>
      <w:pPr>
        <w:spacing w:after="150"/>
      </w:pPr>
      <w:r>
        <w:rPr/>
        <w:t xml:space="preserve">一、产值利税率分析 120</w:t>
      </w:r>
    </w:p>
    <w:p>
      <w:pPr>
        <w:spacing w:after="150"/>
      </w:pPr>
      <w:r>
        <w:rPr/>
        <w:t xml:space="preserve">二、不同规模企业产值利税率比较分析 120</w:t>
      </w:r>
    </w:p>
    <w:p>
      <w:pPr>
        <w:spacing w:after="150"/>
      </w:pPr>
      <w:r>
        <w:rPr/>
        <w:t xml:space="preserve">三、不同所有制企业产值利税率比较分析 121</w:t>
      </w:r>
    </w:p>
    <w:p>
      <w:pPr>
        <w:spacing w:after="150"/>
      </w:pPr>
      <w:r>
        <w:rPr>
          <w:b w:val="1"/>
          <w:bCs w:val="1"/>
        </w:rPr>
        <w:t xml:space="preserve">第九章 金属焊接重点企业发展分析 122</w:t>
      </w:r>
    </w:p>
    <w:p>
      <w:pPr>
        <w:spacing w:after="150"/>
      </w:pPr>
      <w:r>
        <w:rPr/>
        <w:t xml:space="preserve">第一节 四川大西洋焊接材料股份有限公司 122</w:t>
      </w:r>
    </w:p>
    <w:p>
      <w:pPr>
        <w:spacing w:after="150"/>
      </w:pPr>
      <w:r>
        <w:rPr/>
        <w:t xml:space="preserve">一、企业产销规模分析 122</w:t>
      </w:r>
    </w:p>
    <w:p>
      <w:pPr>
        <w:spacing w:after="150"/>
      </w:pPr>
      <w:r>
        <w:rPr/>
        <w:t xml:space="preserve">二、产品结构分析 122</w:t>
      </w:r>
    </w:p>
    <w:p>
      <w:pPr>
        <w:spacing w:after="150"/>
      </w:pPr>
      <w:r>
        <w:rPr/>
        <w:t xml:space="preserve">三、产品价格分析 122</w:t>
      </w:r>
    </w:p>
    <w:p>
      <w:pPr>
        <w:spacing w:after="150"/>
      </w:pPr>
      <w:r>
        <w:rPr/>
        <w:t xml:space="preserve">四、盈利能力以及利润率分析 123</w:t>
      </w:r>
    </w:p>
    <w:p>
      <w:pPr>
        <w:spacing w:after="150"/>
      </w:pPr>
      <w:r>
        <w:rPr/>
        <w:t xml:space="preserve">五、生产布局与产能扩张 123</w:t>
      </w:r>
    </w:p>
    <w:p>
      <w:pPr>
        <w:spacing w:after="150"/>
      </w:pPr>
      <w:r>
        <w:rPr/>
        <w:t xml:space="preserve">六、市场营销区域分析 124</w:t>
      </w:r>
    </w:p>
    <w:p>
      <w:pPr>
        <w:spacing w:after="150"/>
      </w:pPr>
      <w:r>
        <w:rPr/>
        <w:t xml:space="preserve">七、主要客户分析 125</w:t>
      </w:r>
    </w:p>
    <w:p>
      <w:pPr>
        <w:spacing w:after="150"/>
      </w:pPr>
      <w:r>
        <w:rPr/>
        <w:t xml:space="preserve">八、技术现状、趋势及革新能力分析 126</w:t>
      </w:r>
    </w:p>
    <w:p>
      <w:pPr>
        <w:spacing w:after="150"/>
      </w:pPr>
      <w:r>
        <w:rPr/>
        <w:t xml:space="preserve">九、成长性分析 127</w:t>
      </w:r>
    </w:p>
    <w:p>
      <w:pPr>
        <w:spacing w:after="150"/>
      </w:pPr>
      <w:r>
        <w:rPr/>
        <w:t xml:space="preserve">十、公司战略规划分析 127</w:t>
      </w:r>
    </w:p>
    <w:p>
      <w:pPr>
        <w:spacing w:after="150"/>
      </w:pPr>
      <w:r>
        <w:rPr/>
        <w:t xml:space="preserve">十一、项目投资预测分析 128</w:t>
      </w:r>
    </w:p>
    <w:p>
      <w:pPr>
        <w:spacing w:after="150"/>
      </w:pPr>
      <w:r>
        <w:rPr/>
        <w:t xml:space="preserve">第二节 深圳市瑞凌实业股份有限公司 128</w:t>
      </w:r>
    </w:p>
    <w:p>
      <w:pPr>
        <w:spacing w:after="150"/>
      </w:pPr>
      <w:r>
        <w:rPr/>
        <w:t xml:space="preserve">一、企业产销规模分析 128</w:t>
      </w:r>
    </w:p>
    <w:p>
      <w:pPr>
        <w:spacing w:after="150"/>
      </w:pPr>
      <w:r>
        <w:rPr/>
        <w:t xml:space="preserve">二、产品结构分析 129</w:t>
      </w:r>
    </w:p>
    <w:p>
      <w:pPr>
        <w:spacing w:after="150"/>
      </w:pPr>
      <w:r>
        <w:rPr/>
        <w:t xml:space="preserve">三、产品价格分析 129</w:t>
      </w:r>
    </w:p>
    <w:p>
      <w:pPr>
        <w:spacing w:after="150"/>
      </w:pPr>
      <w:r>
        <w:rPr/>
        <w:t xml:space="preserve">四、盈利能力以及利润率分析 130</w:t>
      </w:r>
    </w:p>
    <w:p>
      <w:pPr>
        <w:spacing w:after="150"/>
      </w:pPr>
      <w:r>
        <w:rPr/>
        <w:t xml:space="preserve">五、生产布局与产能扩张 130</w:t>
      </w:r>
    </w:p>
    <w:p>
      <w:pPr>
        <w:spacing w:after="150"/>
      </w:pPr>
      <w:r>
        <w:rPr/>
        <w:t xml:space="preserve">六、市场营销区域分析 130</w:t>
      </w:r>
    </w:p>
    <w:p>
      <w:pPr>
        <w:spacing w:after="150"/>
      </w:pPr>
      <w:r>
        <w:rPr/>
        <w:t xml:space="preserve">七、主要客户分析 131</w:t>
      </w:r>
    </w:p>
    <w:p>
      <w:pPr>
        <w:spacing w:after="150"/>
      </w:pPr>
      <w:r>
        <w:rPr/>
        <w:t xml:space="preserve">八、技术现状、趋势及革新能力分析 131</w:t>
      </w:r>
    </w:p>
    <w:p>
      <w:pPr>
        <w:spacing w:after="150"/>
      </w:pPr>
      <w:r>
        <w:rPr/>
        <w:t xml:space="preserve">九、成长性分析 131</w:t>
      </w:r>
    </w:p>
    <w:p>
      <w:pPr>
        <w:spacing w:after="150"/>
      </w:pPr>
      <w:r>
        <w:rPr/>
        <w:t xml:space="preserve">十、公司战略规划分析 133</w:t>
      </w:r>
    </w:p>
    <w:p>
      <w:pPr>
        <w:spacing w:after="150"/>
      </w:pPr>
      <w:r>
        <w:rPr/>
        <w:t xml:space="preserve">十一、项目投资预测分析 134</w:t>
      </w:r>
    </w:p>
    <w:p>
      <w:pPr>
        <w:spacing w:after="150"/>
      </w:pPr>
      <w:r>
        <w:rPr/>
        <w:t xml:space="preserve">第三节 天津金桥焊材集团 134</w:t>
      </w:r>
    </w:p>
    <w:p>
      <w:pPr>
        <w:spacing w:after="150"/>
      </w:pPr>
      <w:r>
        <w:rPr/>
        <w:t xml:space="preserve">一、企业产销规模分析 134</w:t>
      </w:r>
    </w:p>
    <w:p>
      <w:pPr>
        <w:spacing w:after="150"/>
      </w:pPr>
      <w:r>
        <w:rPr/>
        <w:t xml:space="preserve">二、产品结构分析 134</w:t>
      </w:r>
    </w:p>
    <w:p>
      <w:pPr>
        <w:spacing w:after="150"/>
      </w:pPr>
      <w:r>
        <w:rPr/>
        <w:t xml:space="preserve">三、产品价格分析 134</w:t>
      </w:r>
    </w:p>
    <w:p>
      <w:pPr>
        <w:spacing w:after="150"/>
      </w:pPr>
      <w:r>
        <w:rPr/>
        <w:t xml:space="preserve">四、盈利能力以及利润率分析 135</w:t>
      </w:r>
    </w:p>
    <w:p>
      <w:pPr>
        <w:spacing w:after="150"/>
      </w:pPr>
      <w:r>
        <w:rPr/>
        <w:t xml:space="preserve">五、生产布局与产能扩张 135</w:t>
      </w:r>
    </w:p>
    <w:p>
      <w:pPr>
        <w:spacing w:after="150"/>
      </w:pPr>
      <w:r>
        <w:rPr/>
        <w:t xml:space="preserve">六、市场营销区域分析 135</w:t>
      </w:r>
    </w:p>
    <w:p>
      <w:pPr>
        <w:spacing w:after="150"/>
      </w:pPr>
      <w:r>
        <w:rPr/>
        <w:t xml:space="preserve">七、主要客户分析 135</w:t>
      </w:r>
    </w:p>
    <w:p>
      <w:pPr>
        <w:spacing w:after="150"/>
      </w:pPr>
      <w:r>
        <w:rPr/>
        <w:t xml:space="preserve">八、技术现状、趋势及革新能力分析 135</w:t>
      </w:r>
    </w:p>
    <w:p>
      <w:pPr>
        <w:spacing w:after="150"/>
      </w:pPr>
      <w:r>
        <w:rPr/>
        <w:t xml:space="preserve">九、成长性分析 136</w:t>
      </w:r>
    </w:p>
    <w:p>
      <w:pPr>
        <w:spacing w:after="150"/>
      </w:pPr>
      <w:r>
        <w:rPr/>
        <w:t xml:space="preserve">十、公司战略规划分析 136</w:t>
      </w:r>
    </w:p>
    <w:p>
      <w:pPr>
        <w:spacing w:after="150"/>
      </w:pPr>
      <w:r>
        <w:rPr/>
        <w:t xml:space="preserve">十一、项目投资预测分析 136</w:t>
      </w:r>
    </w:p>
    <w:p>
      <w:pPr>
        <w:spacing w:after="150"/>
      </w:pPr>
      <w:r>
        <w:rPr/>
        <w:t xml:space="preserve">第四节 深圳市佳士科技股份有限公司 137</w:t>
      </w:r>
    </w:p>
    <w:p>
      <w:pPr>
        <w:spacing w:after="150"/>
      </w:pPr>
      <w:r>
        <w:rPr/>
        <w:t xml:space="preserve">一、企业产销规模分析 137</w:t>
      </w:r>
    </w:p>
    <w:p>
      <w:pPr>
        <w:spacing w:after="150"/>
      </w:pPr>
      <w:r>
        <w:rPr/>
        <w:t xml:space="preserve">二、产品结构分析 137</w:t>
      </w:r>
    </w:p>
    <w:p>
      <w:pPr>
        <w:spacing w:after="150"/>
      </w:pPr>
      <w:r>
        <w:rPr/>
        <w:t xml:space="preserve">三、产品价格分析 138</w:t>
      </w:r>
    </w:p>
    <w:p>
      <w:pPr>
        <w:spacing w:after="150"/>
      </w:pPr>
      <w:r>
        <w:rPr/>
        <w:t xml:space="preserve">四、盈利能力以及利润率分析 138</w:t>
      </w:r>
    </w:p>
    <w:p>
      <w:pPr>
        <w:spacing w:after="150"/>
      </w:pPr>
      <w:r>
        <w:rPr/>
        <w:t xml:space="preserve">五、生产布局与产能扩张 138</w:t>
      </w:r>
    </w:p>
    <w:p>
      <w:pPr>
        <w:spacing w:after="150"/>
      </w:pPr>
      <w:r>
        <w:rPr/>
        <w:t xml:space="preserve">六、市场营销区域分析 138</w:t>
      </w:r>
    </w:p>
    <w:p>
      <w:pPr>
        <w:spacing w:after="150"/>
      </w:pPr>
      <w:r>
        <w:rPr/>
        <w:t xml:space="preserve">七、主要客户分析 139</w:t>
      </w:r>
    </w:p>
    <w:p>
      <w:pPr>
        <w:spacing w:after="150"/>
      </w:pPr>
      <w:r>
        <w:rPr/>
        <w:t xml:space="preserve">八、技术现状、趋势及革新能力分析 139</w:t>
      </w:r>
    </w:p>
    <w:p>
      <w:pPr>
        <w:spacing w:after="150"/>
      </w:pPr>
      <w:r>
        <w:rPr/>
        <w:t xml:space="preserve">九、成长性分析 140</w:t>
      </w:r>
    </w:p>
    <w:p>
      <w:pPr>
        <w:spacing w:after="150"/>
      </w:pPr>
      <w:r>
        <w:rPr/>
        <w:t xml:space="preserve">十、公司战略规划分析 144</w:t>
      </w:r>
    </w:p>
    <w:p>
      <w:pPr>
        <w:spacing w:after="150"/>
      </w:pPr>
      <w:r>
        <w:rPr/>
        <w:t xml:space="preserve">十一、项目投资预测分析 144</w:t>
      </w:r>
    </w:p>
    <w:p>
      <w:pPr>
        <w:spacing w:after="150"/>
      </w:pPr>
      <w:r>
        <w:rPr/>
        <w:t xml:space="preserve">第五节 浙江省嘉兴市浙江亿洲机械科技有限公司 144</w:t>
      </w:r>
    </w:p>
    <w:p>
      <w:pPr>
        <w:spacing w:after="150"/>
      </w:pPr>
      <w:r>
        <w:rPr/>
        <w:t xml:space="preserve">一、企业产销规模分析 144</w:t>
      </w:r>
    </w:p>
    <w:p>
      <w:pPr>
        <w:spacing w:after="150"/>
      </w:pPr>
      <w:r>
        <w:rPr/>
        <w:t xml:space="preserve">二、产品结构分析 144</w:t>
      </w:r>
    </w:p>
    <w:p>
      <w:pPr>
        <w:spacing w:after="150"/>
      </w:pPr>
      <w:r>
        <w:rPr/>
        <w:t xml:space="preserve">三、产品价格分析 145</w:t>
      </w:r>
    </w:p>
    <w:p>
      <w:pPr>
        <w:spacing w:after="150"/>
      </w:pPr>
      <w:r>
        <w:rPr/>
        <w:t xml:space="preserve">四、盈利能力以及利润率分析 145</w:t>
      </w:r>
    </w:p>
    <w:p>
      <w:pPr>
        <w:spacing w:after="150"/>
      </w:pPr>
      <w:r>
        <w:rPr/>
        <w:t xml:space="preserve">五、生产布局与产能扩张 145</w:t>
      </w:r>
    </w:p>
    <w:p>
      <w:pPr>
        <w:spacing w:after="150"/>
      </w:pPr>
      <w:r>
        <w:rPr/>
        <w:t xml:space="preserve">六、市场营销区域分析 145</w:t>
      </w:r>
    </w:p>
    <w:p>
      <w:pPr>
        <w:spacing w:after="150"/>
      </w:pPr>
      <w:r>
        <w:rPr/>
        <w:t xml:space="preserve">七、主要客户分析 145</w:t>
      </w:r>
    </w:p>
    <w:p>
      <w:pPr>
        <w:spacing w:after="150"/>
      </w:pPr>
      <w:r>
        <w:rPr/>
        <w:t xml:space="preserve">八、技术现状、趋势及革新能力分析 145</w:t>
      </w:r>
    </w:p>
    <w:p>
      <w:pPr>
        <w:spacing w:after="150"/>
      </w:pPr>
      <w:r>
        <w:rPr/>
        <w:t xml:space="preserve">九、成长性分析 146</w:t>
      </w:r>
    </w:p>
    <w:p>
      <w:pPr>
        <w:spacing w:after="150"/>
      </w:pPr>
      <w:r>
        <w:rPr/>
        <w:t xml:space="preserve">十、公司战略规划分析 146</w:t>
      </w:r>
    </w:p>
    <w:p>
      <w:pPr>
        <w:spacing w:after="150"/>
      </w:pPr>
      <w:r>
        <w:rPr/>
        <w:t xml:space="preserve">十一、项目投资预测分析 146</w:t>
      </w:r>
    </w:p>
    <w:p>
      <w:pPr>
        <w:spacing w:after="150"/>
      </w:pPr>
      <w:r>
        <w:rPr/>
        <w:t xml:space="preserve">第六节 恒泰机电科技有限公司 147</w:t>
      </w:r>
    </w:p>
    <w:p>
      <w:pPr>
        <w:spacing w:after="150"/>
      </w:pPr>
      <w:r>
        <w:rPr/>
        <w:t xml:space="preserve">一、企业产销规模分析 147</w:t>
      </w:r>
    </w:p>
    <w:p>
      <w:pPr>
        <w:spacing w:after="150"/>
      </w:pPr>
      <w:r>
        <w:rPr/>
        <w:t xml:space="preserve">二、产品结构分析 147</w:t>
      </w:r>
    </w:p>
    <w:p>
      <w:pPr>
        <w:spacing w:after="150"/>
      </w:pPr>
      <w:r>
        <w:rPr/>
        <w:t xml:space="preserve">三、产品价格分析 147</w:t>
      </w:r>
    </w:p>
    <w:p>
      <w:pPr>
        <w:spacing w:after="150"/>
      </w:pPr>
      <w:r>
        <w:rPr/>
        <w:t xml:space="preserve">四、盈利能力以及利润率分析 147</w:t>
      </w:r>
    </w:p>
    <w:p>
      <w:pPr>
        <w:spacing w:after="150"/>
      </w:pPr>
      <w:r>
        <w:rPr/>
        <w:t xml:space="preserve">五、生产布局与产能扩张 147</w:t>
      </w:r>
    </w:p>
    <w:p>
      <w:pPr>
        <w:spacing w:after="150"/>
      </w:pPr>
      <w:r>
        <w:rPr/>
        <w:t xml:space="preserve">六、市场营销区域分析 148</w:t>
      </w:r>
    </w:p>
    <w:p>
      <w:pPr>
        <w:spacing w:after="150"/>
      </w:pPr>
      <w:r>
        <w:rPr/>
        <w:t xml:space="preserve">七、主要客户分析 148</w:t>
      </w:r>
    </w:p>
    <w:p>
      <w:pPr>
        <w:spacing w:after="150"/>
      </w:pPr>
      <w:r>
        <w:rPr/>
        <w:t xml:space="preserve">八、技术现状、趋势及革新能力分析 148</w:t>
      </w:r>
    </w:p>
    <w:p>
      <w:pPr>
        <w:spacing w:after="150"/>
      </w:pPr>
      <w:r>
        <w:rPr/>
        <w:t xml:space="preserve">九、成长性分析 148</w:t>
      </w:r>
    </w:p>
    <w:p>
      <w:pPr>
        <w:spacing w:after="150"/>
      </w:pPr>
      <w:r>
        <w:rPr/>
        <w:t xml:space="preserve">十、公司战略规划分析 148</w:t>
      </w:r>
    </w:p>
    <w:p>
      <w:pPr>
        <w:spacing w:after="150"/>
      </w:pPr>
      <w:r>
        <w:rPr/>
        <w:t xml:space="preserve">十一、项目投资预测分析 148</w:t>
      </w:r>
    </w:p>
    <w:p>
      <w:pPr>
        <w:spacing w:after="150"/>
      </w:pPr>
      <w:r>
        <w:rPr/>
        <w:t xml:space="preserve">第七节 北京阿克威焊接技术有限公司 149</w:t>
      </w:r>
    </w:p>
    <w:p>
      <w:pPr>
        <w:spacing w:after="150"/>
      </w:pPr>
      <w:r>
        <w:rPr/>
        <w:t xml:space="preserve">一、企业产销规模分析 149</w:t>
      </w:r>
    </w:p>
    <w:p>
      <w:pPr>
        <w:spacing w:after="150"/>
      </w:pPr>
      <w:r>
        <w:rPr/>
        <w:t xml:space="preserve">二、产品结构分析 149</w:t>
      </w:r>
    </w:p>
    <w:p>
      <w:pPr>
        <w:spacing w:after="150"/>
      </w:pPr>
      <w:r>
        <w:rPr/>
        <w:t xml:space="preserve">三、产品价格分析 149</w:t>
      </w:r>
    </w:p>
    <w:p>
      <w:pPr>
        <w:spacing w:after="150"/>
      </w:pPr>
      <w:r>
        <w:rPr/>
        <w:t xml:space="preserve">四、盈利能力以及利润率分析 149</w:t>
      </w:r>
    </w:p>
    <w:p>
      <w:pPr>
        <w:spacing w:after="150"/>
      </w:pPr>
      <w:r>
        <w:rPr/>
        <w:t xml:space="preserve">五、生产布局与产能扩张 150</w:t>
      </w:r>
    </w:p>
    <w:p>
      <w:pPr>
        <w:spacing w:after="150"/>
      </w:pPr>
      <w:r>
        <w:rPr/>
        <w:t xml:space="preserve">六、市场营销区域分析 150</w:t>
      </w:r>
    </w:p>
    <w:p>
      <w:pPr>
        <w:spacing w:after="150"/>
      </w:pPr>
      <w:r>
        <w:rPr/>
        <w:t xml:space="preserve">七、主要客户分析 150</w:t>
      </w:r>
    </w:p>
    <w:p>
      <w:pPr>
        <w:spacing w:after="150"/>
      </w:pPr>
      <w:r>
        <w:rPr/>
        <w:t xml:space="preserve">八、技术现状、趋势及革新能力分析 150</w:t>
      </w:r>
    </w:p>
    <w:p>
      <w:pPr>
        <w:spacing w:after="150"/>
      </w:pPr>
      <w:r>
        <w:rPr/>
        <w:t xml:space="preserve">九、成长性分析 150</w:t>
      </w:r>
    </w:p>
    <w:p>
      <w:pPr>
        <w:spacing w:after="150"/>
      </w:pPr>
      <w:r>
        <w:rPr/>
        <w:t xml:space="preserve">十、公司战略规划分析 150</w:t>
      </w:r>
    </w:p>
    <w:p>
      <w:pPr>
        <w:spacing w:after="150"/>
      </w:pPr>
      <w:r>
        <w:rPr/>
        <w:t xml:space="preserve">十一、项目投资预测分析 150</w:t>
      </w:r>
    </w:p>
    <w:p>
      <w:pPr>
        <w:spacing w:after="150"/>
      </w:pPr>
      <w:r>
        <w:rPr/>
        <w:t xml:space="preserve">第八节 江苏凯枚杰材料科技发展股份有限公司 151</w:t>
      </w:r>
    </w:p>
    <w:p>
      <w:pPr>
        <w:spacing w:after="150"/>
      </w:pPr>
      <w:r>
        <w:rPr/>
        <w:t xml:space="preserve">一、企业产销规模分析 151</w:t>
      </w:r>
    </w:p>
    <w:p>
      <w:pPr>
        <w:spacing w:after="150"/>
      </w:pPr>
      <w:r>
        <w:rPr/>
        <w:t xml:space="preserve">二、产品结构分析 151</w:t>
      </w:r>
    </w:p>
    <w:p>
      <w:pPr>
        <w:spacing w:after="150"/>
      </w:pPr>
      <w:r>
        <w:rPr/>
        <w:t xml:space="preserve">三、产品价格分析 151</w:t>
      </w:r>
    </w:p>
    <w:p>
      <w:pPr>
        <w:spacing w:after="150"/>
      </w:pPr>
      <w:r>
        <w:rPr/>
        <w:t xml:space="preserve">四、盈利能力以及利润率分析 151</w:t>
      </w:r>
    </w:p>
    <w:p>
      <w:pPr>
        <w:spacing w:after="150"/>
      </w:pPr>
      <w:r>
        <w:rPr/>
        <w:t xml:space="preserve">五、生产布局与产能扩张 151</w:t>
      </w:r>
    </w:p>
    <w:p>
      <w:pPr>
        <w:spacing w:after="150"/>
      </w:pPr>
      <w:r>
        <w:rPr/>
        <w:t xml:space="preserve">六、市场营销区域分析 152</w:t>
      </w:r>
    </w:p>
    <w:p>
      <w:pPr>
        <w:spacing w:after="150"/>
      </w:pPr>
      <w:r>
        <w:rPr/>
        <w:t xml:space="preserve">七、主要客户分析 152</w:t>
      </w:r>
    </w:p>
    <w:p>
      <w:pPr>
        <w:spacing w:after="150"/>
      </w:pPr>
      <w:r>
        <w:rPr/>
        <w:t xml:space="preserve">八、技术现状、趋势及革新能力分析 152</w:t>
      </w:r>
    </w:p>
    <w:p>
      <w:pPr>
        <w:spacing w:after="150"/>
      </w:pPr>
      <w:r>
        <w:rPr/>
        <w:t xml:space="preserve">九、成长性分析 152</w:t>
      </w:r>
    </w:p>
    <w:p>
      <w:pPr>
        <w:spacing w:after="150"/>
      </w:pPr>
      <w:r>
        <w:rPr/>
        <w:t xml:space="preserve">十、公司战略规划分析 152</w:t>
      </w:r>
    </w:p>
    <w:p>
      <w:pPr>
        <w:spacing w:after="150"/>
      </w:pPr>
      <w:r>
        <w:rPr/>
        <w:t xml:space="preserve">十一、项目投资预测分析 152</w:t>
      </w:r>
    </w:p>
    <w:p>
      <w:pPr>
        <w:spacing w:after="150"/>
      </w:pPr>
      <w:r>
        <w:rPr/>
        <w:t xml:space="preserve">第九节 众泰汽车零部件制造有限公司 153</w:t>
      </w:r>
    </w:p>
    <w:p>
      <w:pPr>
        <w:spacing w:after="150"/>
      </w:pPr>
      <w:r>
        <w:rPr/>
        <w:t xml:space="preserve">一、企业产销规模分析 153</w:t>
      </w:r>
    </w:p>
    <w:p>
      <w:pPr>
        <w:spacing w:after="150"/>
      </w:pPr>
      <w:r>
        <w:rPr/>
        <w:t xml:space="preserve">二、产品结构分析 153</w:t>
      </w:r>
    </w:p>
    <w:p>
      <w:pPr>
        <w:spacing w:after="150"/>
      </w:pPr>
      <w:r>
        <w:rPr/>
        <w:t xml:space="preserve">三、产品价格分析 153</w:t>
      </w:r>
    </w:p>
    <w:p>
      <w:pPr>
        <w:spacing w:after="150"/>
      </w:pPr>
      <w:r>
        <w:rPr/>
        <w:t xml:space="preserve">四、盈利能力以及利润率分析 153</w:t>
      </w:r>
    </w:p>
    <w:p>
      <w:pPr>
        <w:spacing w:after="150"/>
      </w:pPr>
      <w:r>
        <w:rPr/>
        <w:t xml:space="preserve">五、生产布局与产能扩张 154</w:t>
      </w:r>
    </w:p>
    <w:p>
      <w:pPr>
        <w:spacing w:after="150"/>
      </w:pPr>
      <w:r>
        <w:rPr/>
        <w:t xml:space="preserve">六、市场营销区域分析 154</w:t>
      </w:r>
    </w:p>
    <w:p>
      <w:pPr>
        <w:spacing w:after="150"/>
      </w:pPr>
      <w:r>
        <w:rPr/>
        <w:t xml:space="preserve">七、主要客户分析 154</w:t>
      </w:r>
    </w:p>
    <w:p>
      <w:pPr>
        <w:spacing w:after="150"/>
      </w:pPr>
      <w:r>
        <w:rPr/>
        <w:t xml:space="preserve">八、技术现状、趋势及革新能力分析 154</w:t>
      </w:r>
    </w:p>
    <w:p>
      <w:pPr>
        <w:spacing w:after="150"/>
      </w:pPr>
      <w:r>
        <w:rPr/>
        <w:t xml:space="preserve">九、成长性分析 154</w:t>
      </w:r>
    </w:p>
    <w:p>
      <w:pPr>
        <w:spacing w:after="150"/>
      </w:pPr>
      <w:r>
        <w:rPr/>
        <w:t xml:space="preserve">十、公司战略规划分析 154</w:t>
      </w:r>
    </w:p>
    <w:p>
      <w:pPr>
        <w:spacing w:after="150"/>
      </w:pPr>
      <w:r>
        <w:rPr/>
        <w:t xml:space="preserve">十一、项目投资预测分析 155</w:t>
      </w:r>
    </w:p>
    <w:p>
      <w:pPr>
        <w:spacing w:after="150"/>
      </w:pPr>
      <w:r>
        <w:rPr/>
        <w:t xml:space="preserve">第十节 鹤壁天汽模汽车模具有限公司 155</w:t>
      </w:r>
    </w:p>
    <w:p>
      <w:pPr>
        <w:spacing w:after="150"/>
      </w:pPr>
      <w:r>
        <w:rPr/>
        <w:t xml:space="preserve">一、企业产销规模分析 155</w:t>
      </w:r>
    </w:p>
    <w:p>
      <w:pPr>
        <w:spacing w:after="150"/>
      </w:pPr>
      <w:r>
        <w:rPr/>
        <w:t xml:space="preserve">二、产品结构分析 155</w:t>
      </w:r>
    </w:p>
    <w:p>
      <w:pPr>
        <w:spacing w:after="150"/>
      </w:pPr>
      <w:r>
        <w:rPr/>
        <w:t xml:space="preserve">三、产品价格分析 155</w:t>
      </w:r>
    </w:p>
    <w:p>
      <w:pPr>
        <w:spacing w:after="150"/>
      </w:pPr>
      <w:r>
        <w:rPr/>
        <w:t xml:space="preserve">四、盈利能力以及利润率分析 155</w:t>
      </w:r>
    </w:p>
    <w:p>
      <w:pPr>
        <w:spacing w:after="150"/>
      </w:pPr>
      <w:r>
        <w:rPr/>
        <w:t xml:space="preserve">五、生产布局与产能扩张 156</w:t>
      </w:r>
    </w:p>
    <w:p>
      <w:pPr>
        <w:spacing w:after="150"/>
      </w:pPr>
      <w:r>
        <w:rPr/>
        <w:t xml:space="preserve">六、市场营销区域分析 156</w:t>
      </w:r>
    </w:p>
    <w:p>
      <w:pPr>
        <w:spacing w:after="150"/>
      </w:pPr>
      <w:r>
        <w:rPr/>
        <w:t xml:space="preserve">七、主要客户分析 156</w:t>
      </w:r>
    </w:p>
    <w:p>
      <w:pPr>
        <w:spacing w:after="150"/>
      </w:pPr>
      <w:r>
        <w:rPr/>
        <w:t xml:space="preserve">八、技术现状、趋势及革新能力分析 156</w:t>
      </w:r>
    </w:p>
    <w:p>
      <w:pPr>
        <w:spacing w:after="150"/>
      </w:pPr>
      <w:r>
        <w:rPr/>
        <w:t xml:space="preserve">九、成长性分析 157</w:t>
      </w:r>
    </w:p>
    <w:p>
      <w:pPr>
        <w:spacing w:after="150"/>
      </w:pPr>
      <w:r>
        <w:rPr/>
        <w:t xml:space="preserve">十、公司战略规划分析 157</w:t>
      </w:r>
    </w:p>
    <w:p>
      <w:pPr>
        <w:spacing w:after="150"/>
      </w:pPr>
      <w:r>
        <w:rPr/>
        <w:t xml:space="preserve">十一、项目投资预测分析 157</w:t>
      </w:r>
    </w:p>
    <w:p>
      <w:pPr>
        <w:spacing w:after="150"/>
      </w:pPr>
      <w:r>
        <w:rPr>
          <w:b w:val="1"/>
          <w:bCs w:val="1"/>
        </w:rPr>
        <w:t xml:space="preserve">第十章 金属焊接行业投资策略分析 159</w:t>
      </w:r>
    </w:p>
    <w:p>
      <w:pPr>
        <w:spacing w:after="150"/>
      </w:pPr>
      <w:r>
        <w:rPr/>
        <w:t xml:space="preserve">第一节 行业发展特征 159</w:t>
      </w:r>
    </w:p>
    <w:p>
      <w:pPr>
        <w:spacing w:after="150"/>
      </w:pPr>
      <w:r>
        <w:rPr/>
        <w:t xml:space="preserve">一、行业的周期性 159</w:t>
      </w:r>
    </w:p>
    <w:p>
      <w:pPr>
        <w:spacing w:after="150"/>
      </w:pPr>
      <w:r>
        <w:rPr/>
        <w:t xml:space="preserve">二、行业的区域性 159</w:t>
      </w:r>
    </w:p>
    <w:p>
      <w:pPr>
        <w:spacing w:after="150"/>
      </w:pPr>
      <w:r>
        <w:rPr/>
        <w:t xml:space="preserve">三、行业的上下游 159</w:t>
      </w:r>
    </w:p>
    <w:p>
      <w:pPr>
        <w:spacing w:after="150"/>
      </w:pPr>
      <w:r>
        <w:rPr/>
        <w:t xml:space="preserve">四、行业经营模式 161</w:t>
      </w:r>
    </w:p>
    <w:p>
      <w:pPr>
        <w:spacing w:after="150"/>
      </w:pPr>
      <w:r>
        <w:rPr/>
        <w:t xml:space="preserve">第二节 行业投资形势分析 163</w:t>
      </w:r>
    </w:p>
    <w:p>
      <w:pPr>
        <w:spacing w:after="150"/>
      </w:pPr>
      <w:r>
        <w:rPr/>
        <w:t xml:space="preserve">一、行业发展格局 163</w:t>
      </w:r>
    </w:p>
    <w:p>
      <w:pPr>
        <w:spacing w:after="150"/>
      </w:pPr>
      <w:r>
        <w:rPr/>
        <w:t xml:space="preserve">二、行业进入壁垒 166</w:t>
      </w:r>
    </w:p>
    <w:p>
      <w:pPr>
        <w:spacing w:after="150"/>
      </w:pPr>
      <w:r>
        <w:rPr/>
        <w:t xml:space="preserve">三、行业swot分析 168</w:t>
      </w:r>
    </w:p>
    <w:p>
      <w:pPr>
        <w:spacing w:after="150"/>
      </w:pPr>
      <w:r>
        <w:rPr/>
        <w:t xml:space="preserve">四、行业五力模型分析 171</w:t>
      </w:r>
    </w:p>
    <w:p>
      <w:pPr>
        <w:spacing w:after="150"/>
      </w:pPr>
      <w:r>
        <w:rPr/>
        <w:t xml:space="preserve">第三节 2019-2023年金属焊接行业投资效益分析 173</w:t>
      </w:r>
    </w:p>
    <w:p>
      <w:pPr>
        <w:spacing w:after="150"/>
      </w:pPr>
      <w:r>
        <w:rPr/>
        <w:t xml:space="preserve">第四节 2019-2023年金属焊接行业投资策略研究 173</w:t>
      </w:r>
    </w:p>
    <w:p>
      <w:pPr>
        <w:spacing w:after="150"/>
      </w:pPr>
      <w:r>
        <w:rPr>
          <w:b w:val="1"/>
          <w:bCs w:val="1"/>
        </w:rPr>
        <w:t xml:space="preserve">第十一章 2024-2029年金属焊接行业投资风险预警 176</w:t>
      </w:r>
    </w:p>
    <w:p>
      <w:pPr>
        <w:spacing w:after="150"/>
      </w:pPr>
      <w:r>
        <w:rPr/>
        <w:t xml:space="preserve">第一节 影响金属焊接行业发展的主要因素 176</w:t>
      </w:r>
    </w:p>
    <w:p>
      <w:pPr>
        <w:spacing w:after="150"/>
      </w:pPr>
      <w:r>
        <w:rPr/>
        <w:t xml:space="preserve">一、2019-2023年影响金属焊接行业运行的有利因素 176</w:t>
      </w:r>
    </w:p>
    <w:p>
      <w:pPr>
        <w:spacing w:after="150"/>
      </w:pPr>
      <w:r>
        <w:rPr/>
        <w:t xml:space="preserve">二、2019-2023年影响金属焊接行业运行的稳定因素 177</w:t>
      </w:r>
    </w:p>
    <w:p>
      <w:pPr>
        <w:spacing w:after="150"/>
      </w:pPr>
      <w:r>
        <w:rPr/>
        <w:t xml:space="preserve">三、2019-2023年影响金属焊接行业运行的不利因素 177</w:t>
      </w:r>
    </w:p>
    <w:p>
      <w:pPr>
        <w:spacing w:after="150"/>
      </w:pPr>
      <w:r>
        <w:rPr/>
        <w:t xml:space="preserve">四、我国金属焊接行业发展面临的挑战 178</w:t>
      </w:r>
    </w:p>
    <w:p>
      <w:pPr>
        <w:spacing w:after="150"/>
      </w:pPr>
      <w:r>
        <w:rPr/>
        <w:t xml:space="preserve">五、我国金属焊接行业发展面临的机遇 178</w:t>
      </w:r>
    </w:p>
    <w:p>
      <w:pPr>
        <w:spacing w:after="150"/>
      </w:pPr>
      <w:r>
        <w:rPr/>
        <w:t xml:space="preserve">第二节 金属焊接行业投资风险预警 179</w:t>
      </w:r>
    </w:p>
    <w:p>
      <w:pPr>
        <w:spacing w:after="150"/>
      </w:pPr>
      <w:r>
        <w:rPr/>
        <w:t xml:space="preserve">一、2024-2029年金属焊接行业市场风险预测 179</w:t>
      </w:r>
    </w:p>
    <w:p>
      <w:pPr>
        <w:spacing w:after="150"/>
      </w:pPr>
      <w:r>
        <w:rPr/>
        <w:t xml:space="preserve">二、2024-2029年金属焊接行业政策风险预测 179</w:t>
      </w:r>
    </w:p>
    <w:p>
      <w:pPr>
        <w:spacing w:after="150"/>
      </w:pPr>
      <w:r>
        <w:rPr/>
        <w:t xml:space="preserve">三、2024-2029年金属焊接行业经营风险预测 179</w:t>
      </w:r>
    </w:p>
    <w:p>
      <w:pPr>
        <w:spacing w:after="150"/>
      </w:pPr>
      <w:r>
        <w:rPr/>
        <w:t xml:space="preserve">四、2024-2029年金属焊接行业技术风险预测 179</w:t>
      </w:r>
    </w:p>
    <w:p>
      <w:pPr>
        <w:spacing w:after="150"/>
      </w:pPr>
      <w:r>
        <w:rPr/>
        <w:t xml:space="preserve">五、2024-2029年金属焊接行业竞争风险预测 180</w:t>
      </w:r>
    </w:p>
    <w:p>
      <w:pPr>
        <w:spacing w:after="150"/>
      </w:pPr>
      <w:r>
        <w:rPr/>
        <w:t xml:space="preserve">六、2024-2029年金属焊接行业其他风险预测 180</w:t>
      </w:r>
    </w:p>
    <w:p>
      <w:pPr>
        <w:spacing w:after="150"/>
      </w:pPr>
      <w:r>
        <w:rPr>
          <w:b w:val="1"/>
          <w:bCs w:val="1"/>
        </w:rPr>
        <w:t xml:space="preserve">第十二章 2024-2029年金属焊接行业发展趋势分析 182</w:t>
      </w:r>
    </w:p>
    <w:p>
      <w:pPr>
        <w:spacing w:after="150"/>
      </w:pPr>
      <w:r>
        <w:rPr/>
        <w:t xml:space="preserve">第一节 2024-2029年中国金属焊接市场趋势分析 182</w:t>
      </w:r>
    </w:p>
    <w:p>
      <w:pPr>
        <w:spacing w:after="150"/>
      </w:pPr>
      <w:r>
        <w:rPr/>
        <w:t xml:space="preserve">一、2019-2023年我国金属焊接市场趋势总结 182</w:t>
      </w:r>
    </w:p>
    <w:p>
      <w:pPr>
        <w:spacing w:after="150"/>
      </w:pPr>
      <w:r>
        <w:rPr/>
        <w:t xml:space="preserve">二、2024-2029年我国金属焊接发展趋势分析 187</w:t>
      </w:r>
    </w:p>
    <w:p>
      <w:pPr>
        <w:spacing w:after="150"/>
      </w:pPr>
      <w:r>
        <w:rPr/>
        <w:t xml:space="preserve">第二节 2024-2029年金属焊接产品发展趋势分析 188</w:t>
      </w:r>
    </w:p>
    <w:p>
      <w:pPr>
        <w:spacing w:after="150"/>
      </w:pPr>
      <w:r>
        <w:rPr/>
        <w:t xml:space="preserve">一、2024-2029年金属焊接产品技术趋势分析 188</w:t>
      </w:r>
    </w:p>
    <w:p>
      <w:pPr>
        <w:spacing w:after="150"/>
      </w:pPr>
      <w:r>
        <w:rPr/>
        <w:t xml:space="preserve">二、2024-2029年金属焊接产品价格趋势分析 196</w:t>
      </w:r>
    </w:p>
    <w:p>
      <w:pPr>
        <w:spacing w:after="150"/>
      </w:pPr>
      <w:r>
        <w:rPr/>
        <w:t xml:space="preserve">第三节 2024-2029年中国金属焊接行业供需预测 197</w:t>
      </w:r>
    </w:p>
    <w:p>
      <w:pPr>
        <w:spacing w:after="150"/>
      </w:pPr>
      <w:r>
        <w:rPr/>
        <w:t xml:space="preserve">一、2024-2029年中国金属焊接供给预测 197</w:t>
      </w:r>
    </w:p>
    <w:p>
      <w:pPr>
        <w:spacing w:after="150"/>
      </w:pPr>
      <w:r>
        <w:rPr/>
        <w:t xml:space="preserve">二、2024-2029年中国金属焊接需求预测 197</w:t>
      </w:r>
    </w:p>
    <w:p>
      <w:pPr>
        <w:spacing w:after="150"/>
      </w:pPr>
      <w:r>
        <w:rPr/>
        <w:t xml:space="preserve">第四节 2024-2029年金属焊接行业规划建议 197</w:t>
      </w:r>
    </w:p>
    <w:p>
      <w:pPr>
        <w:spacing w:after="150"/>
      </w:pPr>
      <w:r>
        <w:rPr>
          <w:b w:val="1"/>
          <w:bCs w:val="1"/>
        </w:rPr>
        <w:t xml:space="preserve">第十三章 金属焊接企业管理策略建议 199</w:t>
      </w:r>
    </w:p>
    <w:p>
      <w:pPr>
        <w:spacing w:after="150"/>
      </w:pPr>
      <w:r>
        <w:rPr/>
        <w:t xml:space="preserve">第一节 市场策略分析 199</w:t>
      </w:r>
    </w:p>
    <w:p>
      <w:pPr>
        <w:spacing w:after="150"/>
      </w:pPr>
      <w:r>
        <w:rPr/>
        <w:t xml:space="preserve">一、金属焊接价格策略分析 199</w:t>
      </w:r>
    </w:p>
    <w:p>
      <w:pPr>
        <w:spacing w:after="150"/>
      </w:pPr>
      <w:r>
        <w:rPr/>
        <w:t xml:space="preserve">二、金属焊接渠道策略分析 202</w:t>
      </w:r>
    </w:p>
    <w:p>
      <w:pPr>
        <w:spacing w:after="150"/>
      </w:pPr>
      <w:r>
        <w:rPr/>
        <w:t xml:space="preserve">第二节 销售策略分析 202</w:t>
      </w:r>
    </w:p>
    <w:p>
      <w:pPr>
        <w:spacing w:after="150"/>
      </w:pPr>
      <w:r>
        <w:rPr/>
        <w:t xml:space="preserve">一、媒介选择策略分析 202</w:t>
      </w:r>
    </w:p>
    <w:p>
      <w:pPr>
        <w:spacing w:after="150"/>
      </w:pPr>
      <w:r>
        <w:rPr/>
        <w:t xml:space="preserve">二、产品定位策略分析 203</w:t>
      </w:r>
    </w:p>
    <w:p>
      <w:pPr>
        <w:spacing w:after="150"/>
      </w:pPr>
      <w:r>
        <w:rPr/>
        <w:t xml:space="preserve">三、企业宣传策略分析 204</w:t>
      </w:r>
    </w:p>
    <w:p>
      <w:pPr>
        <w:spacing w:after="150"/>
      </w:pPr>
      <w:r>
        <w:rPr/>
        <w:t xml:space="preserve">第三节 提高金属焊接企业竞争力的策略 206</w:t>
      </w:r>
    </w:p>
    <w:p>
      <w:pPr>
        <w:spacing w:after="150"/>
      </w:pPr>
      <w:r>
        <w:rPr/>
        <w:t xml:space="preserve">一、提高中国金属焊接企业核心竞争力的对策 206</w:t>
      </w:r>
    </w:p>
    <w:p>
      <w:pPr>
        <w:spacing w:after="150"/>
      </w:pPr>
      <w:r>
        <w:rPr/>
        <w:t xml:space="preserve">二、金属焊接企业提升竞争力的主要方向 206</w:t>
      </w:r>
    </w:p>
    <w:p>
      <w:pPr>
        <w:spacing w:after="150"/>
      </w:pPr>
      <w:r>
        <w:rPr/>
        <w:t xml:space="preserve">三、影响金属焊接企业核心竞争力的因素及提升途径 207</w:t>
      </w:r>
    </w:p>
    <w:p>
      <w:pPr>
        <w:spacing w:after="150"/>
      </w:pPr>
      <w:r>
        <w:rPr/>
        <w:t xml:space="preserve">四、提高金属焊接企业竞争力的策略 208</w:t>
      </w:r>
    </w:p>
    <w:p>
      <w:pPr>
        <w:spacing w:after="150"/>
      </w:pPr>
      <w:r>
        <w:rPr/>
        <w:t xml:space="preserve">第四节 对我国金属焊接品牌的战略思考 209</w:t>
      </w:r>
    </w:p>
    <w:p>
      <w:pPr>
        <w:spacing w:after="150"/>
      </w:pPr>
      <w:r>
        <w:rPr/>
        <w:t xml:space="preserve">一、金属焊接实施品牌战略的意义 209</w:t>
      </w:r>
    </w:p>
    <w:p>
      <w:pPr>
        <w:spacing w:after="150"/>
      </w:pPr>
      <w:r>
        <w:rPr/>
        <w:t xml:space="preserve">二、金属焊接企业品牌的现状分析 209</w:t>
      </w:r>
    </w:p>
    <w:p>
      <w:pPr>
        <w:spacing w:after="150"/>
      </w:pPr>
      <w:r>
        <w:rPr/>
        <w:t xml:space="preserve">三、我国金属焊接企业的品牌战略 210</w:t>
      </w:r>
    </w:p>
    <w:p>
      <w:pPr>
        <w:spacing w:after="150"/>
      </w:pPr>
      <w:r>
        <w:rPr/>
        <w:t xml:space="preserve">四、金属焊接品牌战略管理的策略 210</w:t>
      </w:r>
    </w:p>
    <w:p>
      <w:pPr>
        <w:spacing w:after="150"/>
      </w:pPr>
      <w:r>
        <w:rPr>
          <w:b w:val="1"/>
          <w:bCs w:val="1"/>
        </w:rPr>
        <w:t xml:space="preserve">附录 212</w:t>
      </w:r>
    </w:p>
    <w:p>
      <w:pPr>
        <w:spacing w:after="150"/>
      </w:pPr>
      <w:r>
        <w:rPr/>
        <w:t xml:space="preserve">一、中国特种设备安全与节能促进会“十四五”发展规划(2019-2023) 212</w:t>
      </w:r>
    </w:p>
    <w:p>
      <w:pPr>
        <w:spacing w:after="150"/>
      </w:pPr>
      <w:r>
        <w:rPr/>
        <w:t xml:space="preserve">二、《中国制造2025》 221</w:t>
      </w:r>
    </w:p>
    <w:p>
      <w:pPr>
        <w:spacing w:after="150"/>
      </w:pPr>
      <w:r>
        <w:rPr>
          <w:b w:val="1"/>
          <w:bCs w:val="1"/>
        </w:rPr>
        <w:t xml:space="preserve">图表目录</w:t>
      </w:r>
    </w:p>
    <w:p>
      <w:pPr>
        <w:spacing w:after="150"/>
      </w:pPr>
      <w:r>
        <w:rPr/>
        <w:t xml:space="preserve">图表：2019-2023年全球焊接设备市场容量 11</w:t>
      </w:r>
    </w:p>
    <w:p>
      <w:pPr>
        <w:spacing w:after="150"/>
      </w:pPr>
      <w:r>
        <w:rPr/>
        <w:t xml:space="preserve">图表：2019-2023年日本焊接材料结构情况 15</w:t>
      </w:r>
    </w:p>
    <w:p>
      <w:pPr>
        <w:spacing w:after="150"/>
      </w:pPr>
      <w:r>
        <w:rPr/>
        <w:t xml:space="preserve">图表：2019-2023年韩国焊接材料结构情况 16</w:t>
      </w:r>
    </w:p>
    <w:p>
      <w:pPr>
        <w:spacing w:after="150"/>
      </w:pPr>
      <w:r>
        <w:rPr/>
        <w:t xml:space="preserve">图表：2019-2023年我国金属焊接行业收入 27</w:t>
      </w:r>
    </w:p>
    <w:p>
      <w:pPr>
        <w:spacing w:after="150"/>
      </w:pPr>
      <w:r>
        <w:rPr/>
        <w:t xml:space="preserve">图表：2019-2023年我国焊接材料产量 28</w:t>
      </w:r>
    </w:p>
    <w:p>
      <w:pPr>
        <w:spacing w:after="150"/>
      </w:pPr>
      <w:r>
        <w:rPr/>
        <w:t xml:space="preserve">图表：2019-2023年我国焊接收入规模 28</w:t>
      </w:r>
    </w:p>
    <w:p>
      <w:pPr>
        <w:spacing w:after="150"/>
      </w:pPr>
      <w:r>
        <w:rPr/>
        <w:t xml:space="preserve">图表：2019-2023年6月中国汽车产量统计及增长情况 30</w:t>
      </w:r>
    </w:p>
    <w:p>
      <w:pPr>
        <w:spacing w:after="150"/>
      </w:pPr>
      <w:r>
        <w:rPr/>
        <w:t xml:space="preserve">图表：2019-2023年6月中国汽车销量统计及增长情况 31</w:t>
      </w:r>
    </w:p>
    <w:p>
      <w:pPr>
        <w:spacing w:after="150"/>
      </w:pPr>
      <w:r>
        <w:rPr/>
        <w:t xml:space="preserve">图表：2019-2023年造船完工量分月情况 36</w:t>
      </w:r>
    </w:p>
    <w:p>
      <w:pPr>
        <w:spacing w:after="150"/>
      </w:pPr>
      <w:r>
        <w:rPr/>
        <w:t xml:space="preserve">图表：2019-2023年新承接订单分月情况 36</w:t>
      </w:r>
    </w:p>
    <w:p>
      <w:pPr>
        <w:spacing w:after="150"/>
      </w:pPr>
      <w:r>
        <w:rPr/>
        <w:t xml:space="preserve">图表：2019-2023年手持订单分月情况 37</w:t>
      </w:r>
    </w:p>
    <w:p>
      <w:pPr>
        <w:spacing w:after="150"/>
      </w:pPr>
      <w:r>
        <w:rPr/>
        <w:t xml:space="preserve">图表：2019-2023年我国金属焊接材料 42</w:t>
      </w:r>
    </w:p>
    <w:p>
      <w:pPr>
        <w:spacing w:after="150"/>
      </w:pPr>
      <w:r>
        <w:rPr/>
        <w:t xml:space="preserve">图表：2019-2023年我国金属焊接设备产成品 43</w:t>
      </w:r>
    </w:p>
    <w:p>
      <w:pPr>
        <w:spacing w:after="150"/>
      </w:pPr>
      <w:r>
        <w:rPr/>
        <w:t xml:space="preserve">图表：2024-2029年我国金属焊接材料产量 44</w:t>
      </w:r>
    </w:p>
    <w:p>
      <w:pPr>
        <w:spacing w:after="150"/>
      </w:pPr>
      <w:r>
        <w:rPr/>
        <w:t xml:space="preserve">图表：2019-2023年华北地区市场规模 49</w:t>
      </w:r>
    </w:p>
    <w:p>
      <w:pPr>
        <w:spacing w:after="150"/>
      </w:pPr>
      <w:r>
        <w:rPr/>
        <w:t xml:space="preserve">图表：2024-2029年华北地区市场需求预测 49</w:t>
      </w:r>
    </w:p>
    <w:p>
      <w:pPr>
        <w:spacing w:after="150"/>
      </w:pPr>
      <w:r>
        <w:rPr/>
        <w:t xml:space="preserve">图表：我国华北地区金属焊接行业投资风险预测 50</w:t>
      </w:r>
    </w:p>
    <w:p>
      <w:pPr>
        <w:spacing w:after="150"/>
      </w:pPr>
      <w:r>
        <w:rPr/>
        <w:t xml:space="preserve">图表：2019-2023年东北地区市场规模 50</w:t>
      </w:r>
    </w:p>
    <w:p>
      <w:pPr>
        <w:spacing w:after="150"/>
      </w:pPr>
      <w:r>
        <w:rPr/>
        <w:t xml:space="preserve">图表：2024-2029年东北地区市场规模 50</w:t>
      </w:r>
    </w:p>
    <w:p>
      <w:pPr>
        <w:spacing w:after="150"/>
      </w:pPr>
      <w:r>
        <w:rPr/>
        <w:t xml:space="preserve">图表：我国东北地区金属焊接行业投资风险预测 51</w:t>
      </w:r>
    </w:p>
    <w:p>
      <w:pPr>
        <w:spacing w:after="150"/>
      </w:pPr>
      <w:r>
        <w:rPr/>
        <w:t xml:space="preserve">图表：2019-2023年华东地区市场规模 51</w:t>
      </w:r>
    </w:p>
    <w:p>
      <w:pPr>
        <w:spacing w:after="150"/>
      </w:pPr>
      <w:r>
        <w:rPr/>
        <w:t xml:space="preserve">图表：2024-2029年华东地区市场规模 52</w:t>
      </w:r>
    </w:p>
    <w:p>
      <w:pPr>
        <w:spacing w:after="150"/>
      </w:pPr>
      <w:r>
        <w:rPr/>
        <w:t xml:space="preserve">图表：我国华东地区金属焊接行业投资风险预测 52</w:t>
      </w:r>
    </w:p>
    <w:p>
      <w:pPr>
        <w:spacing w:after="150"/>
      </w:pPr>
      <w:r>
        <w:rPr/>
        <w:t xml:space="preserve">图表：2019-2023年华南地区市场规模 53</w:t>
      </w:r>
    </w:p>
    <w:p>
      <w:pPr>
        <w:spacing w:after="150"/>
      </w:pPr>
      <w:r>
        <w:rPr/>
        <w:t xml:space="preserve">图表：2024-2029年华南地区需求规模 53</w:t>
      </w:r>
    </w:p>
    <w:p>
      <w:pPr>
        <w:spacing w:after="150"/>
      </w:pPr>
      <w:r>
        <w:rPr/>
        <w:t xml:space="preserve">图表：我国华南地区金属焊接行业投资风险预测 54</w:t>
      </w:r>
    </w:p>
    <w:p>
      <w:pPr>
        <w:spacing w:after="150"/>
      </w:pPr>
      <w:r>
        <w:rPr/>
        <w:t xml:space="preserve">图表：2019-2023年华中地区市场规模 54</w:t>
      </w:r>
    </w:p>
    <w:p>
      <w:pPr>
        <w:spacing w:after="150"/>
      </w:pPr>
      <w:r>
        <w:rPr/>
        <w:t xml:space="preserve">图表：2019-2023年华中地区需求规模 54</w:t>
      </w:r>
    </w:p>
    <w:p>
      <w:pPr>
        <w:spacing w:after="150"/>
      </w:pPr>
      <w:r>
        <w:rPr/>
        <w:t xml:space="preserve">图表：我国华中地区金属焊接行业投资风险预测 55</w:t>
      </w:r>
    </w:p>
    <w:p>
      <w:pPr>
        <w:spacing w:after="150"/>
      </w:pPr>
      <w:r>
        <w:rPr/>
        <w:t xml:space="preserve">图表：2019-2023年西南地区市场规模 55</w:t>
      </w:r>
    </w:p>
    <w:p>
      <w:pPr>
        <w:spacing w:after="150"/>
      </w:pPr>
      <w:r>
        <w:rPr/>
        <w:t xml:space="preserve">图表：2019-2023年西南地区市场规模 56</w:t>
      </w:r>
    </w:p>
    <w:p>
      <w:pPr>
        <w:spacing w:after="150"/>
      </w:pPr>
      <w:r>
        <w:rPr/>
        <w:t xml:space="preserve">图表：我国西南地区金属焊接行业投资风险预测 56</w:t>
      </w:r>
    </w:p>
    <w:p>
      <w:pPr>
        <w:spacing w:after="150"/>
      </w:pPr>
      <w:r>
        <w:rPr/>
        <w:t xml:space="preserve">图表：2019-2023年西北地区市场规模 57</w:t>
      </w:r>
    </w:p>
    <w:p>
      <w:pPr>
        <w:spacing w:after="150"/>
      </w:pPr>
      <w:r>
        <w:rPr/>
        <w:t xml:space="preserve">图表：2019-2023年东北地区市场规模 57</w:t>
      </w:r>
    </w:p>
    <w:p>
      <w:pPr>
        <w:spacing w:after="150"/>
      </w:pPr>
      <w:r>
        <w:rPr/>
        <w:t xml:space="preserve">图表：我国西北地区金属焊接行业投资风险预测 58</w:t>
      </w:r>
    </w:p>
    <w:p>
      <w:pPr>
        <w:spacing w:after="150"/>
      </w:pPr>
      <w:r>
        <w:rPr/>
        <w:t xml:space="preserve">图表：2019-2023年我国金属焊接投资结构 59</w:t>
      </w:r>
    </w:p>
    <w:p>
      <w:pPr>
        <w:spacing w:after="150"/>
      </w:pPr>
      <w:r>
        <w:rPr/>
        <w:t xml:space="preserve">图表：2019-2023年我国金属焊接投资规模 59</w:t>
      </w:r>
    </w:p>
    <w:p>
      <w:pPr>
        <w:spacing w:after="150"/>
      </w:pPr>
      <w:r>
        <w:rPr/>
        <w:t xml:space="preserve">图表：2019-2023年我国金属焊接投资增速 60</w:t>
      </w:r>
    </w:p>
    <w:p>
      <w:pPr>
        <w:spacing w:after="150"/>
      </w:pPr>
      <w:r>
        <w:rPr/>
        <w:t xml:space="preserve">图表：2019-2023年我国金属焊接投资地区结构 60</w:t>
      </w:r>
    </w:p>
    <w:p>
      <w:pPr>
        <w:spacing w:after="150"/>
      </w:pPr>
      <w:r>
        <w:rPr/>
        <w:t xml:space="preserve">图表：电焊机行业综合发展目标 78</w:t>
      </w:r>
    </w:p>
    <w:p>
      <w:pPr>
        <w:spacing w:after="150"/>
      </w:pPr>
      <w:r>
        <w:rPr/>
        <w:t xml:space="preserve">图表：焊接设备行业国内主要公司资产总额对比(单位：亿元) 84</w:t>
      </w:r>
    </w:p>
    <w:p>
      <w:pPr>
        <w:spacing w:after="150"/>
      </w:pPr>
      <w:r>
        <w:rPr/>
        <w:t xml:space="preserve">图表：焊接设备行业国内主要公司从业人员对比 84</w:t>
      </w:r>
    </w:p>
    <w:p>
      <w:pPr>
        <w:spacing w:after="150"/>
      </w:pPr>
      <w:r>
        <w:rPr/>
        <w:t xml:space="preserve">图表：焊接设备行业国内主要公司营业收对比(单位：亿元) 85</w:t>
      </w:r>
    </w:p>
    <w:p>
      <w:pPr>
        <w:spacing w:after="150"/>
      </w:pPr>
      <w:r>
        <w:rPr/>
        <w:t xml:space="preserve">图表：焊接设备行业国内主要公司利润总额对比(单位：亿元) 85</w:t>
      </w:r>
    </w:p>
    <w:p>
      <w:pPr>
        <w:spacing w:after="150"/>
      </w:pPr>
      <w:r>
        <w:rPr/>
        <w:t xml:space="preserve">图表：焊接设备行业国内主要公司竞争分析 86</w:t>
      </w:r>
    </w:p>
    <w:p>
      <w:pPr>
        <w:spacing w:after="150"/>
      </w:pPr>
      <w:r>
        <w:rPr/>
        <w:t xml:space="preserve">图表：国内金属焊接市场竞争情况 88</w:t>
      </w:r>
    </w:p>
    <w:p>
      <w:pPr>
        <w:spacing w:after="150"/>
      </w:pPr>
      <w:r>
        <w:rPr/>
        <w:t xml:space="preserve">图表：金属焊接行业产业链 98</w:t>
      </w:r>
    </w:p>
    <w:p>
      <w:pPr>
        <w:spacing w:after="150"/>
      </w:pPr>
      <w:r>
        <w:rPr/>
        <w:t xml:space="preserve">图表：中国2003-2018粗钢产量情况 98</w:t>
      </w:r>
    </w:p>
    <w:p>
      <w:pPr>
        <w:spacing w:after="150"/>
      </w:pPr>
      <w:r>
        <w:rPr/>
        <w:t xml:space="preserve">图表：世界2003-2018粗钢产量情况 99</w:t>
      </w:r>
    </w:p>
    <w:p>
      <w:pPr>
        <w:spacing w:after="150"/>
      </w:pPr>
      <w:r>
        <w:rPr/>
        <w:t xml:space="preserve">图表：中国电力建设投资完成额 100</w:t>
      </w:r>
    </w:p>
    <w:p>
      <w:pPr>
        <w:spacing w:after="150"/>
      </w:pPr>
      <w:r>
        <w:rPr/>
        <w:t xml:space="preserve">图表：中国专用设备、通用设备、电力机械设备营业收入 100</w:t>
      </w:r>
    </w:p>
    <w:p>
      <w:pPr>
        <w:spacing w:after="150"/>
      </w:pPr>
      <w:r>
        <w:rPr/>
        <w:t xml:space="preserve">图表：金属焊接切割设备厂商产值(亿元) 101</w:t>
      </w:r>
    </w:p>
    <w:p>
      <w:pPr>
        <w:spacing w:after="150"/>
      </w:pPr>
      <w:r>
        <w:rPr/>
        <w:t xml:space="preserve">图表：我国2014年-2019-2023年焊接与切割设备制造行业市场规模(亿元) 105</w:t>
      </w:r>
    </w:p>
    <w:p>
      <w:pPr>
        <w:spacing w:after="150"/>
      </w:pPr>
      <w:r>
        <w:rPr/>
        <w:t xml:space="preserve">图表：我国金属焊接设备产量分析(万台) 105</w:t>
      </w:r>
    </w:p>
    <w:p>
      <w:pPr>
        <w:spacing w:after="150"/>
      </w:pPr>
      <w:r>
        <w:rPr/>
        <w:t xml:space="preserve">图表：我国金属焊接设备产能分析(万台) 106</w:t>
      </w:r>
    </w:p>
    <w:p>
      <w:pPr>
        <w:spacing w:after="150"/>
      </w:pPr>
      <w:r>
        <w:rPr/>
        <w:t xml:space="preserve">图表：金属焊接下游“十四五”规划 107</w:t>
      </w:r>
    </w:p>
    <w:p>
      <w:pPr>
        <w:spacing w:after="150"/>
      </w:pPr>
      <w:r>
        <w:rPr/>
        <w:t xml:space="preserve">图表：逆变焊割设备(左)和自动焊割设备(右) 108</w:t>
      </w:r>
    </w:p>
    <w:p>
      <w:pPr>
        <w:spacing w:after="150"/>
      </w:pPr>
      <w:r>
        <w:rPr/>
        <w:t xml:space="preserve">图表：我国金属焊接设备生产规模 110</w:t>
      </w:r>
    </w:p>
    <w:p>
      <w:pPr>
        <w:spacing w:after="150"/>
      </w:pPr>
      <w:r>
        <w:rPr/>
        <w:t xml:space="preserve">图表：我国焊接产品情况 110</w:t>
      </w:r>
    </w:p>
    <w:p>
      <w:pPr>
        <w:spacing w:after="150"/>
      </w:pPr>
      <w:r>
        <w:rPr/>
        <w:t xml:space="preserve">图表：我国金属焊接行业销售收入 111</w:t>
      </w:r>
    </w:p>
    <w:p>
      <w:pPr>
        <w:spacing w:after="150"/>
      </w:pPr>
      <w:r>
        <w:rPr/>
        <w:t xml:space="preserve">图表：金属焊接行业营业收入增长率 111</w:t>
      </w:r>
    </w:p>
    <w:p>
      <w:pPr>
        <w:spacing w:after="150"/>
      </w:pPr>
      <w:r>
        <w:rPr/>
        <w:t xml:space="preserve">图表：金属焊接行业资产负债率 112</w:t>
      </w:r>
    </w:p>
    <w:p>
      <w:pPr>
        <w:spacing w:after="150"/>
      </w:pPr>
      <w:r>
        <w:rPr/>
        <w:t xml:space="preserve">图表：金属焊接行业运营能力分析 112</w:t>
      </w:r>
    </w:p>
    <w:p>
      <w:pPr>
        <w:spacing w:after="150"/>
      </w:pPr>
      <w:r>
        <w:rPr/>
        <w:t xml:space="preserve">图表：我国重点金属焊接企业产销情况 113</w:t>
      </w:r>
    </w:p>
    <w:p>
      <w:pPr>
        <w:spacing w:after="150"/>
      </w:pPr>
      <w:r>
        <w:rPr/>
        <w:t xml:space="preserve">图表：我国重点金属焊接企业库存情况 114</w:t>
      </w:r>
    </w:p>
    <w:p>
      <w:pPr>
        <w:spacing w:after="150"/>
      </w:pPr>
      <w:r>
        <w:rPr/>
        <w:t xml:space="preserve">图表：金属焊接行业应收账款周转情况(单位：次) 114</w:t>
      </w:r>
    </w:p>
    <w:p>
      <w:pPr>
        <w:spacing w:after="150"/>
      </w:pPr>
      <w:r>
        <w:rPr/>
        <w:t xml:space="preserve">图表：金属焊接切割设备厂商历年收入(亿元，收入2000万元规模以上企业) 115</w:t>
      </w:r>
    </w:p>
    <w:p>
      <w:pPr>
        <w:spacing w:after="150"/>
      </w:pPr>
      <w:r>
        <w:rPr/>
        <w:t xml:space="preserve">图表：金属焊接行业毛利率情况 115</w:t>
      </w:r>
    </w:p>
    <w:p>
      <w:pPr>
        <w:spacing w:after="150"/>
      </w:pPr>
      <w:r>
        <w:rPr/>
        <w:t xml:space="preserve">图表：金属焊接行业总资产收益率 116</w:t>
      </w:r>
    </w:p>
    <w:p>
      <w:pPr>
        <w:spacing w:after="150"/>
      </w:pPr>
      <w:r>
        <w:rPr/>
        <w:t xml:space="preserve">图表：我国金属焊接行业主要企业净利率对比分析 116</w:t>
      </w:r>
    </w:p>
    <w:p>
      <w:pPr>
        <w:spacing w:after="150"/>
      </w:pPr>
      <w:r>
        <w:rPr/>
        <w:t xml:space="preserve">图表：我国金属焊接行业盈利预测(亿元) 117</w:t>
      </w:r>
    </w:p>
    <w:p>
      <w:pPr>
        <w:spacing w:after="150"/>
      </w:pPr>
      <w:r>
        <w:rPr/>
        <w:t xml:space="preserve">图表：2019-2023年我国金属焊接利润总额分析 118</w:t>
      </w:r>
    </w:p>
    <w:p>
      <w:pPr>
        <w:spacing w:after="150"/>
      </w:pPr>
      <w:r>
        <w:rPr/>
        <w:t xml:space="preserve">图表：2019-2023年我国金属焊接不同规模企业利润总额比较 118</w:t>
      </w:r>
    </w:p>
    <w:p>
      <w:pPr>
        <w:spacing w:after="150"/>
      </w:pPr>
      <w:r>
        <w:rPr/>
        <w:t xml:space="preserve">图表：2019-2023年我国金属焊接不同所有制企业利润总额比较 118</w:t>
      </w:r>
    </w:p>
    <w:p>
      <w:pPr>
        <w:spacing w:after="150"/>
      </w:pPr>
      <w:r>
        <w:rPr/>
        <w:t xml:space="preserve">图表：2019-2023年我国金属焊接销售利润率分析 119</w:t>
      </w:r>
    </w:p>
    <w:p>
      <w:pPr>
        <w:spacing w:after="150"/>
      </w:pPr>
      <w:r>
        <w:rPr/>
        <w:t xml:space="preserve">图表：2019-2023年我国金属焊接不同规模企业销售利润率比较 119</w:t>
      </w:r>
    </w:p>
    <w:p>
      <w:pPr>
        <w:spacing w:after="150"/>
      </w:pPr>
      <w:r>
        <w:rPr/>
        <w:t xml:space="preserve">图表：2019-2023年我国金属焊接不同所有制企业销售利润率比较 119</w:t>
      </w:r>
    </w:p>
    <w:p>
      <w:pPr>
        <w:spacing w:after="150"/>
      </w:pPr>
      <w:r>
        <w:rPr/>
        <w:t xml:space="preserve">图表：2019-2023年我国金属焊接总资产利润率分析 119</w:t>
      </w:r>
    </w:p>
    <w:p>
      <w:pPr>
        <w:spacing w:after="150"/>
      </w:pPr>
      <w:r>
        <w:rPr/>
        <w:t xml:space="preserve">图表：2019-2023年我国金属焊接不同规模企业总资产利润率比较 120</w:t>
      </w:r>
    </w:p>
    <w:p>
      <w:pPr>
        <w:spacing w:after="150"/>
      </w:pPr>
      <w:r>
        <w:rPr/>
        <w:t xml:space="preserve">图表：2019-2023年我国金属焊接不同所有制企业总资产利润率比较 120</w:t>
      </w:r>
    </w:p>
    <w:p>
      <w:pPr>
        <w:spacing w:after="150"/>
      </w:pPr>
      <w:r>
        <w:rPr/>
        <w:t xml:space="preserve">图表：2019-2023年我国金属焊接产值利税率分析 120</w:t>
      </w:r>
    </w:p>
    <w:p>
      <w:pPr>
        <w:spacing w:after="150"/>
      </w:pPr>
      <w:r>
        <w:rPr/>
        <w:t xml:space="preserve">图表：2019-2023年我国金属焊接不同规模企业产值利税率比较 120</w:t>
      </w:r>
    </w:p>
    <w:p>
      <w:pPr>
        <w:spacing w:after="150"/>
      </w:pPr>
      <w:r>
        <w:rPr/>
        <w:t xml:space="preserve">图表：2019-2023年我国金属焊接不同所有制企业产值利税率比较 121</w:t>
      </w:r>
    </w:p>
    <w:p>
      <w:pPr>
        <w:spacing w:after="150"/>
      </w:pPr>
      <w:r>
        <w:rPr/>
        <w:t xml:space="preserve">图表：四川大西洋焊接材料股份有限公司产销情况 122</w:t>
      </w:r>
    </w:p>
    <w:p>
      <w:pPr>
        <w:spacing w:after="150"/>
      </w:pPr>
      <w:r>
        <w:rPr/>
        <w:t xml:space="preserve">图表：四川大西洋焊接材料股份有限公司产品均价 122</w:t>
      </w:r>
    </w:p>
    <w:p>
      <w:pPr>
        <w:spacing w:after="150"/>
      </w:pPr>
      <w:r>
        <w:rPr/>
        <w:t xml:space="preserve">图表：四川大西洋焊接材料股份有限公司营收盈利情况 123</w:t>
      </w:r>
    </w:p>
    <w:p>
      <w:pPr>
        <w:spacing w:after="150"/>
      </w:pPr>
      <w:r>
        <w:rPr/>
        <w:t xml:space="preserve">图表：四川大西洋焊接材料股份有限公司国外营销网络 124</w:t>
      </w:r>
    </w:p>
    <w:p>
      <w:pPr>
        <w:spacing w:after="150"/>
      </w:pPr>
      <w:r>
        <w:rPr/>
        <w:t xml:space="preserve">图表：四川大西洋焊接材料股份有限公司国内营销网络 125</w:t>
      </w:r>
    </w:p>
    <w:p>
      <w:pPr>
        <w:spacing w:after="150"/>
      </w:pPr>
      <w:r>
        <w:rPr/>
        <w:t xml:space="preserve">图表：2019-2023年项目及进度情况 128</w:t>
      </w:r>
    </w:p>
    <w:p>
      <w:pPr>
        <w:spacing w:after="150"/>
      </w:pPr>
      <w:r>
        <w:rPr/>
        <w:t xml:space="preserve">图表：2019-2023年上半年深圳市瑞凌实业股份有限公司营收成本情况 128</w:t>
      </w:r>
    </w:p>
    <w:p>
      <w:pPr>
        <w:spacing w:after="150"/>
      </w:pPr>
      <w:r>
        <w:rPr/>
        <w:t xml:space="preserve">图表：2019-2023年上半年深圳市瑞凌实业股份有限公司营收及盈利情况 130</w:t>
      </w:r>
    </w:p>
    <w:p>
      <w:pPr>
        <w:spacing w:after="150"/>
      </w:pPr>
      <w:r>
        <w:rPr/>
        <w:t xml:space="preserve">图表：天津金桥焊材集团营收及盈利情况 135</w:t>
      </w:r>
    </w:p>
    <w:p>
      <w:pPr>
        <w:spacing w:after="150"/>
      </w:pPr>
      <w:r>
        <w:rPr/>
        <w:t xml:space="preserve">图表：2019-2023年上半年深圳市佳士科技股份有限公司产品营收成本情况 137</w:t>
      </w:r>
    </w:p>
    <w:p>
      <w:pPr>
        <w:spacing w:after="150"/>
      </w:pPr>
      <w:r>
        <w:rPr/>
        <w:t xml:space="preserve">图表：2019-2023年上半年项目深圳市佳士科技股份有限公司投资额 144</w:t>
      </w:r>
    </w:p>
    <w:p>
      <w:pPr>
        <w:spacing w:after="150"/>
      </w:pPr>
      <w:r>
        <w:rPr/>
        <w:t xml:space="preserve">图表：浙江省嘉兴市浙江亿洲机械科技有限公司项目 147</w:t>
      </w:r>
    </w:p>
    <w:p>
      <w:pPr>
        <w:spacing w:after="150"/>
      </w:pPr>
      <w:r>
        <w:rPr/>
        <w:t xml:space="preserve">图表：恒泰机电科技有限公司项目 149</w:t>
      </w:r>
    </w:p>
    <w:p>
      <w:pPr>
        <w:spacing w:after="150"/>
      </w:pPr>
      <w:r>
        <w:rPr/>
        <w:t xml:space="preserve">图表：北京阿克威焊接技术有限公司产品价格情况 149</w:t>
      </w:r>
    </w:p>
    <w:p>
      <w:pPr>
        <w:spacing w:after="150"/>
      </w:pPr>
      <w:r>
        <w:rPr/>
        <w:t xml:space="preserve">图表：北京阿克威焊接技术有限公司项目 151</w:t>
      </w:r>
    </w:p>
    <w:p>
      <w:pPr>
        <w:spacing w:after="150"/>
      </w:pPr>
      <w:r>
        <w:rPr/>
        <w:t xml:space="preserve">图表：江苏凯枚杰材料科技发展股份有限公司项目 153</w:t>
      </w:r>
    </w:p>
    <w:p>
      <w:pPr>
        <w:spacing w:after="150"/>
      </w:pPr>
      <w:r>
        <w:rPr/>
        <w:t xml:space="preserve">图表：众泰汽车零部件制造有限公司 155</w:t>
      </w:r>
    </w:p>
    <w:p>
      <w:pPr>
        <w:spacing w:after="150"/>
      </w:pPr>
      <w:r>
        <w:rPr/>
        <w:t xml:space="preserve">图表：河南省鹤壁市鹤壁天汽模汽车模具有限公司 158</w:t>
      </w:r>
    </w:p>
    <w:p>
      <w:pPr>
        <w:spacing w:after="150"/>
      </w:pPr>
      <w:r>
        <w:rPr/>
        <w:t xml:space="preserve">图表：金属焊接设备产业链结构 160</w:t>
      </w:r>
    </w:p>
    <w:p>
      <w:pPr>
        <w:spacing w:after="150"/>
      </w:pPr>
      <w:r>
        <w:rPr/>
        <w:t xml:space="preserve">图表：瑞凌实业昆山项目主要技术经济指标 173</w:t>
      </w:r>
    </w:p>
    <w:p>
      <w:pPr>
        <w:spacing w:after="150"/>
      </w:pPr>
      <w:r>
        <w:rPr/>
        <w:t xml:space="preserve">图表：2019-2023年半导体模块价格走势 196</w:t>
      </w:r>
    </w:p>
    <w:p>
      <w:pPr>
        <w:spacing w:after="150"/>
      </w:pPr>
      <w:r>
        <w:rPr/>
        <w:t xml:space="preserve">图表：2024-2029年中国金属焊接材料产量预测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2024-2029年中国金属焊接行业市场前景预测与投资规划研究报告</dc:title>
  <dc:description>2024-2029年中国金属焊接行业市场前景预测与投资规划研究报告</dc:description>
  <dc:subject>2024-2029年中国金属焊接行业市场前景预测与投资规划研究报告</dc:subject>
  <cp:keywords>研究报告</cp:keywords>
  <cp:category>研究报告</cp:category>
  <cp:lastModifiedBy>北京中道泰和信息咨询有限公司</cp:lastModifiedBy>
  <dcterms:created xsi:type="dcterms:W3CDTF">2024-01-24T16:51:48+08:00</dcterms:created>
  <dcterms:modified xsi:type="dcterms:W3CDTF">2024-01-24T16:51:48+08:00</dcterms:modified>
</cp:coreProperties>
</file>

<file path=docProps/custom.xml><?xml version="1.0" encoding="utf-8"?>
<Properties xmlns="http://schemas.openxmlformats.org/officeDocument/2006/custom-properties" xmlns:vt="http://schemas.openxmlformats.org/officeDocument/2006/docPropsVTypes"/>
</file>