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2024-2029年智慧旅游产业深度调研及发展现状趋势预测报告</w:t>
      </w:r>
    </w:p>
    <w:p>
      <w:pPr>
        <w:spacing w:after="150"/>
      </w:pPr>
      <w:r>
        <w:rPr>
          <w:b w:val="1"/>
          <w:bCs w:val="1"/>
        </w:rPr>
        <w:t xml:space="preserve">报告简介</w:t>
      </w:r>
    </w:p>
    <w:p>
      <w:pPr>
        <w:spacing w:after="150"/>
      </w:pPr>
      <w:r>
        <w:rPr/>
        <w:t xml:space="preserve">智慧旅游应当是基于新一代信息技术(也称信息通信技术，ICT)，为满足游客个性化需求，提供高品质、高满意度服务，而实现旅游资源及社会资源的共享与有效利用的系统化、集约化的管理变革。智慧旅游是智慧地球及智慧城市的一部分。智慧旅游的核心内容是要能够解决旅游发展中出现的新问题，满足旅游发展中的新需求，实现旅游发展中的新思路以及新理念。</w:t>
      </w:r>
    </w:p>
    <w:p>
      <w:pPr>
        <w:spacing w:after="150"/>
      </w:pPr>
      <w:r>
        <w:rPr/>
        <w:t xml:space="preserve">智慧旅游作为一种新兴的旅游发展理念，其本质就是满足游客多元化的信息需求和体验需求，智慧旅游建设的成败也必将以游客的亲身体验和评价判断为根本标准。而将大数据分析等新兴技术引入到智慧旅游系统的建设中，对于提升旅游行业形象和服务管理水平具有重要意义，同时也有利于促进管理创新，为旅游服务行业引入全新的可持续发展模式。旅游大数据与智慧旅游，二者已不可避免的产生了交汇。想要充分利用旅游大数据，发挥这些数据的价值，必须对数据加以整合、分析和挖掘，并通过平台分享和发布，才能使得"旅游大数据"更好地指导建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旅游市场进行了分析研究。报告在总结中国智慧旅游行业发展历程的基础上，结合新时期的各方面因素，对中国智慧旅游行业的发展趋势给予了细致和审慎的预测论证。报告资料详实，图表丰富，既有深入的分析，又有直观的比较，为智慧旅游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世界智慧旅游行业发展情况分析 11</w:t>
      </w:r>
    </w:p>
    <w:p>
      <w:pPr>
        <w:spacing w:after="150"/>
      </w:pPr>
      <w:r>
        <w:rPr/>
        <w:t xml:space="preserve">第一节 世界智慧旅游行业分析 11</w:t>
      </w:r>
    </w:p>
    <w:p>
      <w:pPr>
        <w:spacing w:after="150"/>
      </w:pPr>
      <w:r>
        <w:rPr/>
        <w:t xml:space="preserve">一、世界智慧旅游行业特点 11</w:t>
      </w:r>
    </w:p>
    <w:p>
      <w:pPr>
        <w:spacing w:after="150"/>
      </w:pPr>
      <w:r>
        <w:rPr/>
        <w:t xml:space="preserve">二、世界智慧旅游行业动态 18</w:t>
      </w:r>
    </w:p>
    <w:p>
      <w:pPr>
        <w:spacing w:after="150"/>
      </w:pPr>
      <w:r>
        <w:rPr/>
        <w:t xml:space="preserve">第二节 世界智慧旅游市场分析 21</w:t>
      </w:r>
    </w:p>
    <w:p>
      <w:pPr>
        <w:spacing w:after="150"/>
      </w:pPr>
      <w:r>
        <w:rPr/>
        <w:t xml:space="preserve">一、世界智慧旅游消费情况 21</w:t>
      </w:r>
    </w:p>
    <w:p>
      <w:pPr>
        <w:spacing w:after="150"/>
      </w:pPr>
      <w:r>
        <w:rPr/>
        <w:t xml:space="preserve">二、世界智慧旅游消费结构 24</w:t>
      </w:r>
    </w:p>
    <w:p>
      <w:pPr>
        <w:spacing w:after="150"/>
      </w:pPr>
      <w:r>
        <w:rPr/>
        <w:t xml:space="preserve">三、世界智慧旅游价格分析 28</w:t>
      </w:r>
    </w:p>
    <w:p>
      <w:pPr>
        <w:spacing w:after="150"/>
      </w:pPr>
      <w:r>
        <w:rPr/>
        <w:t xml:space="preserve">第三节 2019-2023年中外智慧旅游市场对比 29</w:t>
      </w:r>
    </w:p>
    <w:p>
      <w:pPr>
        <w:spacing w:after="150"/>
      </w:pPr>
      <w:r>
        <w:rPr>
          <w:b w:val="1"/>
          <w:bCs w:val="1"/>
        </w:rPr>
        <w:t xml:space="preserve">第二章 中国智慧旅游行业供给情况分析及趋势 36</w:t>
      </w:r>
    </w:p>
    <w:p>
      <w:pPr>
        <w:spacing w:after="150"/>
      </w:pPr>
      <w:r>
        <w:rPr/>
        <w:t xml:space="preserve">第一节 2019-2023年中国智慧旅游行业市场供给分析 36</w:t>
      </w:r>
    </w:p>
    <w:p>
      <w:pPr>
        <w:spacing w:after="150"/>
      </w:pPr>
      <w:r>
        <w:rPr/>
        <w:t xml:space="preserve">一、智慧旅游整体供给情况分析 36</w:t>
      </w:r>
    </w:p>
    <w:p>
      <w:pPr>
        <w:spacing w:after="150"/>
      </w:pPr>
      <w:r>
        <w:rPr/>
        <w:t xml:space="preserve">二、智慧旅游重点区域供给分析 38</w:t>
      </w:r>
    </w:p>
    <w:p>
      <w:pPr>
        <w:spacing w:after="150"/>
      </w:pPr>
      <w:r>
        <w:rPr/>
        <w:t xml:space="preserve">第二节 智慧旅游行业供给关系因素分析 40</w:t>
      </w:r>
    </w:p>
    <w:p>
      <w:pPr>
        <w:spacing w:after="150"/>
      </w:pPr>
      <w:r>
        <w:rPr/>
        <w:t xml:space="preserve">一、需求变化因素 40</w:t>
      </w:r>
    </w:p>
    <w:p>
      <w:pPr>
        <w:spacing w:after="150"/>
      </w:pPr>
      <w:r>
        <w:rPr/>
        <w:t xml:space="preserve">二、原料供给状况 42</w:t>
      </w:r>
    </w:p>
    <w:p>
      <w:pPr>
        <w:spacing w:after="150"/>
      </w:pPr>
      <w:r>
        <w:rPr/>
        <w:t xml:space="preserve">三、技术水平提高 42</w:t>
      </w:r>
    </w:p>
    <w:p>
      <w:pPr>
        <w:spacing w:after="150"/>
      </w:pPr>
      <w:r>
        <w:rPr/>
        <w:t xml:space="preserve">四、政策变动因素 43</w:t>
      </w:r>
    </w:p>
    <w:p>
      <w:pPr>
        <w:spacing w:after="150"/>
      </w:pPr>
      <w:r>
        <w:rPr/>
        <w:t xml:space="preserve">第三节 2024-2029年中国智慧旅游行业市场供给趋势 45</w:t>
      </w:r>
    </w:p>
    <w:p>
      <w:pPr>
        <w:spacing w:after="150"/>
      </w:pPr>
      <w:r>
        <w:rPr/>
        <w:t xml:space="preserve">一、智慧旅游整体供给情况趋势分析 45</w:t>
      </w:r>
    </w:p>
    <w:p>
      <w:pPr>
        <w:spacing w:after="150"/>
      </w:pPr>
      <w:r>
        <w:rPr/>
        <w:t xml:space="preserve">二、智慧旅游重点区域供给趋势分析 47</w:t>
      </w:r>
    </w:p>
    <w:p>
      <w:pPr>
        <w:spacing w:after="150"/>
      </w:pPr>
      <w:r>
        <w:rPr/>
        <w:t xml:space="preserve">三、影响未来智慧旅游供给的因素分析 49</w:t>
      </w:r>
    </w:p>
    <w:p>
      <w:pPr>
        <w:spacing w:after="150"/>
      </w:pPr>
      <w:r>
        <w:rPr>
          <w:b w:val="1"/>
          <w:bCs w:val="1"/>
        </w:rPr>
        <w:t xml:space="preserve">第三章 信息社会下智慧旅游行业宏观经济环境分析 50</w:t>
      </w:r>
    </w:p>
    <w:p>
      <w:pPr>
        <w:spacing w:after="150"/>
      </w:pPr>
      <w:r>
        <w:rPr/>
        <w:t xml:space="preserve">第一节 2019-2023年全球经济环境分析 50</w:t>
      </w:r>
    </w:p>
    <w:p>
      <w:pPr>
        <w:spacing w:after="150"/>
      </w:pPr>
      <w:r>
        <w:rPr/>
        <w:t xml:space="preserve">一、2019-2023年全球经济运行概况 50</w:t>
      </w:r>
    </w:p>
    <w:p>
      <w:pPr>
        <w:spacing w:after="150"/>
      </w:pPr>
      <w:r>
        <w:rPr/>
        <w:t xml:space="preserve">二、2024-2029年全球经济形势预测 52</w:t>
      </w:r>
    </w:p>
    <w:p>
      <w:pPr>
        <w:spacing w:after="150"/>
      </w:pPr>
      <w:r>
        <w:rPr/>
        <w:t xml:space="preserve">第二节 信息时代对全球经济的影响 53</w:t>
      </w:r>
    </w:p>
    <w:p>
      <w:pPr>
        <w:spacing w:after="150"/>
      </w:pPr>
      <w:r>
        <w:rPr/>
        <w:t xml:space="preserve">一、国际信息社会发展趋势及其国际影响 53</w:t>
      </w:r>
    </w:p>
    <w:p>
      <w:pPr>
        <w:spacing w:after="150"/>
      </w:pPr>
      <w:r>
        <w:rPr/>
        <w:t xml:space="preserve">二、对各国实体经济的影响 55</w:t>
      </w:r>
    </w:p>
    <w:p>
      <w:pPr>
        <w:spacing w:after="150"/>
      </w:pPr>
      <w:r>
        <w:rPr/>
        <w:t xml:space="preserve">第三节 信息时代对中国经济的影响 57</w:t>
      </w:r>
    </w:p>
    <w:p>
      <w:pPr>
        <w:spacing w:after="150"/>
      </w:pPr>
      <w:r>
        <w:rPr/>
        <w:t xml:space="preserve">一、信息时代对中国实体经济的影响 57</w:t>
      </w:r>
    </w:p>
    <w:p>
      <w:pPr>
        <w:spacing w:after="150"/>
      </w:pPr>
      <w:r>
        <w:rPr/>
        <w:t xml:space="preserve">二、信息时代影响下的主要行业 58</w:t>
      </w:r>
    </w:p>
    <w:p>
      <w:pPr>
        <w:spacing w:after="150"/>
      </w:pPr>
      <w:r>
        <w:rPr/>
        <w:t xml:space="preserve">三、中国宏观经济政策变动及趋势 60</w:t>
      </w:r>
    </w:p>
    <w:p>
      <w:pPr>
        <w:spacing w:after="150"/>
      </w:pPr>
      <w:r>
        <w:rPr/>
        <w:t xml:space="preserve">四、2019-2023年中国宏观经济运行概况 68</w:t>
      </w:r>
    </w:p>
    <w:p>
      <w:pPr>
        <w:spacing w:after="150"/>
      </w:pPr>
      <w:r>
        <w:rPr/>
        <w:t xml:space="preserve">五、2024-2029年中国宏观经济趋势预测 73</w:t>
      </w:r>
    </w:p>
    <w:p>
      <w:pPr>
        <w:spacing w:after="150"/>
      </w:pPr>
      <w:r>
        <w:rPr>
          <w:b w:val="1"/>
          <w:bCs w:val="1"/>
        </w:rPr>
        <w:t xml:space="preserve">第四章 2019-2023年中国智慧旅游行业发展概况 75</w:t>
      </w:r>
    </w:p>
    <w:p>
      <w:pPr>
        <w:spacing w:after="150"/>
      </w:pPr>
      <w:r>
        <w:rPr/>
        <w:t xml:space="preserve">第一节 2019-2023年中国智慧旅游行业发展态势分析 75</w:t>
      </w:r>
    </w:p>
    <w:p>
      <w:pPr>
        <w:spacing w:after="150"/>
      </w:pPr>
      <w:r>
        <w:rPr/>
        <w:t xml:space="preserve">第二节 2019-2023年中国智慧旅游行业发展特点分析 76</w:t>
      </w:r>
    </w:p>
    <w:p>
      <w:pPr>
        <w:spacing w:after="150"/>
      </w:pPr>
      <w:r>
        <w:rPr/>
        <w:t xml:space="preserve">第三节 2019-2023年中国智慧旅游行业市场供需分析 78</w:t>
      </w:r>
    </w:p>
    <w:p>
      <w:pPr>
        <w:spacing w:after="150"/>
      </w:pPr>
      <w:r>
        <w:rPr>
          <w:b w:val="1"/>
          <w:bCs w:val="1"/>
        </w:rPr>
        <w:t xml:space="preserve">第五章 2019-2023年中国智慧旅游行业整体运行状况 82</w:t>
      </w:r>
    </w:p>
    <w:p>
      <w:pPr>
        <w:spacing w:after="150"/>
      </w:pPr>
      <w:r>
        <w:rPr/>
        <w:t xml:space="preserve">第一节 2019-2023年智慧旅游行业盈利能力分析 82</w:t>
      </w:r>
    </w:p>
    <w:p>
      <w:pPr>
        <w:spacing w:after="150"/>
      </w:pPr>
      <w:r>
        <w:rPr/>
        <w:t xml:space="preserve">第二节 2019-2023年智慧旅游行业偿债能力分析 82</w:t>
      </w:r>
    </w:p>
    <w:p>
      <w:pPr>
        <w:spacing w:after="150"/>
      </w:pPr>
      <w:r>
        <w:rPr/>
        <w:t xml:space="preserve">第三节 2019-2023年智慧旅游行业营运能力分析 82</w:t>
      </w:r>
    </w:p>
    <w:p>
      <w:pPr>
        <w:spacing w:after="150"/>
      </w:pPr>
      <w:r>
        <w:rPr>
          <w:b w:val="1"/>
          <w:bCs w:val="1"/>
        </w:rPr>
        <w:t xml:space="preserve">第二部分 行业竞争格局</w:t>
      </w:r>
    </w:p>
    <w:p>
      <w:pPr>
        <w:spacing w:after="150"/>
      </w:pPr>
      <w:r>
        <w:rPr>
          <w:b w:val="1"/>
          <w:bCs w:val="1"/>
        </w:rPr>
        <w:t xml:space="preserve">第六章 2019-2023年中国智慧旅游行业竞争情况分析 83</w:t>
      </w:r>
    </w:p>
    <w:p>
      <w:pPr>
        <w:spacing w:after="150"/>
      </w:pPr>
      <w:r>
        <w:rPr/>
        <w:t xml:space="preserve">第一节 智慧旅游行业经济指标分析 83</w:t>
      </w:r>
    </w:p>
    <w:p>
      <w:pPr>
        <w:spacing w:after="150"/>
      </w:pPr>
      <w:r>
        <w:rPr/>
        <w:t xml:space="preserve">一、赢利性 83</w:t>
      </w:r>
    </w:p>
    <w:p>
      <w:pPr>
        <w:spacing w:after="150"/>
      </w:pPr>
      <w:r>
        <w:rPr/>
        <w:t xml:space="preserve">二、附加值的提升空间 84</w:t>
      </w:r>
    </w:p>
    <w:p>
      <w:pPr>
        <w:spacing w:after="150"/>
      </w:pPr>
      <w:r>
        <w:rPr/>
        <w:t xml:space="preserve">三、进入壁垒/退出机制 86</w:t>
      </w:r>
    </w:p>
    <w:p>
      <w:pPr>
        <w:spacing w:after="150"/>
      </w:pPr>
      <w:r>
        <w:rPr/>
        <w:t xml:space="preserve">四、行业周期 88</w:t>
      </w:r>
    </w:p>
    <w:p>
      <w:pPr>
        <w:spacing w:after="150"/>
      </w:pPr>
      <w:r>
        <w:rPr/>
        <w:t xml:space="preserve">第二节 智慧旅游行业竞争结构分析 89</w:t>
      </w:r>
    </w:p>
    <w:p>
      <w:pPr>
        <w:spacing w:after="150"/>
      </w:pPr>
      <w:r>
        <w:rPr/>
        <w:t xml:space="preserve">一、现有企业间竞争 89</w:t>
      </w:r>
    </w:p>
    <w:p>
      <w:pPr>
        <w:spacing w:after="150"/>
      </w:pPr>
      <w:r>
        <w:rPr/>
        <w:t xml:space="preserve">二、潜在进入者分析 89</w:t>
      </w:r>
    </w:p>
    <w:p>
      <w:pPr>
        <w:spacing w:after="150"/>
      </w:pPr>
      <w:r>
        <w:rPr/>
        <w:t xml:space="preserve">三、替代品威胁分析 90</w:t>
      </w:r>
    </w:p>
    <w:p>
      <w:pPr>
        <w:spacing w:after="150"/>
      </w:pPr>
      <w:r>
        <w:rPr/>
        <w:t xml:space="preserve">四、供应商议价能力 90</w:t>
      </w:r>
    </w:p>
    <w:p>
      <w:pPr>
        <w:spacing w:after="150"/>
      </w:pPr>
      <w:r>
        <w:rPr/>
        <w:t xml:space="preserve">五、客户议价能力 90</w:t>
      </w:r>
    </w:p>
    <w:p>
      <w:pPr>
        <w:spacing w:after="150"/>
      </w:pPr>
      <w:r>
        <w:rPr/>
        <w:t xml:space="preserve">第三节 2024-2029年中国智慧旅游行业市场竞争策略展望分析 90</w:t>
      </w:r>
    </w:p>
    <w:p>
      <w:pPr>
        <w:spacing w:after="150"/>
      </w:pPr>
      <w:r>
        <w:rPr/>
        <w:t xml:space="preserve">一、智慧旅游行业市场竞争趋势分析 90</w:t>
      </w:r>
    </w:p>
    <w:p>
      <w:pPr>
        <w:spacing w:after="150"/>
      </w:pPr>
      <w:r>
        <w:rPr/>
        <w:t xml:space="preserve">二、智慧旅游行业市场竞争格局展望分析 92</w:t>
      </w:r>
    </w:p>
    <w:p>
      <w:pPr>
        <w:spacing w:after="150"/>
      </w:pPr>
      <w:r>
        <w:rPr/>
        <w:t xml:space="preserve">三、智慧旅游行业市场竞争策略分析 93</w:t>
      </w:r>
    </w:p>
    <w:p>
      <w:pPr>
        <w:spacing w:after="150"/>
      </w:pPr>
      <w:r>
        <w:rPr>
          <w:b w:val="1"/>
          <w:bCs w:val="1"/>
        </w:rPr>
        <w:t xml:space="preserve">第三部分 行业深度分析</w:t>
      </w:r>
    </w:p>
    <w:p>
      <w:pPr>
        <w:spacing w:after="150"/>
      </w:pPr>
      <w:r>
        <w:rPr>
          <w:b w:val="1"/>
          <w:bCs w:val="1"/>
        </w:rPr>
        <w:t xml:space="preserve">第七章 2024-2029年智慧旅游行业投资价值及行业发展预测 96</w:t>
      </w:r>
    </w:p>
    <w:p>
      <w:pPr>
        <w:spacing w:after="150"/>
      </w:pPr>
      <w:r>
        <w:rPr/>
        <w:t xml:space="preserve">第一节 2024-2029年智慧旅游行业成长性分析 96</w:t>
      </w:r>
    </w:p>
    <w:p>
      <w:pPr>
        <w:spacing w:after="150"/>
      </w:pPr>
      <w:r>
        <w:rPr/>
        <w:t xml:space="preserve">第二节 2024-2029年智慧旅游行业经营能力分析 96</w:t>
      </w:r>
    </w:p>
    <w:p>
      <w:pPr>
        <w:spacing w:after="150"/>
      </w:pPr>
      <w:r>
        <w:rPr/>
        <w:t xml:space="preserve">第三节 2024-2029年智慧旅游行业盈利能力分析 96</w:t>
      </w:r>
    </w:p>
    <w:p>
      <w:pPr>
        <w:spacing w:after="150"/>
      </w:pPr>
      <w:r>
        <w:rPr/>
        <w:t xml:space="preserve">第四节 2024-2029年智慧旅游行业偿债能力分析 97</w:t>
      </w:r>
    </w:p>
    <w:p>
      <w:pPr>
        <w:spacing w:after="150"/>
      </w:pPr>
      <w:r>
        <w:rPr/>
        <w:t xml:space="preserve">第五节 2024-2029年我国智慧旅游行业产值预测 97</w:t>
      </w:r>
    </w:p>
    <w:p>
      <w:pPr>
        <w:spacing w:after="150"/>
      </w:pPr>
      <w:r>
        <w:rPr/>
        <w:t xml:space="preserve">第六节 2024-2029年我国智慧旅游行业总资产预测 98</w:t>
      </w:r>
    </w:p>
    <w:p>
      <w:pPr>
        <w:spacing w:after="150"/>
      </w:pPr>
      <w:r>
        <w:rPr>
          <w:b w:val="1"/>
          <w:bCs w:val="1"/>
        </w:rPr>
        <w:t xml:space="preserve">第八章 2019-2023年中国智慧旅游产业行业重点区域运行分析 99</w:t>
      </w:r>
    </w:p>
    <w:p>
      <w:pPr>
        <w:spacing w:after="150"/>
      </w:pPr>
      <w:r>
        <w:rPr/>
        <w:t xml:space="preserve">第一节 2019-2023年华东地区智慧旅游产业行业运行情况 99</w:t>
      </w:r>
    </w:p>
    <w:p>
      <w:pPr>
        <w:spacing w:after="150"/>
      </w:pPr>
      <w:r>
        <w:rPr/>
        <w:t xml:space="preserve">第二节 2019-2023年华南地区智慧旅游产业行业运行情况 99</w:t>
      </w:r>
    </w:p>
    <w:p>
      <w:pPr>
        <w:spacing w:after="150"/>
      </w:pPr>
      <w:r>
        <w:rPr/>
        <w:t xml:space="preserve">第三节 2019-2023年华中地区智慧旅游产业行业运行情况 101</w:t>
      </w:r>
    </w:p>
    <w:p>
      <w:pPr>
        <w:spacing w:after="150"/>
      </w:pPr>
      <w:r>
        <w:rPr/>
        <w:t xml:space="preserve">第四节 2019-2023年华北地区智慧旅游产业行业运行情况 104</w:t>
      </w:r>
    </w:p>
    <w:p>
      <w:pPr>
        <w:spacing w:after="150"/>
      </w:pPr>
      <w:r>
        <w:rPr/>
        <w:t xml:space="preserve">第五节 2019-2023年西北地区智慧旅游产业行业运行情况 106</w:t>
      </w:r>
    </w:p>
    <w:p>
      <w:pPr>
        <w:spacing w:after="150"/>
      </w:pPr>
      <w:r>
        <w:rPr/>
        <w:t xml:space="preserve">第六节 2019-2023年西南地区智慧旅游产业行业运行情况 111</w:t>
      </w:r>
    </w:p>
    <w:p>
      <w:pPr>
        <w:spacing w:after="150"/>
      </w:pPr>
      <w:r>
        <w:rPr/>
        <w:t xml:space="preserve">第七节 2019-2023年东北地区智慧旅游产业行业运行情况 118</w:t>
      </w:r>
    </w:p>
    <w:p>
      <w:pPr>
        <w:spacing w:after="150"/>
      </w:pPr>
      <w:r>
        <w:rPr/>
        <w:t xml:space="preserve">第八节 主要省市集中度及竞争力分析 120</w:t>
      </w:r>
    </w:p>
    <w:p>
      <w:pPr>
        <w:spacing w:after="150"/>
      </w:pPr>
      <w:r>
        <w:rPr>
          <w:b w:val="1"/>
          <w:bCs w:val="1"/>
        </w:rPr>
        <w:t xml:space="preserve">第九章 2019-2023年中国智慧旅游行业重点企业竞争力分析 121</w:t>
      </w:r>
    </w:p>
    <w:p>
      <w:pPr>
        <w:spacing w:after="150"/>
      </w:pPr>
      <w:r>
        <w:rPr/>
        <w:t xml:space="preserve">第一节 江苏马上旅游科技股份有限公司 121</w:t>
      </w:r>
    </w:p>
    <w:p>
      <w:pPr>
        <w:spacing w:after="150"/>
      </w:pPr>
      <w:r>
        <w:rPr/>
        <w:t xml:space="preserve">一、公司基本情况 121</w:t>
      </w:r>
    </w:p>
    <w:p>
      <w:pPr>
        <w:spacing w:after="150"/>
      </w:pPr>
      <w:r>
        <w:rPr/>
        <w:t xml:space="preserve">二、公司主要财务指标分析 121</w:t>
      </w:r>
    </w:p>
    <w:p>
      <w:pPr>
        <w:spacing w:after="150"/>
      </w:pPr>
      <w:r>
        <w:rPr/>
        <w:t xml:space="preserve">三、公司投资情况 122</w:t>
      </w:r>
    </w:p>
    <w:p>
      <w:pPr>
        <w:spacing w:after="150"/>
      </w:pPr>
      <w:r>
        <w:rPr/>
        <w:t xml:space="preserve">四、公司未来战略分析 122</w:t>
      </w:r>
    </w:p>
    <w:p>
      <w:pPr>
        <w:spacing w:after="150"/>
      </w:pPr>
      <w:r>
        <w:rPr/>
        <w:t xml:space="preserve">第二节 北京京西文化旅游股份有限公司 124</w:t>
      </w:r>
    </w:p>
    <w:p>
      <w:pPr>
        <w:spacing w:after="150"/>
      </w:pPr>
      <w:r>
        <w:rPr/>
        <w:t xml:space="preserve">一、公司基本情况 124</w:t>
      </w:r>
    </w:p>
    <w:p>
      <w:pPr>
        <w:spacing w:after="150"/>
      </w:pPr>
      <w:r>
        <w:rPr/>
        <w:t xml:space="preserve">二、公司主要财务指标分析 124</w:t>
      </w:r>
    </w:p>
    <w:p>
      <w:pPr>
        <w:spacing w:after="150"/>
      </w:pPr>
      <w:r>
        <w:rPr/>
        <w:t xml:space="preserve">三、公司投资情况 126</w:t>
      </w:r>
    </w:p>
    <w:p>
      <w:pPr>
        <w:spacing w:after="150"/>
      </w:pPr>
      <w:r>
        <w:rPr/>
        <w:t xml:space="preserve">四、公司未来战略分析 127</w:t>
      </w:r>
    </w:p>
    <w:p>
      <w:pPr>
        <w:spacing w:after="150"/>
      </w:pPr>
      <w:r>
        <w:rPr/>
        <w:t xml:space="preserve">第三节 峨眉山旅游股份有限公司 127</w:t>
      </w:r>
    </w:p>
    <w:p>
      <w:pPr>
        <w:spacing w:after="150"/>
      </w:pPr>
      <w:r>
        <w:rPr/>
        <w:t xml:space="preserve">一、公司基本情况 127</w:t>
      </w:r>
    </w:p>
    <w:p>
      <w:pPr>
        <w:spacing w:after="150"/>
      </w:pPr>
      <w:r>
        <w:rPr/>
        <w:t xml:space="preserve">二、公司主要财务指标分析 128</w:t>
      </w:r>
    </w:p>
    <w:p>
      <w:pPr>
        <w:spacing w:after="150"/>
      </w:pPr>
      <w:r>
        <w:rPr/>
        <w:t xml:space="preserve">三、公司投资情况 129</w:t>
      </w:r>
    </w:p>
    <w:p>
      <w:pPr>
        <w:spacing w:after="150"/>
      </w:pPr>
      <w:r>
        <w:rPr/>
        <w:t xml:space="preserve">四、公司未来战略分析 129</w:t>
      </w:r>
    </w:p>
    <w:p>
      <w:pPr>
        <w:spacing w:after="150"/>
      </w:pPr>
      <w:r>
        <w:rPr/>
        <w:t xml:space="preserve">第四节 北部湾旅游股份有限公司 132</w:t>
      </w:r>
    </w:p>
    <w:p>
      <w:pPr>
        <w:spacing w:after="150"/>
      </w:pPr>
      <w:r>
        <w:rPr/>
        <w:t xml:space="preserve">一、公司基本情况 132</w:t>
      </w:r>
    </w:p>
    <w:p>
      <w:pPr>
        <w:spacing w:after="150"/>
      </w:pPr>
      <w:r>
        <w:rPr/>
        <w:t xml:space="preserve">二、公司主要财务指标分析 133</w:t>
      </w:r>
    </w:p>
    <w:p>
      <w:pPr>
        <w:spacing w:after="150"/>
      </w:pPr>
      <w:r>
        <w:rPr/>
        <w:t xml:space="preserve">三、公司投资情况 135</w:t>
      </w:r>
    </w:p>
    <w:p>
      <w:pPr>
        <w:spacing w:after="150"/>
      </w:pPr>
      <w:r>
        <w:rPr/>
        <w:t xml:space="preserve">四、公司未来战略分析 136</w:t>
      </w:r>
    </w:p>
    <w:p>
      <w:pPr>
        <w:spacing w:after="150"/>
      </w:pPr>
      <w:r>
        <w:rPr/>
        <w:t xml:space="preserve">第五节 视觉(中国)文化发展股份有限公司 137</w:t>
      </w:r>
    </w:p>
    <w:p>
      <w:pPr>
        <w:spacing w:after="150"/>
      </w:pPr>
      <w:r>
        <w:rPr/>
        <w:t xml:space="preserve">一、公司基本情况 137</w:t>
      </w:r>
    </w:p>
    <w:p>
      <w:pPr>
        <w:spacing w:after="150"/>
      </w:pPr>
      <w:r>
        <w:rPr/>
        <w:t xml:space="preserve">二、公司主要财务指标分析 140</w:t>
      </w:r>
    </w:p>
    <w:p>
      <w:pPr>
        <w:spacing w:after="150"/>
      </w:pPr>
      <w:r>
        <w:rPr/>
        <w:t xml:space="preserve">三、公司投资情况 147</w:t>
      </w:r>
    </w:p>
    <w:p>
      <w:pPr>
        <w:spacing w:after="150"/>
      </w:pPr>
      <w:r>
        <w:rPr/>
        <w:t xml:space="preserve">四、公司未来战略分析 148</w:t>
      </w:r>
    </w:p>
    <w:p>
      <w:pPr>
        <w:spacing w:after="150"/>
      </w:pPr>
      <w:r>
        <w:rPr/>
        <w:t xml:space="preserve">第六节 杭州天迈网络有限公司 148</w:t>
      </w:r>
    </w:p>
    <w:p>
      <w:pPr>
        <w:spacing w:after="150"/>
      </w:pPr>
      <w:r>
        <w:rPr/>
        <w:t xml:space="preserve">一、公司基本情况 148</w:t>
      </w:r>
    </w:p>
    <w:p>
      <w:pPr>
        <w:spacing w:after="150"/>
      </w:pPr>
      <w:r>
        <w:rPr/>
        <w:t xml:space="preserve">二、公司主要财务指标分析 149</w:t>
      </w:r>
    </w:p>
    <w:p>
      <w:pPr>
        <w:spacing w:after="150"/>
      </w:pPr>
      <w:r>
        <w:rPr/>
        <w:t xml:space="preserve">三、公司投资情况 149</w:t>
      </w:r>
    </w:p>
    <w:p>
      <w:pPr>
        <w:spacing w:after="150"/>
      </w:pPr>
      <w:r>
        <w:rPr/>
        <w:t xml:space="preserve">四、公司未来战略分析 150</w:t>
      </w:r>
    </w:p>
    <w:p>
      <w:pPr>
        <w:spacing w:after="150"/>
      </w:pPr>
      <w:r>
        <w:rPr/>
        <w:t xml:space="preserve">第七节 银江股份有限公司 150</w:t>
      </w:r>
    </w:p>
    <w:p>
      <w:pPr>
        <w:spacing w:after="150"/>
      </w:pPr>
      <w:r>
        <w:rPr/>
        <w:t xml:space="preserve">一、公司基本情况 150</w:t>
      </w:r>
    </w:p>
    <w:p>
      <w:pPr>
        <w:spacing w:after="150"/>
      </w:pPr>
      <w:r>
        <w:rPr/>
        <w:t xml:space="preserve">二、公司主要财务指标分析 150</w:t>
      </w:r>
    </w:p>
    <w:p>
      <w:pPr>
        <w:spacing w:after="150"/>
      </w:pPr>
      <w:r>
        <w:rPr/>
        <w:t xml:space="preserve">三、公司投资情况 156</w:t>
      </w:r>
    </w:p>
    <w:p>
      <w:pPr>
        <w:spacing w:after="150"/>
      </w:pPr>
      <w:r>
        <w:rPr/>
        <w:t xml:space="preserve">四、公司未来战略分析 157</w:t>
      </w:r>
    </w:p>
    <w:p>
      <w:pPr>
        <w:spacing w:after="150"/>
      </w:pPr>
      <w:r>
        <w:rPr/>
        <w:t xml:space="preserve">第八节 贵州黄果树智慧旅游股份有限公司 158</w:t>
      </w:r>
    </w:p>
    <w:p>
      <w:pPr>
        <w:spacing w:after="150"/>
      </w:pPr>
      <w:r>
        <w:rPr/>
        <w:t xml:space="preserve">一、公司基本情况 158</w:t>
      </w:r>
    </w:p>
    <w:p>
      <w:pPr>
        <w:spacing w:after="150"/>
      </w:pPr>
      <w:r>
        <w:rPr/>
        <w:t xml:space="preserve">二、公司主要财务指标分析 158</w:t>
      </w:r>
    </w:p>
    <w:p>
      <w:pPr>
        <w:spacing w:after="150"/>
      </w:pPr>
      <w:r>
        <w:rPr/>
        <w:t xml:space="preserve">三、公司投资情况 172</w:t>
      </w:r>
    </w:p>
    <w:p>
      <w:pPr>
        <w:spacing w:after="150"/>
      </w:pPr>
      <w:r>
        <w:rPr/>
        <w:t xml:space="preserve">四、公司未来战略分析 173</w:t>
      </w:r>
    </w:p>
    <w:p>
      <w:pPr>
        <w:spacing w:after="150"/>
      </w:pPr>
      <w:r>
        <w:rPr/>
        <w:t xml:space="preserve">第九节 上海携程商务有限公司 173</w:t>
      </w:r>
    </w:p>
    <w:p>
      <w:pPr>
        <w:spacing w:after="150"/>
      </w:pPr>
      <w:r>
        <w:rPr/>
        <w:t xml:space="preserve">一、公司基本情况 173</w:t>
      </w:r>
    </w:p>
    <w:p>
      <w:pPr>
        <w:spacing w:after="150"/>
      </w:pPr>
      <w:r>
        <w:rPr/>
        <w:t xml:space="preserve">二、公司主要财务指标分析 173</w:t>
      </w:r>
    </w:p>
    <w:p>
      <w:pPr>
        <w:spacing w:after="150"/>
      </w:pPr>
      <w:r>
        <w:rPr/>
        <w:t xml:space="preserve">三、公司投资情况 176</w:t>
      </w:r>
    </w:p>
    <w:p>
      <w:pPr>
        <w:spacing w:after="150"/>
      </w:pPr>
      <w:r>
        <w:rPr/>
        <w:t xml:space="preserve">四、公司未来战略分析 179</w:t>
      </w:r>
    </w:p>
    <w:p>
      <w:pPr>
        <w:spacing w:after="150"/>
      </w:pPr>
      <w:r>
        <w:rPr/>
        <w:t xml:space="preserve">第十节 重庆微景通科技有限公司 179</w:t>
      </w:r>
    </w:p>
    <w:p>
      <w:pPr>
        <w:spacing w:after="150"/>
      </w:pPr>
      <w:r>
        <w:rPr/>
        <w:t xml:space="preserve">一、公司基本情况 179</w:t>
      </w:r>
    </w:p>
    <w:p>
      <w:pPr>
        <w:spacing w:after="150"/>
      </w:pPr>
      <w:r>
        <w:rPr/>
        <w:t xml:space="preserve">二、公司主要财务指标分析 179</w:t>
      </w:r>
    </w:p>
    <w:p>
      <w:pPr>
        <w:spacing w:after="150"/>
      </w:pPr>
      <w:r>
        <w:rPr/>
        <w:t xml:space="preserve">三、公司投资情况 179</w:t>
      </w:r>
    </w:p>
    <w:p>
      <w:pPr>
        <w:spacing w:after="150"/>
      </w:pPr>
      <w:r>
        <w:rPr/>
        <w:t xml:space="preserve">四、公司未来战略分析 180</w:t>
      </w:r>
    </w:p>
    <w:p>
      <w:pPr>
        <w:spacing w:after="150"/>
      </w:pPr>
      <w:r>
        <w:rPr>
          <w:b w:val="1"/>
          <w:bCs w:val="1"/>
        </w:rPr>
        <w:t xml:space="preserve">第四部分 市场全景调研</w:t>
      </w:r>
    </w:p>
    <w:p>
      <w:pPr>
        <w:spacing w:after="150"/>
      </w:pPr>
      <w:r>
        <w:rPr>
          <w:b w:val="1"/>
          <w:bCs w:val="1"/>
        </w:rPr>
        <w:t xml:space="preserve">第十章 2024-2029年中国智慧旅游行业消费市场分析 181</w:t>
      </w:r>
    </w:p>
    <w:p>
      <w:pPr>
        <w:spacing w:after="150"/>
      </w:pPr>
      <w:r>
        <w:rPr/>
        <w:t xml:space="preserve">第一节 智慧旅游市场消费需求分析 181</w:t>
      </w:r>
    </w:p>
    <w:p>
      <w:pPr>
        <w:spacing w:after="150"/>
      </w:pPr>
      <w:r>
        <w:rPr/>
        <w:t xml:space="preserve">一、智慧旅游市场的消费需求变化 181</w:t>
      </w:r>
    </w:p>
    <w:p>
      <w:pPr>
        <w:spacing w:after="150"/>
      </w:pPr>
      <w:r>
        <w:rPr/>
        <w:t xml:space="preserve">二、智慧旅游行业的需求情况分析 182</w:t>
      </w:r>
    </w:p>
    <w:p>
      <w:pPr>
        <w:spacing w:after="150"/>
      </w:pPr>
      <w:r>
        <w:rPr/>
        <w:t xml:space="preserve">三、2019-2023年智慧旅游品牌市场消费需求分析 183</w:t>
      </w:r>
    </w:p>
    <w:p>
      <w:pPr>
        <w:spacing w:after="150"/>
      </w:pPr>
      <w:r>
        <w:rPr/>
        <w:t xml:space="preserve">第二节 智慧旅游消费市场状况分析 185</w:t>
      </w:r>
    </w:p>
    <w:p>
      <w:pPr>
        <w:spacing w:after="150"/>
      </w:pPr>
      <w:r>
        <w:rPr/>
        <w:t xml:space="preserve">一、智慧旅游行业消费特点 185</w:t>
      </w:r>
    </w:p>
    <w:p>
      <w:pPr>
        <w:spacing w:after="150"/>
      </w:pPr>
      <w:r>
        <w:rPr/>
        <w:t xml:space="preserve">二、智慧旅游行业消费分析 187</w:t>
      </w:r>
    </w:p>
    <w:p>
      <w:pPr>
        <w:spacing w:after="150"/>
      </w:pPr>
      <w:r>
        <w:rPr/>
        <w:t xml:space="preserve">三、智慧旅游行业消费结构分析 188</w:t>
      </w:r>
    </w:p>
    <w:p>
      <w:pPr>
        <w:spacing w:after="150"/>
      </w:pPr>
      <w:r>
        <w:rPr/>
        <w:t xml:space="preserve">四、智慧旅游行业消费的市场变化 189</w:t>
      </w:r>
    </w:p>
    <w:p>
      <w:pPr>
        <w:spacing w:after="150"/>
      </w:pPr>
      <w:r>
        <w:rPr/>
        <w:t xml:space="preserve">五、智慧旅游市场的消费方向 191</w:t>
      </w:r>
    </w:p>
    <w:p>
      <w:pPr>
        <w:spacing w:after="150"/>
      </w:pPr>
      <w:r>
        <w:rPr/>
        <w:t xml:space="preserve">第三节 智慧旅游行业产品的品牌市场调查 192</w:t>
      </w:r>
    </w:p>
    <w:p>
      <w:pPr>
        <w:spacing w:after="150"/>
      </w:pPr>
      <w:r>
        <w:rPr/>
        <w:t xml:space="preserve">一、消费者对行业品牌认知度宏观调查 192</w:t>
      </w:r>
    </w:p>
    <w:p>
      <w:pPr>
        <w:spacing w:after="150"/>
      </w:pPr>
      <w:r>
        <w:rPr/>
        <w:t xml:space="preserve">二、消费者对行业产品的品牌偏好调查 194</w:t>
      </w:r>
    </w:p>
    <w:p>
      <w:pPr>
        <w:spacing w:after="150"/>
      </w:pPr>
      <w:r>
        <w:rPr/>
        <w:t xml:space="preserve">三、消费者对行业品牌的首要认知渠道 195</w:t>
      </w:r>
    </w:p>
    <w:p>
      <w:pPr>
        <w:spacing w:after="150"/>
      </w:pPr>
      <w:r>
        <w:rPr/>
        <w:t xml:space="preserve">四、消费者经常购买的品牌调查 195</w:t>
      </w:r>
    </w:p>
    <w:p>
      <w:pPr>
        <w:spacing w:after="150"/>
      </w:pPr>
      <w:r>
        <w:rPr/>
        <w:t xml:space="preserve">五、智慧旅游行业品牌忠诚度调查 197</w:t>
      </w:r>
    </w:p>
    <w:p>
      <w:pPr>
        <w:spacing w:after="150"/>
      </w:pPr>
      <w:r>
        <w:rPr/>
        <w:t xml:space="preserve">六、智慧旅游行业品牌市场占有率调查 198</w:t>
      </w:r>
    </w:p>
    <w:p>
      <w:pPr>
        <w:spacing w:after="150"/>
      </w:pPr>
      <w:r>
        <w:rPr/>
        <w:t xml:space="preserve">七、消费者的消费理念调研 199</w:t>
      </w:r>
    </w:p>
    <w:p>
      <w:pPr>
        <w:spacing w:after="150"/>
      </w:pPr>
      <w:r>
        <w:rPr>
          <w:b w:val="1"/>
          <w:bCs w:val="1"/>
        </w:rPr>
        <w:t xml:space="preserve">第五部分 发展前景展望</w:t>
      </w:r>
    </w:p>
    <w:p>
      <w:pPr>
        <w:spacing w:after="150"/>
      </w:pPr>
      <w:r>
        <w:rPr>
          <w:b w:val="1"/>
          <w:bCs w:val="1"/>
        </w:rPr>
        <w:t xml:space="preserve">第十一章 中国智慧旅游行业投资策略分析 203</w:t>
      </w:r>
    </w:p>
    <w:p>
      <w:pPr>
        <w:spacing w:after="150"/>
      </w:pPr>
      <w:r>
        <w:rPr/>
        <w:t xml:space="preserve">第一节 2019-2023年中国智慧旅游行业投资环境分析 203</w:t>
      </w:r>
    </w:p>
    <w:p>
      <w:pPr>
        <w:spacing w:after="150"/>
      </w:pPr>
      <w:r>
        <w:rPr/>
        <w:t xml:space="preserve">第二节 2019-2023年中国智慧旅游行业投资收益分析 206</w:t>
      </w:r>
    </w:p>
    <w:p>
      <w:pPr>
        <w:spacing w:after="150"/>
      </w:pPr>
      <w:r>
        <w:rPr/>
        <w:t xml:space="preserve">第三节 2019-2023年中国智慧旅游行业产品投资方向 206</w:t>
      </w:r>
    </w:p>
    <w:p>
      <w:pPr>
        <w:spacing w:after="150"/>
      </w:pPr>
      <w:r>
        <w:rPr/>
        <w:t xml:space="preserve">第四节 2024-2029年中国智慧旅游行业投资收益预测 207</w:t>
      </w:r>
    </w:p>
    <w:p>
      <w:pPr>
        <w:spacing w:after="150"/>
      </w:pPr>
      <w:r>
        <w:rPr/>
        <w:t xml:space="preserve">一、预测理论依据 207</w:t>
      </w:r>
    </w:p>
    <w:p>
      <w:pPr>
        <w:spacing w:after="150"/>
      </w:pPr>
      <w:r>
        <w:rPr/>
        <w:t xml:space="preserve">二、2024-2029年中国智慧旅游行业工业总产值预测 210</w:t>
      </w:r>
    </w:p>
    <w:p>
      <w:pPr>
        <w:spacing w:after="150"/>
      </w:pPr>
      <w:r>
        <w:rPr/>
        <w:t xml:space="preserve">三、2024-2029年中国智慧旅游行业销售收入预测 210</w:t>
      </w:r>
    </w:p>
    <w:p>
      <w:pPr>
        <w:spacing w:after="150"/>
      </w:pPr>
      <w:r>
        <w:rPr/>
        <w:t xml:space="preserve">四、2024-2029年中国智慧旅游行业利润总额预测 211</w:t>
      </w:r>
    </w:p>
    <w:p>
      <w:pPr>
        <w:spacing w:after="150"/>
      </w:pPr>
      <w:r>
        <w:rPr/>
        <w:t xml:space="preserve">五、2024-2029年中国智慧旅游行业总资产预测 211</w:t>
      </w:r>
    </w:p>
    <w:p>
      <w:pPr>
        <w:spacing w:after="150"/>
      </w:pPr>
      <w:r>
        <w:rPr>
          <w:b w:val="1"/>
          <w:bCs w:val="1"/>
        </w:rPr>
        <w:t xml:space="preserve">第十二章 中国智慧旅游行业投资风险分析 213</w:t>
      </w:r>
    </w:p>
    <w:p>
      <w:pPr>
        <w:spacing w:after="150"/>
      </w:pPr>
      <w:r>
        <w:rPr/>
        <w:t xml:space="preserve">第一节 中国智慧旅游行业内部风险分析 213</w:t>
      </w:r>
    </w:p>
    <w:p>
      <w:pPr>
        <w:spacing w:after="150"/>
      </w:pPr>
      <w:r>
        <w:rPr/>
        <w:t xml:space="preserve">一、市场竞争风险分析 213</w:t>
      </w:r>
    </w:p>
    <w:p>
      <w:pPr>
        <w:spacing w:after="150"/>
      </w:pPr>
      <w:r>
        <w:rPr/>
        <w:t xml:space="preserve">二、技术水平风险分析 215</w:t>
      </w:r>
    </w:p>
    <w:p>
      <w:pPr>
        <w:spacing w:after="150"/>
      </w:pPr>
      <w:r>
        <w:rPr/>
        <w:t xml:space="preserve">三、企业竞争风险分析 216</w:t>
      </w:r>
    </w:p>
    <w:p>
      <w:pPr>
        <w:spacing w:after="150"/>
      </w:pPr>
      <w:r>
        <w:rPr/>
        <w:t xml:space="preserve">第二节 中国智慧旅游行业外部风险分析 216</w:t>
      </w:r>
    </w:p>
    <w:p>
      <w:pPr>
        <w:spacing w:after="150"/>
      </w:pPr>
      <w:r>
        <w:rPr/>
        <w:t xml:space="preserve">一、宏观经济环境风险分析 216</w:t>
      </w:r>
    </w:p>
    <w:p>
      <w:pPr>
        <w:spacing w:after="150"/>
      </w:pPr>
      <w:r>
        <w:rPr/>
        <w:t xml:space="preserve">二、行业政策环境风险分析 220</w:t>
      </w:r>
    </w:p>
    <w:p>
      <w:pPr>
        <w:spacing w:after="150"/>
      </w:pPr>
      <w:r>
        <w:rPr/>
        <w:t xml:space="preserve">三、关联行业风险分析 221</w:t>
      </w:r>
    </w:p>
    <w:p>
      <w:pPr>
        <w:spacing w:after="150"/>
      </w:pPr>
      <w:r>
        <w:rPr>
          <w:b w:val="1"/>
          <w:bCs w:val="1"/>
        </w:rPr>
        <w:t xml:space="preserve">第六部分 发展战略研究</w:t>
      </w:r>
    </w:p>
    <w:p>
      <w:pPr>
        <w:spacing w:after="150"/>
      </w:pPr>
      <w:r>
        <w:rPr>
          <w:b w:val="1"/>
          <w:bCs w:val="1"/>
        </w:rPr>
        <w:t xml:space="preserve">第十三章 智慧旅游行业发展趋势与投资战略研究 224</w:t>
      </w:r>
    </w:p>
    <w:p>
      <w:pPr>
        <w:spacing w:after="150"/>
      </w:pPr>
      <w:r>
        <w:rPr/>
        <w:t xml:space="preserve">第一节 智慧旅游市场发展潜力分析 224</w:t>
      </w:r>
    </w:p>
    <w:p>
      <w:pPr>
        <w:spacing w:after="150"/>
      </w:pPr>
      <w:r>
        <w:rPr/>
        <w:t xml:space="preserve">一、市场空间广阔 224</w:t>
      </w:r>
    </w:p>
    <w:p>
      <w:pPr>
        <w:spacing w:after="150"/>
      </w:pPr>
      <w:r>
        <w:rPr/>
        <w:t xml:space="preserve">二、竞争格局变化 224</w:t>
      </w:r>
    </w:p>
    <w:p>
      <w:pPr>
        <w:spacing w:after="150"/>
      </w:pPr>
      <w:r>
        <w:rPr/>
        <w:t xml:space="preserve">三、高科技应用带来新生机 224</w:t>
      </w:r>
    </w:p>
    <w:p>
      <w:pPr>
        <w:spacing w:after="150"/>
      </w:pPr>
      <w:r>
        <w:rPr/>
        <w:t xml:space="preserve">第二节 智慧旅游行业发展趋势分析 227</w:t>
      </w:r>
    </w:p>
    <w:p>
      <w:pPr>
        <w:spacing w:after="150"/>
      </w:pPr>
      <w:r>
        <w:rPr/>
        <w:t xml:space="preserve">一、品牌格局趋势 227</w:t>
      </w:r>
    </w:p>
    <w:p>
      <w:pPr>
        <w:spacing w:after="150"/>
      </w:pPr>
      <w:r>
        <w:rPr/>
        <w:t xml:space="preserve">二、渠道分布趋势 228</w:t>
      </w:r>
    </w:p>
    <w:p>
      <w:pPr>
        <w:spacing w:after="150"/>
      </w:pPr>
      <w:r>
        <w:rPr/>
        <w:t xml:space="preserve">三、消费趋势分析 229</w:t>
      </w:r>
    </w:p>
    <w:p>
      <w:pPr>
        <w:spacing w:after="150"/>
      </w:pPr>
      <w:r>
        <w:rPr/>
        <w:t xml:space="preserve">第三节 智慧旅游行业发展战略研究 231</w:t>
      </w:r>
    </w:p>
    <w:p>
      <w:pPr>
        <w:spacing w:after="150"/>
      </w:pPr>
      <w:r>
        <w:rPr/>
        <w:t xml:space="preserve">一、战略综合规划 231</w:t>
      </w:r>
    </w:p>
    <w:p>
      <w:pPr>
        <w:spacing w:after="150"/>
      </w:pPr>
      <w:r>
        <w:rPr/>
        <w:t xml:space="preserve">二、技术开发战略 234</w:t>
      </w:r>
    </w:p>
    <w:p>
      <w:pPr>
        <w:spacing w:after="150"/>
      </w:pPr>
      <w:r>
        <w:rPr/>
        <w:t xml:space="preserve">三、区域战略规划 236</w:t>
      </w:r>
    </w:p>
    <w:p>
      <w:pPr>
        <w:spacing w:after="150"/>
      </w:pPr>
      <w:r>
        <w:rPr/>
        <w:t xml:space="preserve">四、产业战略规划 237</w:t>
      </w:r>
    </w:p>
    <w:p>
      <w:pPr>
        <w:spacing w:after="150"/>
      </w:pPr>
      <w:r>
        <w:rPr/>
        <w:t xml:space="preserve">五、营销品牌战略 238</w:t>
      </w:r>
    </w:p>
    <w:p>
      <w:pPr>
        <w:spacing w:after="150"/>
      </w:pPr>
      <w:r>
        <w:rPr/>
        <w:t xml:space="preserve">六、竞争战略规划 242</w:t>
      </w:r>
    </w:p>
    <w:p>
      <w:pPr>
        <w:spacing w:after="150"/>
      </w:pPr>
      <w:r>
        <w:rPr>
          <w:b w:val="1"/>
          <w:bCs w:val="1"/>
        </w:rPr>
        <w:t xml:space="preserve">第十四章 2024-2029年智慧旅游行业市场策略分析 246</w:t>
      </w:r>
    </w:p>
    <w:p>
      <w:pPr>
        <w:spacing w:after="150"/>
      </w:pPr>
      <w:r>
        <w:rPr/>
        <w:t xml:space="preserve">第一节 智慧旅游行业营销策略分析及建议 246</w:t>
      </w:r>
    </w:p>
    <w:p>
      <w:pPr>
        <w:spacing w:after="150"/>
      </w:pPr>
      <w:r>
        <w:rPr/>
        <w:t xml:space="preserve">一、智慧旅游行业营销模式 246</w:t>
      </w:r>
    </w:p>
    <w:p>
      <w:pPr>
        <w:spacing w:after="150"/>
      </w:pPr>
      <w:r>
        <w:rPr/>
        <w:t xml:space="preserve">二、智慧旅游行业营销策略 254</w:t>
      </w:r>
    </w:p>
    <w:p>
      <w:pPr>
        <w:spacing w:after="150"/>
      </w:pPr>
      <w:r>
        <w:rPr/>
        <w:t xml:space="preserve">三、外销与内销优势分析 256</w:t>
      </w:r>
    </w:p>
    <w:p>
      <w:pPr>
        <w:spacing w:after="150"/>
      </w:pPr>
      <w:r>
        <w:rPr/>
        <w:t xml:space="preserve">第二节 智慧旅游行业企业经营发展分析及建议 257</w:t>
      </w:r>
    </w:p>
    <w:p>
      <w:pPr>
        <w:spacing w:after="150"/>
      </w:pPr>
      <w:r>
        <w:rPr/>
        <w:t xml:space="preserve">一、智慧旅游行业经营模式 257</w:t>
      </w:r>
    </w:p>
    <w:p>
      <w:pPr>
        <w:spacing w:after="150"/>
      </w:pPr>
      <w:r>
        <w:rPr/>
        <w:t xml:space="preserve">第三节 多元化策略分析 259</w:t>
      </w:r>
    </w:p>
    <w:p>
      <w:pPr>
        <w:spacing w:after="150"/>
      </w:pPr>
      <w:r>
        <w:rPr/>
        <w:t xml:space="preserve">一、行业多元化策略研究 259</w:t>
      </w:r>
    </w:p>
    <w:p>
      <w:pPr>
        <w:spacing w:after="150"/>
      </w:pPr>
      <w:r>
        <w:rPr/>
        <w:t xml:space="preserve">二、现有竞争企业多元化业务模式 259</w:t>
      </w:r>
    </w:p>
    <w:p>
      <w:pPr>
        <w:spacing w:after="150"/>
      </w:pPr>
      <w:r>
        <w:rPr/>
        <w:t xml:space="preserve">三、上下游行业策略分析 266</w:t>
      </w:r>
    </w:p>
    <w:p>
      <w:pPr>
        <w:spacing w:after="150"/>
      </w:pPr>
      <w:r>
        <w:rPr/>
        <w:t xml:space="preserve">第四节 市场重点客户战略实施 273</w:t>
      </w:r>
    </w:p>
    <w:p>
      <w:pPr>
        <w:spacing w:after="150"/>
      </w:pPr>
      <w:r>
        <w:rPr/>
        <w:t xml:space="preserve">一、实施重点客户战略的必要性 273</w:t>
      </w:r>
    </w:p>
    <w:p>
      <w:pPr>
        <w:spacing w:after="150"/>
      </w:pPr>
      <w:r>
        <w:rPr/>
        <w:t xml:space="preserve">二、合理确立重点客户 274</w:t>
      </w:r>
    </w:p>
    <w:p>
      <w:pPr>
        <w:spacing w:after="150"/>
      </w:pPr>
      <w:r>
        <w:rPr/>
        <w:t xml:space="preserve">三、重点客户战略管理 275</w:t>
      </w:r>
    </w:p>
    <w:p>
      <w:pPr>
        <w:spacing w:after="150"/>
      </w:pPr>
      <w:r>
        <w:rPr/>
        <w:t xml:space="preserve">四、重点客户管理功能 276</w:t>
      </w:r>
    </w:p>
    <w:p>
      <w:pPr>
        <w:spacing w:after="150"/>
      </w:pPr>
      <w:r>
        <w:rPr>
          <w:b w:val="1"/>
          <w:bCs w:val="1"/>
        </w:rPr>
        <w:t xml:space="preserve">第十五章 行业发展趋势及投资建议分析 279</w:t>
      </w:r>
    </w:p>
    <w:p>
      <w:pPr>
        <w:spacing w:after="150"/>
      </w:pPr>
      <w:r>
        <w:rPr/>
        <w:t xml:space="preserve">第一节 2024-2029年全国市场规模及增长趋势 279</w:t>
      </w:r>
    </w:p>
    <w:p>
      <w:pPr>
        <w:spacing w:after="150"/>
      </w:pPr>
      <w:r>
        <w:rPr/>
        <w:t xml:space="preserve">第二节 2024-2029年全国投资规模预测 279</w:t>
      </w:r>
    </w:p>
    <w:p>
      <w:pPr>
        <w:spacing w:after="150"/>
      </w:pPr>
      <w:r>
        <w:rPr/>
        <w:t xml:space="preserve">第三节2024-2029年市场盈利预测 279</w:t>
      </w:r>
    </w:p>
    <w:p>
      <w:pPr>
        <w:spacing w:after="150"/>
      </w:pPr>
      <w:r>
        <w:rPr/>
        <w:t xml:space="preserve">第四节 中国营销企业投资运作模式分析 280</w:t>
      </w:r>
    </w:p>
    <w:p>
      <w:pPr>
        <w:spacing w:after="150"/>
      </w:pPr>
      <w:r>
        <w:rPr/>
        <w:t xml:space="preserve">第五节 项目投资建议 284</w:t>
      </w:r>
    </w:p>
    <w:p>
      <w:pPr>
        <w:spacing w:after="150"/>
      </w:pPr>
      <w:r>
        <w:rPr/>
        <w:t xml:space="preserve">一、项目投资注意事项 284</w:t>
      </w:r>
    </w:p>
    <w:p>
      <w:pPr>
        <w:spacing w:after="150"/>
      </w:pPr>
      <w:r>
        <w:rPr/>
        <w:t xml:space="preserve">二、销售注意事 286</w:t>
      </w:r>
    </w:p>
    <w:p>
      <w:pPr>
        <w:spacing w:after="150"/>
      </w:pPr>
      <w:r>
        <w:rPr>
          <w:b w:val="1"/>
          <w:bCs w:val="1"/>
        </w:rPr>
        <w:t xml:space="preserve">图表目录</w:t>
      </w:r>
    </w:p>
    <w:p>
      <w:pPr>
        <w:spacing w:after="150"/>
      </w:pPr>
      <w:r>
        <w:rPr/>
        <w:t xml:space="preserve">图表：home away业务模式 16</w:t>
      </w:r>
    </w:p>
    <w:p>
      <w:pPr>
        <w:spacing w:after="150"/>
      </w:pPr>
      <w:r>
        <w:rPr/>
        <w:t xml:space="preserve">图表：2019-2023年中国智慧旅游行业市场规模 38</w:t>
      </w:r>
    </w:p>
    <w:p>
      <w:pPr>
        <w:spacing w:after="150"/>
      </w:pPr>
      <w:r>
        <w:rPr/>
        <w:t xml:space="preserve">图表：技术发展对智慧旅游的影响 43</w:t>
      </w:r>
    </w:p>
    <w:p>
      <w:pPr>
        <w:spacing w:after="150"/>
      </w:pPr>
      <w:r>
        <w:rPr/>
        <w:t xml:space="preserve">图表：2019-2023年智慧旅游行业盈利能力预测 82</w:t>
      </w:r>
    </w:p>
    <w:p>
      <w:pPr>
        <w:spacing w:after="150"/>
      </w:pPr>
      <w:r>
        <w:rPr/>
        <w:t xml:space="preserve">图表：2019-2023年智慧旅游行业偿债能力分析 82</w:t>
      </w:r>
    </w:p>
    <w:p>
      <w:pPr>
        <w:spacing w:after="150"/>
      </w:pPr>
      <w:r>
        <w:rPr/>
        <w:t xml:space="preserve">图表：2019-2023年智慧旅游行业营运能力分析 82</w:t>
      </w:r>
    </w:p>
    <w:p>
      <w:pPr>
        <w:spacing w:after="150"/>
      </w:pPr>
      <w:r>
        <w:rPr/>
        <w:t xml:space="preserve">图表：行业发展周期 88</w:t>
      </w:r>
    </w:p>
    <w:p>
      <w:pPr>
        <w:spacing w:after="150"/>
      </w:pPr>
      <w:r>
        <w:rPr/>
        <w:t xml:space="preserve">图表：行业周期图 89</w:t>
      </w:r>
    </w:p>
    <w:p>
      <w:pPr>
        <w:spacing w:after="150"/>
      </w:pPr>
      <w:r>
        <w:rPr/>
        <w:t xml:space="preserve">图表：2024-2029年智慧旅游行业运营能力分析 96</w:t>
      </w:r>
    </w:p>
    <w:p>
      <w:pPr>
        <w:spacing w:after="150"/>
      </w:pPr>
      <w:r>
        <w:rPr/>
        <w:t xml:space="preserve">图表：2024-2029年智慧旅游行业盈利能力分析 97</w:t>
      </w:r>
    </w:p>
    <w:p>
      <w:pPr>
        <w:spacing w:after="150"/>
      </w:pPr>
      <w:r>
        <w:rPr/>
        <w:t xml:space="preserve">图表：2024-2029年智慧旅游行业偿债能力分析 97</w:t>
      </w:r>
    </w:p>
    <w:p>
      <w:pPr>
        <w:spacing w:after="150"/>
      </w:pPr>
      <w:r>
        <w:rPr/>
        <w:t xml:space="preserve">图表：2024-2029年我国智慧旅游行业产值预测(单位：亿元) 98</w:t>
      </w:r>
    </w:p>
    <w:p>
      <w:pPr>
        <w:spacing w:after="150"/>
      </w:pPr>
      <w:r>
        <w:rPr/>
        <w:t xml:space="preserve">图表：2024-2029年我国智慧旅游行业总资产预测(单位：亿元) 98</w:t>
      </w:r>
    </w:p>
    <w:p>
      <w:pPr>
        <w:spacing w:after="150"/>
      </w:pPr>
      <w:r>
        <w:rPr/>
        <w:t xml:space="preserve">图表：马上游主要财务数据 122</w:t>
      </w:r>
    </w:p>
    <w:p>
      <w:pPr>
        <w:spacing w:after="150"/>
      </w:pPr>
      <w:r>
        <w:rPr/>
        <w:t xml:space="preserve">图表：2019-2023年京西文化盈利能力分析 125</w:t>
      </w:r>
    </w:p>
    <w:p>
      <w:pPr>
        <w:spacing w:after="150"/>
      </w:pPr>
      <w:r>
        <w:rPr/>
        <w:t xml:space="preserve">图表：2019-2023年京西文化营运能力分析 125</w:t>
      </w:r>
    </w:p>
    <w:p>
      <w:pPr>
        <w:spacing w:after="150"/>
      </w:pPr>
      <w:r>
        <w:rPr/>
        <w:t xml:space="preserve">图表：2019-2023年京西文化偿债能力分析 125</w:t>
      </w:r>
    </w:p>
    <w:p>
      <w:pPr>
        <w:spacing w:after="150"/>
      </w:pPr>
      <w:r>
        <w:rPr/>
        <w:t xml:space="preserve">图表：2019-2023年京西文化成长能力分析 125</w:t>
      </w:r>
    </w:p>
    <w:p>
      <w:pPr>
        <w:spacing w:after="150"/>
      </w:pPr>
      <w:r>
        <w:rPr/>
        <w:t xml:space="preserve">图表：京西文化历年收入结构 126</w:t>
      </w:r>
    </w:p>
    <w:p>
      <w:pPr>
        <w:spacing w:after="150"/>
      </w:pPr>
      <w:r>
        <w:rPr/>
        <w:t xml:space="preserve">图表：2019-2023年上半年峨眉山毛利率及净利率 128</w:t>
      </w:r>
    </w:p>
    <w:p>
      <w:pPr>
        <w:spacing w:after="150"/>
      </w:pPr>
      <w:r>
        <w:rPr/>
        <w:t xml:space="preserve">图表：2019-2023年上半年峨眉山费用率 128</w:t>
      </w:r>
    </w:p>
    <w:p>
      <w:pPr>
        <w:spacing w:after="150"/>
      </w:pPr>
      <w:r>
        <w:rPr/>
        <w:t xml:space="preserve">图表：北部湾旅游2019-2023年财务数据 134</w:t>
      </w:r>
    </w:p>
    <w:p>
      <w:pPr>
        <w:spacing w:after="150"/>
      </w:pPr>
      <w:r>
        <w:rPr/>
        <w:t xml:space="preserve">图表：北部湾旅游2019-2023年上半年主营业务构成分析 134</w:t>
      </w:r>
    </w:p>
    <w:p>
      <w:pPr>
        <w:spacing w:after="150"/>
      </w:pPr>
      <w:r>
        <w:rPr/>
        <w:t xml:space="preserve">图表：视觉中国2019-2023年资产负债表 140</w:t>
      </w:r>
    </w:p>
    <w:p>
      <w:pPr>
        <w:spacing w:after="150"/>
      </w:pPr>
      <w:r>
        <w:rPr/>
        <w:t xml:space="preserve">图表：视觉中国2019-2023年利润表 143</w:t>
      </w:r>
    </w:p>
    <w:p>
      <w:pPr>
        <w:spacing w:after="150"/>
      </w:pPr>
      <w:r>
        <w:rPr/>
        <w:t xml:space="preserve">图表：视觉中国2019-2023年现金流量表 145</w:t>
      </w:r>
    </w:p>
    <w:p>
      <w:pPr>
        <w:spacing w:after="150"/>
      </w:pPr>
      <w:r>
        <w:rPr/>
        <w:t xml:space="preserve">图表：银江股份2019-2023年利润表 150</w:t>
      </w:r>
    </w:p>
    <w:p>
      <w:pPr>
        <w:spacing w:after="150"/>
      </w:pPr>
      <w:r>
        <w:rPr/>
        <w:t xml:space="preserve">图表：银江股份2019-2023年资产负债表 152</w:t>
      </w:r>
    </w:p>
    <w:p>
      <w:pPr>
        <w:spacing w:after="150"/>
      </w:pPr>
      <w:r>
        <w:rPr/>
        <w:t xml:space="preserve">图表：206-2019-2023年银江股份现金流量表 154</w:t>
      </w:r>
    </w:p>
    <w:p>
      <w:pPr>
        <w:spacing w:after="150"/>
      </w:pPr>
      <w:r>
        <w:rPr/>
        <w:t xml:space="preserve">图表：2019-2023年银江股份的股权投资情况 157</w:t>
      </w:r>
    </w:p>
    <w:p>
      <w:pPr>
        <w:spacing w:after="150"/>
      </w:pPr>
      <w:r>
        <w:rPr/>
        <w:t xml:space="preserve">图表：2019-2023年银江股份的非股权投资情况 157</w:t>
      </w:r>
    </w:p>
    <w:p>
      <w:pPr>
        <w:spacing w:after="150"/>
      </w:pPr>
      <w:r>
        <w:rPr/>
        <w:t xml:space="preserve">图表：2019-2023年黄果树智慧旅游综合损益表 158</w:t>
      </w:r>
    </w:p>
    <w:p>
      <w:pPr>
        <w:spacing w:after="150"/>
      </w:pPr>
      <w:r>
        <w:rPr/>
        <w:t xml:space="preserve">图表：2019-2023年黄果树旅游资产负债表 161</w:t>
      </w:r>
    </w:p>
    <w:p>
      <w:pPr>
        <w:spacing w:after="150"/>
      </w:pPr>
      <w:r>
        <w:rPr/>
        <w:t xml:space="preserve">图表：2019-2023年黄果树旅游现金流量表 165</w:t>
      </w:r>
    </w:p>
    <w:p>
      <w:pPr>
        <w:spacing w:after="150"/>
      </w:pPr>
      <w:r>
        <w:rPr/>
        <w:t xml:space="preserve">图表：2019-2023年携程利润表(单位：元) 173</w:t>
      </w:r>
    </w:p>
    <w:p>
      <w:pPr>
        <w:spacing w:after="150"/>
      </w:pPr>
      <w:r>
        <w:rPr/>
        <w:t xml:space="preserve">图表：2019-2023年携程资产负债表(单位：元) 174</w:t>
      </w:r>
    </w:p>
    <w:p>
      <w:pPr>
        <w:spacing w:after="150"/>
      </w:pPr>
      <w:r>
        <w:rPr/>
        <w:t xml:space="preserve">图表：2019-2023年携程现金流量表(单位：元) 176</w:t>
      </w:r>
    </w:p>
    <w:p>
      <w:pPr>
        <w:spacing w:after="150"/>
      </w:pPr>
      <w:r>
        <w:rPr/>
        <w:t xml:space="preserve">图表：2024-2029年国内旅游收入情况 181</w:t>
      </w:r>
    </w:p>
    <w:p>
      <w:pPr>
        <w:spacing w:after="150"/>
      </w:pPr>
      <w:r>
        <w:rPr/>
        <w:t xml:space="preserve">图表：中国各年龄段消费者旅游消费意愿分析 189</w:t>
      </w:r>
    </w:p>
    <w:p>
      <w:pPr>
        <w:spacing w:after="150"/>
      </w:pPr>
      <w:r>
        <w:rPr/>
        <w:t xml:space="preserve">图表：中国智慧旅游行业app端矩阵分析 197</w:t>
      </w:r>
    </w:p>
    <w:p>
      <w:pPr>
        <w:spacing w:after="150"/>
      </w:pPr>
      <w:r>
        <w:rPr/>
        <w:t xml:space="preserve">图表：中国智慧旅游app月度独立设备数 199</w:t>
      </w:r>
    </w:p>
    <w:p>
      <w:pPr>
        <w:spacing w:after="150"/>
      </w:pPr>
      <w:r>
        <w:rPr/>
        <w:t xml:space="preserve">图表：2019-2023年中国智慧旅游行业投资收益分析 206</w:t>
      </w:r>
    </w:p>
    <w:p>
      <w:pPr>
        <w:spacing w:after="150"/>
      </w:pPr>
      <w:r>
        <w:rPr/>
        <w:t xml:space="preserve">图表：2024-2029年我国gdp增速(%) 209</w:t>
      </w:r>
    </w:p>
    <w:p>
      <w:pPr>
        <w:spacing w:after="150"/>
      </w:pPr>
      <w:r>
        <w:rPr/>
        <w:t xml:space="preserve">图表：旅游行业与信息技术行业净利润率 (%) 209</w:t>
      </w:r>
    </w:p>
    <w:p>
      <w:pPr>
        <w:spacing w:after="150"/>
      </w:pPr>
      <w:r>
        <w:rPr/>
        <w:t xml:space="preserve">图表：2024-2029年中国智慧旅游行业工业总产值预测(亿元) 210</w:t>
      </w:r>
    </w:p>
    <w:p>
      <w:pPr>
        <w:spacing w:after="150"/>
      </w:pPr>
      <w:r>
        <w:rPr/>
        <w:t xml:space="preserve">图表：2024-2029年智慧旅游行业市场规模(亿元) 211</w:t>
      </w:r>
    </w:p>
    <w:p>
      <w:pPr>
        <w:spacing w:after="150"/>
      </w:pPr>
      <w:r>
        <w:rPr/>
        <w:t xml:space="preserve">图表：2024-2029年中国智慧旅游行业利润总额(亿元) 211</w:t>
      </w:r>
    </w:p>
    <w:p>
      <w:pPr>
        <w:spacing w:after="150"/>
      </w:pPr>
      <w:r>
        <w:rPr/>
        <w:t xml:space="preserve">图表：2024-2029年全国投资规模(亿元) 279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2024-2029年智慧旅游产业深度调研及发展现状趋势预测报告</dc:title>
  <dc:description>2024-2029年智慧旅游产业深度调研及发展现状趋势预测报告</dc:description>
  <dc:subject>2024-2029年智慧旅游产业深度调研及发展现状趋势预测报告</dc:subject>
  <cp:keywords>研究报告</cp:keywords>
  <cp:category>研究报告</cp:category>
  <cp:lastModifiedBy>北京中道泰和信息咨询有限公司</cp:lastModifiedBy>
  <dcterms:created xsi:type="dcterms:W3CDTF">2024-01-24T16:51:38+08:00</dcterms:created>
  <dcterms:modified xsi:type="dcterms:W3CDTF">2024-01-24T16:51:38+08:00</dcterms:modified>
</cp:coreProperties>
</file>

<file path=docProps/custom.xml><?xml version="1.0" encoding="utf-8"?>
<Properties xmlns="http://schemas.openxmlformats.org/officeDocument/2006/custom-properties" xmlns:vt="http://schemas.openxmlformats.org/officeDocument/2006/docPropsVTypes"/>
</file>