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2024-2029年医疗器械行业市场深度分析及发展策略研究报告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医疗器械是指直接或者间接用于人体的仪器、设备、器具、体外诊断试剂及校准物、材料以及其他类似或者相关的物品，包括所需要的计算机软件。</w:t>
      </w:r>
    </w:p>
    <w:p>
      <w:pPr>
        <w:spacing w:after="150"/>
      </w:pPr>
      <w:r>
        <w:rPr/>
        <w:t xml:space="preserve">效用主要通过物理等方式获得，不是通过药理学、免疫学或者代谢的方式获得，或者虽然有这些方式参与但是只起辅助作用。</w:t>
      </w:r>
    </w:p>
    <w:p>
      <w:pPr>
        <w:spacing w:after="150"/>
      </w:pPr>
      <w:r>
        <w:rPr/>
        <w:t xml:space="preserve">目的是疾病的诊断、预防、监护、治疗或者缓解;损伤的诊断、监护、治疗、缓解或者功能补偿;生理结构或者生理过程的检验、替代、调节或者支持;生命的支持或者维持;妊娠控制;通过对来自人体的样本进行检查，为医疗或者诊断目的提供信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疗器械行业市场发展状况、关联行业发展状况、行业竞争状况、优势企业发展状况、消费现状以及行业营销进行了深入的分析，在总结中国医疗器械行业发展历程的基础上，结合新时期的各方面因素，对中国医疗器械行业的发展趋势给予了细致和审慎的预测论证。本报告是医疗器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医疗器械行业界定和分类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2019-2023年医疗器械行业国内外发展概述</w:t>
      </w:r>
    </w:p>
    <w:p>
      <w:pPr>
        <w:spacing w:after="150"/>
      </w:pPr>
      <w:r>
        <w:rPr/>
        <w:t xml:space="preserve">第一节 全球医疗器械行业发展概况</w:t>
      </w:r>
    </w:p>
    <w:p>
      <w:pPr>
        <w:spacing w:after="150"/>
      </w:pPr>
      <w:r>
        <w:rPr/>
        <w:t xml:space="preserve">一、全球医疗器械行业发展现状</w:t>
      </w:r>
    </w:p>
    <w:p>
      <w:pPr>
        <w:spacing w:after="150"/>
      </w:pPr>
      <w:r>
        <w:rPr/>
        <w:t xml:space="preserve">二、全球医疗器械行业发展趋势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中国医疗器械行业发展概况</w:t>
      </w:r>
    </w:p>
    <w:p>
      <w:pPr>
        <w:spacing w:after="150"/>
      </w:pPr>
      <w:r>
        <w:rPr/>
        <w:t xml:space="preserve">一、中国医疗器械行业发展历程与现状</w:t>
      </w:r>
    </w:p>
    <w:p>
      <w:pPr>
        <w:spacing w:after="150"/>
      </w:pPr>
      <w:r>
        <w:rPr/>
        <w:t xml:space="preserve">二、中国医疗器械行业发展中存在的问题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2019-2023年中国医疗器械行业发展环境分析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医疗器械行业政策环境</w:t>
      </w:r>
    </w:p>
    <w:p>
      <w:pPr>
        <w:spacing w:after="150"/>
      </w:pPr>
      <w:r>
        <w:rPr/>
        <w:t xml:space="preserve">第四节 医疗器械行业技术环境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2019-2023年中国医疗器械行业市场分析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一、医疗器械行业市场规模及增速</w:t>
      </w:r>
    </w:p>
    <w:p>
      <w:pPr>
        <w:spacing w:after="150"/>
      </w:pPr>
      <w:r>
        <w:rPr/>
        <w:t xml:space="preserve">二、医疗器械行业市场饱和度</w:t>
      </w:r>
    </w:p>
    <w:p>
      <w:pPr>
        <w:spacing w:after="150"/>
      </w:pPr>
      <w:r>
        <w:rPr/>
        <w:t xml:space="preserve">三、影响医疗器械行业市场规模的因素</w:t>
      </w:r>
    </w:p>
    <w:p>
      <w:pPr>
        <w:spacing w:after="150"/>
      </w:pPr>
      <w:r>
        <w:rPr/>
        <w:t xml:space="preserve">四、2024-2029年医疗器械行业市场规模及增速预测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一、医疗器械行业所处生命周期</w:t>
      </w:r>
    </w:p>
    <w:p>
      <w:pPr>
        <w:spacing w:after="150"/>
      </w:pPr>
      <w:r>
        <w:rPr/>
        <w:t xml:space="preserve">二、技术变革与行业革新对医疗器械行业的影响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中国医疗器械行业供给与需求情况分析</w:t>
      </w:r>
    </w:p>
    <w:p>
      <w:pPr>
        <w:spacing w:after="150"/>
      </w:pPr>
      <w:r>
        <w:rPr/>
        <w:t xml:space="preserve">第一节 2019-2023年中国医疗器械行业总体规模</w:t>
      </w:r>
    </w:p>
    <w:p>
      <w:pPr>
        <w:spacing w:after="150"/>
      </w:pPr>
      <w:r>
        <w:rPr/>
        <w:t xml:space="preserve">第二节 中国医疗器械行业盈利情况分析</w:t>
      </w:r>
    </w:p>
    <w:p>
      <w:pPr>
        <w:spacing w:after="150"/>
      </w:pPr>
      <w:r>
        <w:rPr/>
        <w:t xml:space="preserve">第三节 中国医疗器械行业供给概况</w:t>
      </w:r>
    </w:p>
    <w:p>
      <w:pPr>
        <w:spacing w:after="150"/>
      </w:pPr>
      <w:r>
        <w:rPr/>
        <w:t xml:space="preserve">一、2019-2023年中国医疗器械供给情况分析</w:t>
      </w:r>
    </w:p>
    <w:p>
      <w:pPr>
        <w:spacing w:after="150"/>
      </w:pPr>
      <w:r>
        <w:rPr/>
        <w:t xml:space="preserve">二、2019-2023年中国医疗器械行业供给特点分析</w:t>
      </w:r>
    </w:p>
    <w:p>
      <w:pPr>
        <w:spacing w:after="150"/>
      </w:pPr>
      <w:r>
        <w:rPr/>
        <w:t xml:space="preserve">三、2024-2029年中国医疗器械行业供给预测分析</w:t>
      </w:r>
    </w:p>
    <w:p>
      <w:pPr>
        <w:spacing w:after="150"/>
      </w:pPr>
      <w:r>
        <w:rPr/>
        <w:t xml:space="preserve">第四节 中国医疗器械行业需求概况</w:t>
      </w:r>
    </w:p>
    <w:p>
      <w:pPr>
        <w:spacing w:after="150"/>
      </w:pPr>
      <w:r>
        <w:rPr/>
        <w:t xml:space="preserve">一、2019-2023年中国医疗器械行业需求情况分析</w:t>
      </w:r>
    </w:p>
    <w:p>
      <w:pPr>
        <w:spacing w:after="150"/>
      </w:pPr>
      <w:r>
        <w:rPr/>
        <w:t xml:space="preserve">二、2019-2023年中国医疗器械行业市场需求特点分析</w:t>
      </w:r>
    </w:p>
    <w:p>
      <w:pPr>
        <w:spacing w:after="150"/>
      </w:pPr>
      <w:r>
        <w:rPr/>
        <w:t xml:space="preserve">三、2024-2029年中国医疗器械市场需求预测分析</w:t>
      </w:r>
    </w:p>
    <w:p>
      <w:pPr>
        <w:spacing w:after="150"/>
      </w:pPr>
      <w:r>
        <w:rPr/>
        <w:t xml:space="preserve">第五节 医疗器械产业供需平衡状况分析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2019-2023年中国医疗器械行业区域市场分析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2019-2023年中国医疗器械行业产业链分析</w:t>
      </w:r>
    </w:p>
    <w:p>
      <w:pPr>
        <w:spacing w:after="150"/>
      </w:pPr>
      <w:r>
        <w:rPr/>
        <w:t xml:space="preserve">第一节 医疗器械行业产业链分析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医疗器械上游行业分析</w:t>
      </w:r>
    </w:p>
    <w:p>
      <w:pPr>
        <w:spacing w:after="150"/>
      </w:pPr>
      <w:r>
        <w:rPr/>
        <w:t xml:space="preserve">一、医疗器械成本构成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四、上游行业对医疗器械行业的影响</w:t>
      </w:r>
    </w:p>
    <w:p>
      <w:pPr>
        <w:spacing w:after="150"/>
      </w:pPr>
      <w:r>
        <w:rPr/>
        <w:t xml:space="preserve">第三节 医疗器械下游行业分析</w:t>
      </w:r>
    </w:p>
    <w:p>
      <w:pPr>
        <w:spacing w:after="150"/>
      </w:pPr>
      <w:r>
        <w:rPr/>
        <w:t xml:space="preserve">一、医疗器械下游行业分布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四、下游需求对医疗器械行业的影响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2019-2023年中国医疗器械行业主导驱动因素分析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2019-2023年中国医疗器械行业偿债能力分析</w:t>
      </w:r>
    </w:p>
    <w:p>
      <w:pPr>
        <w:spacing w:after="150"/>
      </w:pPr>
      <w:r>
        <w:rPr/>
        <w:t xml:space="preserve">第一节 医疗器械行业资产负债率分析</w:t>
      </w:r>
    </w:p>
    <w:p>
      <w:pPr>
        <w:spacing w:after="150"/>
      </w:pPr>
      <w:r>
        <w:rPr/>
        <w:t xml:space="preserve">第二节 医疗器械行业速动比率分析</w:t>
      </w:r>
    </w:p>
    <w:p>
      <w:pPr>
        <w:spacing w:after="150"/>
      </w:pPr>
      <w:r>
        <w:rPr/>
        <w:t xml:space="preserve">第三节 医疗器械行业流动比率分析</w:t>
      </w:r>
    </w:p>
    <w:p>
      <w:pPr>
        <w:spacing w:after="150"/>
      </w:pPr>
      <w:r>
        <w:rPr/>
        <w:t xml:space="preserve">第四节 医疗器械行业利息保障倍数分析</w:t>
      </w:r>
    </w:p>
    <w:p>
      <w:pPr>
        <w:spacing w:after="150"/>
      </w:pPr>
      <w:r>
        <w:rPr/>
        <w:t xml:space="preserve">第五节 2024-2029年医疗器械行业偿债能力预测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2019-2023年中国医疗器械行业营运能力分析</w:t>
      </w:r>
    </w:p>
    <w:p>
      <w:pPr>
        <w:spacing w:after="150"/>
      </w:pPr>
      <w:r>
        <w:rPr/>
        <w:t xml:space="preserve">第一节 医疗器械行业总资产周转率分析</w:t>
      </w:r>
    </w:p>
    <w:p>
      <w:pPr>
        <w:spacing w:after="150"/>
      </w:pPr>
      <w:r>
        <w:rPr/>
        <w:t xml:space="preserve">第二节 医疗器械行业净资产周转率分析</w:t>
      </w:r>
    </w:p>
    <w:p>
      <w:pPr>
        <w:spacing w:after="150"/>
      </w:pPr>
      <w:r>
        <w:rPr/>
        <w:t xml:space="preserve">第三节 医疗器械行业应收账款周转率分析</w:t>
      </w:r>
    </w:p>
    <w:p>
      <w:pPr>
        <w:spacing w:after="150"/>
      </w:pPr>
      <w:r>
        <w:rPr/>
        <w:t xml:space="preserve">第四节 医疗器械行业存货周转率分析</w:t>
      </w:r>
    </w:p>
    <w:p>
      <w:pPr>
        <w:spacing w:after="150"/>
      </w:pPr>
      <w:r>
        <w:rPr/>
        <w:t xml:space="preserve">第五节 2024-2029年医疗器械行业营运能力预测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2019-2023年中国医疗器械行业竞争分析</w:t>
      </w:r>
    </w:p>
    <w:p>
      <w:pPr>
        <w:spacing w:after="150"/>
      </w:pPr>
      <w:r>
        <w:rPr/>
        <w:t xml:space="preserve">第一节 重点医疗器械企业市场份额</w:t>
      </w:r>
    </w:p>
    <w:p>
      <w:pPr>
        <w:spacing w:after="150"/>
      </w:pPr>
      <w:r>
        <w:rPr/>
        <w:t xml:space="preserve">第二节 医疗器械行业市场集中度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2019-2023年中国医疗器械行业重点企业分析</w:t>
      </w:r>
    </w:p>
    <w:p>
      <w:pPr>
        <w:spacing w:after="150"/>
      </w:pPr>
      <w:r>
        <w:rPr/>
        <w:t xml:space="preserve">第一节 西门子(中国)有限公司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通用电气(中国)有限公司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深圳迈瑞生物医疗电子股份有限公司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强生(上海)医疗器材有限公司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美敦力(上海)管理有限公司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东软集团股份有限公司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江苏鱼跃医疗设备股份有限公司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山东新华医疗器械股份有限公司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上海联影医疗科技有限公司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2024-2029年中国医疗器械行业发展与投资风险分析</w:t>
      </w:r>
    </w:p>
    <w:p>
      <w:pPr>
        <w:spacing w:after="150"/>
      </w:pPr>
      <w:r>
        <w:rPr/>
        <w:t xml:space="preserve">第一节 医疗器械行业环境风险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医疗器械行业政策风险</w:t>
      </w:r>
    </w:p>
    <w:p>
      <w:pPr>
        <w:spacing w:after="150"/>
      </w:pPr>
      <w:r>
        <w:rPr/>
        <w:t xml:space="preserve">第四节 医疗器械行业市场风险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2024-2029年中国医疗器械行业发展前景及投资机会分析</w:t>
      </w:r>
    </w:p>
    <w:p>
      <w:pPr>
        <w:spacing w:after="150"/>
      </w:pPr>
      <w:r>
        <w:rPr/>
        <w:t xml:space="preserve">第一节 医疗器械行业发展前景预测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医疗器械行业投资机会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医疗器械行业研究结论及建议</w:t>
      </w:r>
    </w:p>
    <w:p>
      <w:pPr>
        <w:spacing w:after="150"/>
      </w:pPr>
      <w:r>
        <w:rPr/>
        <w:t xml:space="preserve">第二节 中道泰和医疗器械行业发展建议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图表：医疗器械行业生命周期</w:t>
      </w:r>
    </w:p>
    <w:p>
      <w:pPr>
        <w:spacing w:after="150"/>
      </w:pPr>
      <w:r>
        <w:rPr/>
        <w:t xml:space="preserve">图表：医疗器械行业产业链结构</w:t>
      </w:r>
    </w:p>
    <w:p>
      <w:pPr>
        <w:spacing w:after="150"/>
      </w:pPr>
      <w:r>
        <w:rPr/>
        <w:t xml:space="preserve">图表：2019-2023年全球医疗器械行业市场规模</w:t>
      </w:r>
    </w:p>
    <w:p>
      <w:pPr>
        <w:spacing w:after="150"/>
      </w:pPr>
      <w:r>
        <w:rPr/>
        <w:t xml:space="preserve">图表：2019-2023年中国医疗器械行业市场规模</w:t>
      </w:r>
    </w:p>
    <w:p>
      <w:pPr>
        <w:spacing w:after="150"/>
      </w:pPr>
      <w:r>
        <w:rPr/>
        <w:t xml:space="preserve">图表：2019-2023年中国医疗器械市场占全球份额比较</w:t>
      </w:r>
    </w:p>
    <w:p>
      <w:pPr>
        <w:spacing w:after="150"/>
      </w:pPr>
      <w:r>
        <w:rPr/>
        <w:t xml:space="preserve">图表：2019-2023年医疗器械行业集中度</w:t>
      </w:r>
    </w:p>
    <w:p>
      <w:pPr>
        <w:spacing w:after="150"/>
      </w:pPr>
      <w:r>
        <w:rPr/>
        <w:t xml:space="preserve">图表：2019-2023年医疗器械行业利润总额</w:t>
      </w:r>
    </w:p>
    <w:p>
      <w:pPr>
        <w:spacing w:after="150"/>
      </w:pPr>
      <w:r>
        <w:rPr/>
        <w:t xml:space="preserve">图表：2019-2023年医疗器械行业资产总计</w:t>
      </w:r>
    </w:p>
    <w:p>
      <w:pPr>
        <w:spacing w:after="150"/>
      </w:pPr>
      <w:r>
        <w:rPr/>
        <w:t xml:space="preserve">图表：2019-2023年医疗器械行业负债总计</w:t>
      </w:r>
    </w:p>
    <w:p>
      <w:pPr>
        <w:spacing w:after="150"/>
      </w:pPr>
      <w:r>
        <w:rPr/>
        <w:t xml:space="preserve">图表：2019-2023年医疗器械行业竞争力分析</w:t>
      </w:r>
    </w:p>
    <w:p>
      <w:pPr>
        <w:spacing w:after="150"/>
      </w:pPr>
      <w:r>
        <w:rPr/>
        <w:t xml:space="preserve">图表：2019-2023年医疗器械市场价格走势</w:t>
      </w:r>
    </w:p>
    <w:p>
      <w:pPr>
        <w:spacing w:after="150"/>
      </w:pPr>
      <w:r>
        <w:rPr/>
        <w:t xml:space="preserve">图表：2019-2023年医疗器械行业主营业务收入</w:t>
      </w:r>
    </w:p>
    <w:p>
      <w:pPr>
        <w:spacing w:after="150"/>
      </w:pPr>
      <w:r>
        <w:rPr/>
        <w:t xml:space="preserve">图表：2019-2023年医疗器械行业主营业务成本</w:t>
      </w:r>
    </w:p>
    <w:p>
      <w:pPr>
        <w:spacing w:after="150"/>
      </w:pPr>
      <w:r>
        <w:rPr/>
        <w:t xml:space="preserve">图表：2019-2023年医疗器械行业管理费用分析</w:t>
      </w:r>
    </w:p>
    <w:p>
      <w:pPr>
        <w:spacing w:after="150"/>
      </w:pPr>
      <w:r>
        <w:rPr/>
        <w:t xml:space="preserve">图表：2019-2023年医疗器械行业财务费用分析</w:t>
      </w:r>
    </w:p>
    <w:p>
      <w:pPr>
        <w:spacing w:after="150"/>
      </w:pPr>
      <w:r>
        <w:rPr/>
        <w:t xml:space="preserve">图表：2019-2023年医疗器械行业重要数据指标比较</w:t>
      </w:r>
    </w:p>
    <w:p>
      <w:pPr>
        <w:spacing w:after="150"/>
      </w:pPr>
      <w:r>
        <w:rPr/>
        <w:t xml:space="preserve">图表：2019-2023年中国医疗器械行业盈利能力分析</w:t>
      </w:r>
    </w:p>
    <w:p>
      <w:pPr>
        <w:spacing w:after="150"/>
      </w:pPr>
      <w:r>
        <w:rPr/>
        <w:t xml:space="preserve">图表：2019-2023年中国医疗器械行业运营能力分析</w:t>
      </w:r>
    </w:p>
    <w:p>
      <w:pPr>
        <w:spacing w:after="150"/>
      </w:pPr>
      <w:r>
        <w:rPr/>
        <w:t xml:space="preserve">图表：2019-2023年中国医疗器械行业偿债能力分析</w:t>
      </w:r>
    </w:p>
    <w:p>
      <w:pPr>
        <w:spacing w:after="150"/>
      </w:pPr>
      <w:r>
        <w:rPr/>
        <w:t xml:space="preserve">图表：2019-2023年中国医疗器械行业发展能力分析</w:t>
      </w:r>
    </w:p>
    <w:p>
      <w:pPr>
        <w:spacing w:after="150"/>
      </w:pPr>
      <w:r>
        <w:rPr/>
        <w:t xml:space="preserve">图表：2019-2023年医疗器械行业不同规模企业数量分布</w:t>
      </w:r>
    </w:p>
    <w:p>
      <w:pPr>
        <w:spacing w:after="150"/>
      </w:pPr>
      <w:r>
        <w:rPr/>
        <w:t xml:space="preserve">图表：2019-2023年医疗器械行业不同规模企业从业人员分布</w:t>
      </w:r>
    </w:p>
    <w:p>
      <w:pPr>
        <w:spacing w:after="150"/>
      </w:pPr>
      <w:r>
        <w:rPr/>
        <w:t xml:space="preserve">图表：2019-2023年医疗器械行业不同规模企业资产总额分布</w:t>
      </w:r>
    </w:p>
    <w:p>
      <w:pPr>
        <w:spacing w:after="150"/>
      </w:pPr>
      <w:r>
        <w:rPr/>
        <w:t xml:space="preserve">图表：2019-2023年医疗器械行业不同规模企业利润总额分布</w:t>
      </w:r>
    </w:p>
    <w:p>
      <w:pPr>
        <w:spacing w:after="150"/>
      </w:pPr>
      <w:r>
        <w:rPr/>
        <w:t xml:space="preserve">图表：2019-2023年医疗器械行业不同性质企业数量分布</w:t>
      </w:r>
    </w:p>
    <w:p>
      <w:pPr>
        <w:spacing w:after="150"/>
      </w:pPr>
      <w:r>
        <w:rPr/>
        <w:t xml:space="preserve">图表：2019-2023年医疗器械行业不同性质企业从业人员分布</w:t>
      </w:r>
    </w:p>
    <w:p>
      <w:pPr>
        <w:spacing w:after="150"/>
      </w:pPr>
      <w:r>
        <w:rPr/>
        <w:t xml:space="preserve">图表：2019-2023年医疗器械行业不同性质企业资产总额分布</w:t>
      </w:r>
    </w:p>
    <w:p>
      <w:pPr>
        <w:spacing w:after="150"/>
      </w:pPr>
      <w:r>
        <w:rPr/>
        <w:t xml:space="preserve">图表：2019-2023年医疗器械行业不同性质企业利润总额分布</w:t>
      </w:r>
    </w:p>
    <w:p>
      <w:pPr>
        <w:spacing w:after="150"/>
      </w:pPr>
      <w:r>
        <w:rPr/>
        <w:t xml:space="preserve">图表：2024-2029年医疗器械行业市场规模预测</w:t>
      </w:r>
    </w:p>
    <w:p>
      <w:pPr>
        <w:spacing w:after="150"/>
      </w:pPr>
      <w:r>
        <w:rPr/>
        <w:t xml:space="preserve">图表：2024-2029年医疗器械行业竞争格局预测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2024-2029年医疗器械行业市场深度分析及发展策略研究报告</dc:title>
  <dc:description>2024-2029年医疗器械行业市场深度分析及发展策略研究报告</dc:description>
  <dc:subject>2024-2029年医疗器械行业市场深度分析及发展策略研究报告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2024-01-24T16:49:14+08:00</dcterms:created>
  <dcterms:modified xsi:type="dcterms:W3CDTF">2024-01-24T16:49:14+08:00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