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2024-2029年中国重卡市场深度调研及投资前景分析报告</w:t>
      </w:r>
    </w:p>
    <w:p>
      <w:pPr>
        <w:spacing w:after="150"/>
      </w:pPr>
      <w:r>
        <w:rPr>
          <w:b w:val="1"/>
          <w:bCs w:val="1"/>
        </w:rPr>
        <w:t xml:space="preserve">报告简介</w:t>
      </w:r>
    </w:p>
    <w:p>
      <w:pPr>
        <w:spacing w:after="150"/>
      </w:pPr>
      <w:r>
        <w:rPr/>
        <w:t xml:space="preserve">经过长年累月的发展，全球重型卡车市场的基本格局基本稳定下来：1、以欧洲为代表的欧美重型卡车企业，主要有沃尔沃、斯堪尼亚、曼、奔驰、依维柯。其特点是技术全球领先、产品在设计上非常人性化、山东大学硕士学位论文安全环保，但价格非常昂贵。2、以日本为代表的日韩重型卡车企业，主要有五十铃、三菱、日野、现代。其特点是技术比较先进，比欧美差一些产品的可靠性强，节油价格上比欧美产品低一些。3、以中国为代表的重型卡车企业，主要是一汽解放、东风、中国重汽、陕汽、北汽福田、上汽依维柯红岩等。其特点是技术落后、产品的可靠性差，价格相应的也就比较低。全球重型卡车产量波动性也非常大。</w:t>
      </w:r>
    </w:p>
    <w:p>
      <w:pPr>
        <w:spacing w:after="150"/>
      </w:pPr>
      <w:r>
        <w:rPr/>
        <w:t xml:space="preserve">近年来，宏观经济的高速发展和固定资产投资的持续上升，我国的公路货运量和港口货物吞吐量快速增加，“一带一路”、“长江经济带”、“京津冀协同发展”、“西部大开发”等国家重大发展战略，工程类车型阶段性增长，带来了新的发展机遇。2016年以来，新版GB1589、GB7258颁布、921治超新政落地、国五排放实施等政策执行逐渐到位，带来运力释放、车辆更新需求增加，重卡需求快速增长。重型卡车是卡车细分市场中潜力最大、前景最好的车型，国内仍将保持在每年80万辆左右的市场规模。因此重卡行业处于成熟期的发展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重卡市场进行了分析研究。报告在总结中国重卡行业发展历程的基础上，结合新时期的各方面因素，对中国重卡行业的发展趋势给予了细致和审慎的预测论证。报告资料详实，图表丰富，既有深入的分析，又有直观的比较，为中国重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重卡行业发展综述 1</w:t>
      </w:r>
    </w:p>
    <w:p>
      <w:pPr>
        <w:spacing w:after="150"/>
      </w:pPr>
      <w:r>
        <w:rPr/>
        <w:t xml:space="preserve">第一节 重卡行业定义及分类 1</w:t>
      </w:r>
    </w:p>
    <w:p>
      <w:pPr>
        <w:spacing w:after="150"/>
      </w:pPr>
      <w:r>
        <w:rPr/>
        <w:t xml:space="preserve">一、行业定义 1</w:t>
      </w:r>
    </w:p>
    <w:p>
      <w:pPr>
        <w:spacing w:after="150"/>
      </w:pPr>
      <w:r>
        <w:rPr/>
        <w:t xml:space="preserve">二、行业主要分类 1</w:t>
      </w:r>
    </w:p>
    <w:p>
      <w:pPr>
        <w:spacing w:after="150"/>
      </w:pPr>
      <w:r>
        <w:rPr/>
        <w:t xml:space="preserve">第二节 重卡行业特征分析 4</w:t>
      </w:r>
    </w:p>
    <w:p>
      <w:pPr>
        <w:spacing w:after="150"/>
      </w:pPr>
      <w:r>
        <w:rPr/>
        <w:t xml:space="preserve">一、产业链分析 4</w:t>
      </w:r>
    </w:p>
    <w:p>
      <w:pPr>
        <w:spacing w:after="150"/>
      </w:pPr>
      <w:r>
        <w:rPr/>
        <w:t xml:space="preserve">二、重卡行业在国民经济中的地位 5</w:t>
      </w:r>
    </w:p>
    <w:p>
      <w:pPr>
        <w:spacing w:after="150"/>
      </w:pPr>
      <w:r>
        <w:rPr/>
        <w:t xml:space="preserve">三、重卡行业生命周期分析 5</w:t>
      </w:r>
    </w:p>
    <w:p>
      <w:pPr>
        <w:spacing w:after="150"/>
      </w:pPr>
      <w:r>
        <w:rPr>
          <w:b w:val="1"/>
          <w:bCs w:val="1"/>
        </w:rPr>
        <w:t xml:space="preserve">第二章 重卡行业发展环境 10</w:t>
      </w:r>
    </w:p>
    <w:p>
      <w:pPr>
        <w:spacing w:after="150"/>
      </w:pPr>
      <w:r>
        <w:rPr/>
        <w:t xml:space="preserve">第一节 经济环境 10</w:t>
      </w:r>
    </w:p>
    <w:p>
      <w:pPr>
        <w:spacing w:after="150"/>
      </w:pPr>
      <w:r>
        <w:rPr/>
        <w:t xml:space="preserve">一、国内经济运行现状 10</w:t>
      </w:r>
    </w:p>
    <w:p>
      <w:pPr>
        <w:spacing w:after="150"/>
      </w:pPr>
      <w:r>
        <w:rPr/>
        <w:t xml:space="preserve">二、国内经济趋势判断 13</w:t>
      </w:r>
    </w:p>
    <w:p>
      <w:pPr>
        <w:spacing w:after="150"/>
      </w:pPr>
      <w:r>
        <w:rPr/>
        <w:t xml:space="preserve">三、经济环境对行业的影响分析 14</w:t>
      </w:r>
    </w:p>
    <w:p>
      <w:pPr>
        <w:spacing w:after="150"/>
      </w:pPr>
      <w:r>
        <w:rPr/>
        <w:t xml:space="preserve">第二节 社会环境 14</w:t>
      </w:r>
    </w:p>
    <w:p>
      <w:pPr>
        <w:spacing w:after="150"/>
      </w:pPr>
      <w:r>
        <w:rPr/>
        <w:t xml:space="preserve">一、人口环境分析 14</w:t>
      </w:r>
    </w:p>
    <w:p>
      <w:pPr>
        <w:spacing w:after="150"/>
      </w:pPr>
      <w:r>
        <w:rPr/>
        <w:t xml:space="preserve">二、文化环境分析 15</w:t>
      </w:r>
    </w:p>
    <w:p>
      <w:pPr>
        <w:spacing w:after="150"/>
      </w:pPr>
      <w:r>
        <w:rPr/>
        <w:t xml:space="preserve">三、生态环境分析 15</w:t>
      </w:r>
    </w:p>
    <w:p>
      <w:pPr>
        <w:spacing w:after="150"/>
      </w:pPr>
      <w:r>
        <w:rPr/>
        <w:t xml:space="preserve">四、中国城镇化率 17</w:t>
      </w:r>
    </w:p>
    <w:p>
      <w:pPr>
        <w:spacing w:after="150"/>
      </w:pPr>
      <w:r>
        <w:rPr/>
        <w:t xml:space="preserve">第三节 政策监管环境 18</w:t>
      </w:r>
    </w:p>
    <w:p>
      <w:pPr>
        <w:spacing w:after="150"/>
      </w:pPr>
      <w:r>
        <w:rPr/>
        <w:t xml:space="preserve">一、管理体制 18</w:t>
      </w:r>
    </w:p>
    <w:p>
      <w:pPr>
        <w:spacing w:after="150"/>
      </w:pPr>
      <w:r>
        <w:rPr/>
        <w:t xml:space="preserve">二、主要政策法规 19</w:t>
      </w:r>
    </w:p>
    <w:p>
      <w:pPr>
        <w:spacing w:after="150"/>
      </w:pPr>
      <w:r>
        <w:rPr/>
        <w:t xml:space="preserve">三、政策法规影响 23</w:t>
      </w:r>
    </w:p>
    <w:p>
      <w:pPr>
        <w:spacing w:after="150"/>
      </w:pPr>
      <w:r>
        <w:rPr/>
        <w:t xml:space="preserve">第四节 技术环境 24</w:t>
      </w:r>
    </w:p>
    <w:p>
      <w:pPr>
        <w:spacing w:after="150"/>
      </w:pPr>
      <w:r>
        <w:rPr/>
        <w:t xml:space="preserve">一、我国重卡技术进展分析 24</w:t>
      </w:r>
    </w:p>
    <w:p>
      <w:pPr>
        <w:spacing w:after="150"/>
      </w:pPr>
      <w:r>
        <w:rPr/>
        <w:t xml:space="preserve">二、技术现状及特点 25</w:t>
      </w:r>
    </w:p>
    <w:p>
      <w:pPr>
        <w:spacing w:after="150"/>
      </w:pPr>
      <w:r>
        <w:rPr/>
        <w:t xml:space="preserve">三、重卡技术的未来发展趋势 25</w:t>
      </w:r>
    </w:p>
    <w:p>
      <w:pPr>
        <w:spacing w:after="150"/>
      </w:pPr>
      <w:r>
        <w:rPr>
          <w:b w:val="1"/>
          <w:bCs w:val="1"/>
        </w:rPr>
        <w:t xml:space="preserve">第二部分 行业深度分析</w:t>
      </w:r>
    </w:p>
    <w:p>
      <w:pPr>
        <w:spacing w:after="150"/>
      </w:pPr>
      <w:r>
        <w:rPr>
          <w:b w:val="1"/>
          <w:bCs w:val="1"/>
        </w:rPr>
        <w:t xml:space="preserve">第三章 重卡行业上下游产业链发展及影响分析 30</w:t>
      </w:r>
    </w:p>
    <w:p>
      <w:pPr>
        <w:spacing w:after="150"/>
      </w:pPr>
      <w:r>
        <w:rPr/>
        <w:t xml:space="preserve">第一节 产业链介绍 30</w:t>
      </w:r>
    </w:p>
    <w:p>
      <w:pPr>
        <w:spacing w:after="150"/>
      </w:pPr>
      <w:r>
        <w:rPr/>
        <w:t xml:space="preserve">一、重卡行业产业链简介 30</w:t>
      </w:r>
    </w:p>
    <w:p>
      <w:pPr>
        <w:spacing w:after="150"/>
      </w:pPr>
      <w:r>
        <w:rPr/>
        <w:t xml:space="preserve">二、重卡行业产业链特征分析 31</w:t>
      </w:r>
    </w:p>
    <w:p>
      <w:pPr>
        <w:spacing w:after="150"/>
      </w:pPr>
      <w:r>
        <w:rPr/>
        <w:t xml:space="preserve">三、重卡行业的产生对产业链的影响分析 31</w:t>
      </w:r>
    </w:p>
    <w:p>
      <w:pPr>
        <w:spacing w:after="150"/>
      </w:pPr>
      <w:r>
        <w:rPr/>
        <w:t xml:space="preserve">第二节 上游产业现状分析及其对重卡行业的影响 32</w:t>
      </w:r>
    </w:p>
    <w:p>
      <w:pPr>
        <w:spacing w:after="150"/>
      </w:pPr>
      <w:r>
        <w:rPr/>
        <w:t xml:space="preserve">一、上游产业发展现状 32</w:t>
      </w:r>
    </w:p>
    <w:p>
      <w:pPr>
        <w:spacing w:after="150"/>
      </w:pPr>
      <w:r>
        <w:rPr/>
        <w:t xml:space="preserve">二、上游行业发展趋势 43</w:t>
      </w:r>
    </w:p>
    <w:p>
      <w:pPr>
        <w:spacing w:after="150"/>
      </w:pPr>
      <w:r>
        <w:rPr/>
        <w:t xml:space="preserve">三、上游产业发展趋势及对行业的影响 43</w:t>
      </w:r>
    </w:p>
    <w:p>
      <w:pPr>
        <w:spacing w:after="150"/>
      </w:pPr>
      <w:r>
        <w:rPr/>
        <w:t xml:space="preserve">第三节 下游产业分析及其对重卡行业的影响 43</w:t>
      </w:r>
    </w:p>
    <w:p>
      <w:pPr>
        <w:spacing w:after="150"/>
      </w:pPr>
      <w:r>
        <w:rPr/>
        <w:t xml:space="preserve">一、下游产业需求情况 43</w:t>
      </w:r>
    </w:p>
    <w:p>
      <w:pPr>
        <w:spacing w:after="150"/>
      </w:pPr>
      <w:r>
        <w:rPr/>
        <w:t xml:space="preserve">二、下游需求变化趋势 45</w:t>
      </w:r>
    </w:p>
    <w:p>
      <w:pPr>
        <w:spacing w:after="150"/>
      </w:pPr>
      <w:r>
        <w:rPr/>
        <w:t xml:space="preserve">三、下游产业发展对行业的影响 46</w:t>
      </w:r>
    </w:p>
    <w:p>
      <w:pPr>
        <w:spacing w:after="150"/>
      </w:pPr>
      <w:r>
        <w:rPr>
          <w:b w:val="1"/>
          <w:bCs w:val="1"/>
        </w:rPr>
        <w:t xml:space="preserve">第四章 世界重卡产业发展对比及经验借鉴 48</w:t>
      </w:r>
    </w:p>
    <w:p>
      <w:pPr>
        <w:spacing w:after="150"/>
      </w:pPr>
      <w:r>
        <w:rPr/>
        <w:t xml:space="preserve">第一节 2019-2023年下半年-2025年国际重卡产业的发展 48</w:t>
      </w:r>
    </w:p>
    <w:p>
      <w:pPr>
        <w:spacing w:after="150"/>
      </w:pPr>
      <w:r>
        <w:rPr/>
        <w:t xml:space="preserve">一、世界重卡产业发展综述 48</w:t>
      </w:r>
    </w:p>
    <w:p>
      <w:pPr>
        <w:spacing w:after="150"/>
      </w:pPr>
      <w:r>
        <w:rPr/>
        <w:t xml:space="preserve">二、全球重卡产业竞争格局 48</w:t>
      </w:r>
    </w:p>
    <w:p>
      <w:pPr>
        <w:spacing w:after="150"/>
      </w:pPr>
      <w:r>
        <w:rPr/>
        <w:t xml:space="preserve">三、全球重卡产业发展特点 49</w:t>
      </w:r>
    </w:p>
    <w:p>
      <w:pPr>
        <w:spacing w:after="150"/>
      </w:pPr>
      <w:r>
        <w:rPr/>
        <w:t xml:space="preserve">第二节 主要国家地区重卡产业发展分析 50</w:t>
      </w:r>
    </w:p>
    <w:p>
      <w:pPr>
        <w:spacing w:after="150"/>
      </w:pPr>
      <w:r>
        <w:rPr/>
        <w:t xml:space="preserve">一、亚洲 50</w:t>
      </w:r>
    </w:p>
    <w:p>
      <w:pPr>
        <w:spacing w:after="150"/>
      </w:pPr>
      <w:r>
        <w:rPr/>
        <w:t xml:space="preserve">二、欧洲 50</w:t>
      </w:r>
    </w:p>
    <w:p>
      <w:pPr>
        <w:spacing w:after="150"/>
      </w:pPr>
      <w:r>
        <w:rPr/>
        <w:t xml:space="preserve">三、美国 50</w:t>
      </w:r>
    </w:p>
    <w:p>
      <w:pPr>
        <w:spacing w:after="150"/>
      </w:pPr>
      <w:r>
        <w:rPr/>
        <w:t xml:space="preserve">四、其它国家和地区 51</w:t>
      </w:r>
    </w:p>
    <w:p>
      <w:pPr>
        <w:spacing w:after="150"/>
      </w:pPr>
      <w:r>
        <w:rPr/>
        <w:t xml:space="preserve">第三节 世界重卡产业发展趋势及前景分析 51</w:t>
      </w:r>
    </w:p>
    <w:p>
      <w:pPr>
        <w:spacing w:after="150"/>
      </w:pPr>
      <w:r>
        <w:rPr/>
        <w:t xml:space="preserve">一、重卡技术发展及趋势分析 51</w:t>
      </w:r>
    </w:p>
    <w:p>
      <w:pPr>
        <w:spacing w:after="150"/>
      </w:pPr>
      <w:r>
        <w:rPr/>
        <w:t xml:space="preserve">二、重卡产业发展趋势分析、 52</w:t>
      </w:r>
    </w:p>
    <w:p>
      <w:pPr>
        <w:spacing w:after="150"/>
      </w:pPr>
      <w:r>
        <w:rPr/>
        <w:t xml:space="preserve">三、重卡产业发展潜力分析 52</w:t>
      </w:r>
    </w:p>
    <w:p>
      <w:pPr>
        <w:spacing w:after="150"/>
      </w:pPr>
      <w:r>
        <w:rPr>
          <w:b w:val="1"/>
          <w:bCs w:val="1"/>
        </w:rPr>
        <w:t xml:space="preserve">第五章 中国重卡行业运行分析 54</w:t>
      </w:r>
    </w:p>
    <w:p>
      <w:pPr>
        <w:spacing w:after="150"/>
      </w:pPr>
      <w:r>
        <w:rPr/>
        <w:t xml:space="preserve">第一节 中国重卡行业发展状况分析 54</w:t>
      </w:r>
    </w:p>
    <w:p>
      <w:pPr>
        <w:spacing w:after="150"/>
      </w:pPr>
      <w:r>
        <w:rPr/>
        <w:t xml:space="preserve">一、中国重卡行业发展阶段 54</w:t>
      </w:r>
    </w:p>
    <w:p>
      <w:pPr>
        <w:spacing w:after="150"/>
      </w:pPr>
      <w:r>
        <w:rPr/>
        <w:t xml:space="preserve">二、中国重卡行业发展总体概况 54</w:t>
      </w:r>
    </w:p>
    <w:p>
      <w:pPr>
        <w:spacing w:after="150"/>
      </w:pPr>
      <w:r>
        <w:rPr/>
        <w:t xml:space="preserve">三、中国重卡行业发展特点分析 54</w:t>
      </w:r>
    </w:p>
    <w:p>
      <w:pPr>
        <w:spacing w:after="150"/>
      </w:pPr>
      <w:r>
        <w:rPr/>
        <w:t xml:space="preserve">四、中国重卡行业商业模式分析 55</w:t>
      </w:r>
    </w:p>
    <w:p>
      <w:pPr>
        <w:spacing w:after="150"/>
      </w:pPr>
      <w:r>
        <w:rPr/>
        <w:t xml:space="preserve">第二节 2019-2023年上半年重卡行业发展现状 56</w:t>
      </w:r>
    </w:p>
    <w:p>
      <w:pPr>
        <w:spacing w:after="150"/>
      </w:pPr>
      <w:r>
        <w:rPr/>
        <w:t xml:space="preserve">一、2019-2023年上半年中国重卡行业市场规模 56</w:t>
      </w:r>
    </w:p>
    <w:p>
      <w:pPr>
        <w:spacing w:after="150"/>
      </w:pPr>
      <w:r>
        <w:rPr/>
        <w:t xml:space="preserve">二、2019-2023年上半年中国重卡行业发展分析 56</w:t>
      </w:r>
    </w:p>
    <w:p>
      <w:pPr>
        <w:spacing w:after="150"/>
      </w:pPr>
      <w:r>
        <w:rPr/>
        <w:t xml:space="preserve">三、2019-2023年上半年中国重卡企业发展分析 58</w:t>
      </w:r>
    </w:p>
    <w:p>
      <w:pPr>
        <w:spacing w:after="150"/>
      </w:pPr>
      <w:r>
        <w:rPr/>
        <w:t xml:space="preserve">第三节 区域市场分析 59</w:t>
      </w:r>
    </w:p>
    <w:p>
      <w:pPr>
        <w:spacing w:after="150"/>
      </w:pPr>
      <w:r>
        <w:rPr/>
        <w:t xml:space="preserve">一、区域市场分布总体情况 59</w:t>
      </w:r>
    </w:p>
    <w:p>
      <w:pPr>
        <w:spacing w:after="150"/>
      </w:pPr>
      <w:r>
        <w:rPr/>
        <w:t xml:space="preserve">二、2019-2023年上半年重点省市市场分析 60</w:t>
      </w:r>
    </w:p>
    <w:p>
      <w:pPr>
        <w:spacing w:after="150"/>
      </w:pPr>
      <w:r>
        <w:rPr/>
        <w:t xml:space="preserve">第四节 重卡细分市场分析 61</w:t>
      </w:r>
    </w:p>
    <w:p>
      <w:pPr>
        <w:spacing w:after="150"/>
      </w:pPr>
      <w:r>
        <w:rPr/>
        <w:t xml:space="preserve">一、细分市场特色 61</w:t>
      </w:r>
    </w:p>
    <w:p>
      <w:pPr>
        <w:spacing w:after="150"/>
      </w:pPr>
      <w:r>
        <w:rPr/>
        <w:t xml:space="preserve">二、2019-2023年上半年细分市场规模及增速 62</w:t>
      </w:r>
    </w:p>
    <w:p>
      <w:pPr>
        <w:spacing w:after="150"/>
      </w:pPr>
      <w:r>
        <w:rPr/>
        <w:t xml:space="preserve">三、重点细分市场前景预测 62</w:t>
      </w:r>
    </w:p>
    <w:p>
      <w:pPr>
        <w:spacing w:after="150"/>
      </w:pPr>
      <w:r>
        <w:rPr/>
        <w:t xml:space="preserve">第五节 行业市场工业总产量分析 64</w:t>
      </w:r>
    </w:p>
    <w:p>
      <w:pPr>
        <w:spacing w:after="150"/>
      </w:pPr>
      <w:r>
        <w:rPr/>
        <w:t xml:space="preserve">一、市场总产量分析 64</w:t>
      </w:r>
    </w:p>
    <w:p>
      <w:pPr>
        <w:spacing w:after="150"/>
      </w:pPr>
      <w:r>
        <w:rPr/>
        <w:t xml:space="preserve">二、行业市场总产量地区分布 64</w:t>
      </w:r>
    </w:p>
    <w:p>
      <w:pPr>
        <w:spacing w:after="150"/>
      </w:pPr>
      <w:r>
        <w:rPr/>
        <w:t xml:space="preserve">第六节 近三年行业市场产品价格现状分析 65</w:t>
      </w:r>
    </w:p>
    <w:p>
      <w:pPr>
        <w:spacing w:after="150"/>
      </w:pPr>
      <w:r>
        <w:rPr/>
        <w:t xml:space="preserve">一、市场产品价格回顾 65</w:t>
      </w:r>
    </w:p>
    <w:p>
      <w:pPr>
        <w:spacing w:after="150"/>
      </w:pPr>
      <w:r>
        <w:rPr/>
        <w:t xml:space="preserve">二、当前市场产品价格综述 65</w:t>
      </w:r>
    </w:p>
    <w:p>
      <w:pPr>
        <w:spacing w:after="150"/>
      </w:pPr>
      <w:r>
        <w:rPr/>
        <w:t xml:space="preserve">三、2019-2023年下半年-2025年市场产品价格发展预测 66</w:t>
      </w:r>
    </w:p>
    <w:p>
      <w:pPr>
        <w:spacing w:after="150"/>
      </w:pPr>
      <w:r>
        <w:rPr>
          <w:b w:val="1"/>
          <w:bCs w:val="1"/>
        </w:rPr>
        <w:t xml:space="preserve">第六章 中国重卡行业经济运行指标分析 67</w:t>
      </w:r>
    </w:p>
    <w:p>
      <w:pPr>
        <w:spacing w:after="150"/>
      </w:pPr>
      <w:r>
        <w:rPr/>
        <w:t xml:space="preserve">第一节 中国重卡行业总体规模分析 67</w:t>
      </w:r>
    </w:p>
    <w:p>
      <w:pPr>
        <w:spacing w:after="150"/>
      </w:pPr>
      <w:r>
        <w:rPr/>
        <w:t xml:space="preserve">一、企业数量结构分析 67</w:t>
      </w:r>
    </w:p>
    <w:p>
      <w:pPr>
        <w:spacing w:after="150"/>
      </w:pPr>
      <w:r>
        <w:rPr/>
        <w:t xml:space="preserve">二、行业供给规模分析 67</w:t>
      </w:r>
    </w:p>
    <w:p>
      <w:pPr>
        <w:spacing w:after="150"/>
      </w:pPr>
      <w:r>
        <w:rPr/>
        <w:t xml:space="preserve">三、2019-2023年下半年-2025年重卡供给预测 68</w:t>
      </w:r>
    </w:p>
    <w:p>
      <w:pPr>
        <w:spacing w:after="150"/>
      </w:pPr>
      <w:r>
        <w:rPr/>
        <w:t xml:space="preserve">第二节 中国重卡行业产销分析 69</w:t>
      </w:r>
    </w:p>
    <w:p>
      <w:pPr>
        <w:spacing w:after="150"/>
      </w:pPr>
      <w:r>
        <w:rPr/>
        <w:t xml:space="preserve">一、行业产品情况总体分析 69</w:t>
      </w:r>
    </w:p>
    <w:p>
      <w:pPr>
        <w:spacing w:after="150"/>
      </w:pPr>
      <w:r>
        <w:rPr/>
        <w:t xml:space="preserve">二、行业产品销售收入总体分析 70</w:t>
      </w:r>
    </w:p>
    <w:p>
      <w:pPr>
        <w:spacing w:after="150"/>
      </w:pPr>
      <w:r>
        <w:rPr/>
        <w:t xml:space="preserve">第三节 中国重卡行业财务指标总体分析 70</w:t>
      </w:r>
    </w:p>
    <w:p>
      <w:pPr>
        <w:spacing w:after="150"/>
      </w:pPr>
      <w:r>
        <w:rPr/>
        <w:t xml:space="preserve">一、行业盈利能力分析 70</w:t>
      </w:r>
    </w:p>
    <w:p>
      <w:pPr>
        <w:spacing w:after="150"/>
      </w:pPr>
      <w:r>
        <w:rPr/>
        <w:t xml:space="preserve">二、行业偿债能力分析 71</w:t>
      </w:r>
    </w:p>
    <w:p>
      <w:pPr>
        <w:spacing w:after="150"/>
      </w:pPr>
      <w:r>
        <w:rPr/>
        <w:t xml:space="preserve">三、行业营运能力分析 71</w:t>
      </w:r>
    </w:p>
    <w:p>
      <w:pPr>
        <w:spacing w:after="150"/>
      </w:pPr>
      <w:r>
        <w:rPr/>
        <w:t xml:space="preserve">四、行业发展能力分析 71</w:t>
      </w:r>
    </w:p>
    <w:p>
      <w:pPr>
        <w:spacing w:after="150"/>
      </w:pPr>
      <w:r>
        <w:rPr>
          <w:b w:val="1"/>
          <w:bCs w:val="1"/>
        </w:rPr>
        <w:t xml:space="preserve">第七章 2024-2029年中国重卡市场需求分析及预测 72</w:t>
      </w:r>
    </w:p>
    <w:p>
      <w:pPr>
        <w:spacing w:after="150"/>
      </w:pPr>
      <w:r>
        <w:rPr/>
        <w:t xml:space="preserve">第一节 重卡市场需求分析 72</w:t>
      </w:r>
    </w:p>
    <w:p>
      <w:pPr>
        <w:spacing w:after="150"/>
      </w:pPr>
      <w:r>
        <w:rPr/>
        <w:t xml:space="preserve">一、重卡行业需求市场 72</w:t>
      </w:r>
    </w:p>
    <w:p>
      <w:pPr>
        <w:spacing w:after="150"/>
      </w:pPr>
      <w:r>
        <w:rPr/>
        <w:t xml:space="preserve">二、重卡行业客户结构 73</w:t>
      </w:r>
    </w:p>
    <w:p>
      <w:pPr>
        <w:spacing w:after="150"/>
      </w:pPr>
      <w:r>
        <w:rPr/>
        <w:t xml:space="preserve">三、重卡行业需求的地区差异 73</w:t>
      </w:r>
    </w:p>
    <w:p>
      <w:pPr>
        <w:spacing w:after="150"/>
      </w:pPr>
      <w:r>
        <w:rPr/>
        <w:t xml:space="preserve">第二节 2019-2023年下半年-2025年供求平衡分析及未来发展趋势 73</w:t>
      </w:r>
    </w:p>
    <w:p>
      <w:pPr>
        <w:spacing w:after="150"/>
      </w:pPr>
      <w:r>
        <w:rPr/>
        <w:t xml:space="preserve">一、2019-2023年下半年-2025年重卡行业的需求预测 73</w:t>
      </w:r>
    </w:p>
    <w:p>
      <w:pPr>
        <w:spacing w:after="150"/>
      </w:pPr>
      <w:r>
        <w:rPr/>
        <w:t xml:space="preserve">二、2019-2023年下半年-2025年重卡供求平衡预测 74</w:t>
      </w:r>
    </w:p>
    <w:p>
      <w:pPr>
        <w:spacing w:after="150"/>
      </w:pPr>
      <w:r>
        <w:rPr>
          <w:b w:val="1"/>
          <w:bCs w:val="1"/>
        </w:rPr>
        <w:t xml:space="preserve">第八章 重卡行业区域市场发展分析及预测 75</w:t>
      </w:r>
    </w:p>
    <w:p>
      <w:pPr>
        <w:spacing w:after="150"/>
      </w:pPr>
      <w:r>
        <w:rPr/>
        <w:t xml:space="preserve">第一节 长三角区域市场情况分析 75</w:t>
      </w:r>
    </w:p>
    <w:p>
      <w:pPr>
        <w:spacing w:after="150"/>
      </w:pPr>
      <w:r>
        <w:rPr/>
        <w:t xml:space="preserve">第二节 珠三角区域市场情况分析 76</w:t>
      </w:r>
    </w:p>
    <w:p>
      <w:pPr>
        <w:spacing w:after="150"/>
      </w:pPr>
      <w:r>
        <w:rPr/>
        <w:t xml:space="preserve">第三节 环渤海区域市场情况分析 77</w:t>
      </w:r>
    </w:p>
    <w:p>
      <w:pPr>
        <w:spacing w:after="150"/>
      </w:pPr>
      <w:r>
        <w:rPr/>
        <w:t xml:space="preserve">第四节 主要省市市场情况分析 78</w:t>
      </w:r>
    </w:p>
    <w:p>
      <w:pPr>
        <w:spacing w:after="150"/>
      </w:pPr>
      <w:r>
        <w:rPr/>
        <w:t xml:space="preserve">第五节 重卡行业主要区域市场发展状况及竞争力研究 79</w:t>
      </w:r>
    </w:p>
    <w:p>
      <w:pPr>
        <w:spacing w:after="150"/>
      </w:pPr>
      <w:r>
        <w:rPr/>
        <w:t xml:space="preserve">一、华北大区市场分析 79</w:t>
      </w:r>
    </w:p>
    <w:p>
      <w:pPr>
        <w:spacing w:after="150"/>
      </w:pPr>
      <w:r>
        <w:rPr/>
        <w:t xml:space="preserve">二、华中大区市场分析 81</w:t>
      </w:r>
    </w:p>
    <w:p>
      <w:pPr>
        <w:spacing w:after="150"/>
      </w:pPr>
      <w:r>
        <w:rPr/>
        <w:t xml:space="preserve">三、华南大区市场分析 83</w:t>
      </w:r>
    </w:p>
    <w:p>
      <w:pPr>
        <w:spacing w:after="150"/>
      </w:pPr>
      <w:r>
        <w:rPr/>
        <w:t xml:space="preserve">四、华东大区市场分析 85</w:t>
      </w:r>
    </w:p>
    <w:p>
      <w:pPr>
        <w:spacing w:after="150"/>
      </w:pPr>
      <w:r>
        <w:rPr/>
        <w:t xml:space="preserve">五、东北大区市场分析 87</w:t>
      </w:r>
    </w:p>
    <w:p>
      <w:pPr>
        <w:spacing w:after="150"/>
      </w:pPr>
      <w:r>
        <w:rPr/>
        <w:t xml:space="preserve">六、西南大区市场分析 89</w:t>
      </w:r>
    </w:p>
    <w:p>
      <w:pPr>
        <w:spacing w:after="150"/>
      </w:pPr>
      <w:r>
        <w:rPr/>
        <w:t xml:space="preserve">七、西北大区市场分析 91</w:t>
      </w:r>
    </w:p>
    <w:p>
      <w:pPr>
        <w:spacing w:after="150"/>
      </w:pPr>
      <w:r>
        <w:rPr>
          <w:b w:val="1"/>
          <w:bCs w:val="1"/>
        </w:rPr>
        <w:t xml:space="preserve">第三部分 竞争格局分析</w:t>
      </w:r>
    </w:p>
    <w:p>
      <w:pPr>
        <w:spacing w:after="150"/>
      </w:pPr>
      <w:r>
        <w:rPr>
          <w:b w:val="1"/>
          <w:bCs w:val="1"/>
        </w:rPr>
        <w:t xml:space="preserve">第九章 重卡市场竞争格局分析 94</w:t>
      </w:r>
    </w:p>
    <w:p>
      <w:pPr>
        <w:spacing w:after="150"/>
      </w:pPr>
      <w:r>
        <w:rPr/>
        <w:t xml:space="preserve">第一节 重卡行业竞争结构分析 94</w:t>
      </w:r>
    </w:p>
    <w:p>
      <w:pPr>
        <w:spacing w:after="150"/>
      </w:pPr>
      <w:r>
        <w:rPr/>
        <w:t xml:space="preserve">一、现有企业间竞争 94</w:t>
      </w:r>
    </w:p>
    <w:p>
      <w:pPr>
        <w:spacing w:after="150"/>
      </w:pPr>
      <w:r>
        <w:rPr/>
        <w:t xml:space="preserve">二、潜在进入者分析 94</w:t>
      </w:r>
    </w:p>
    <w:p>
      <w:pPr>
        <w:spacing w:after="150"/>
      </w:pPr>
      <w:r>
        <w:rPr/>
        <w:t xml:space="preserve">三、替代品威胁分析 95</w:t>
      </w:r>
    </w:p>
    <w:p>
      <w:pPr>
        <w:spacing w:after="150"/>
      </w:pPr>
      <w:r>
        <w:rPr/>
        <w:t xml:space="preserve">四、供应商议价能力 96</w:t>
      </w:r>
    </w:p>
    <w:p>
      <w:pPr>
        <w:spacing w:after="150"/>
      </w:pPr>
      <w:r>
        <w:rPr/>
        <w:t xml:space="preserve">五、客户议价能力 97</w:t>
      </w:r>
    </w:p>
    <w:p>
      <w:pPr>
        <w:spacing w:after="150"/>
      </w:pPr>
      <w:r>
        <w:rPr/>
        <w:t xml:space="preserve">第二节 重卡行业集中度分析 98</w:t>
      </w:r>
    </w:p>
    <w:p>
      <w:pPr>
        <w:spacing w:after="150"/>
      </w:pPr>
      <w:r>
        <w:rPr/>
        <w:t xml:space="preserve">一、市场集中度分析 98</w:t>
      </w:r>
    </w:p>
    <w:p>
      <w:pPr>
        <w:spacing w:after="150"/>
      </w:pPr>
      <w:r>
        <w:rPr/>
        <w:t xml:space="preserve">二、企业集中度分析 98</w:t>
      </w:r>
    </w:p>
    <w:p>
      <w:pPr>
        <w:spacing w:after="150"/>
      </w:pPr>
      <w:r>
        <w:rPr/>
        <w:t xml:space="preserve">三、区域集中度分析 100</w:t>
      </w:r>
    </w:p>
    <w:p>
      <w:pPr>
        <w:spacing w:after="150"/>
      </w:pPr>
      <w:r>
        <w:rPr/>
        <w:t xml:space="preserve">第三节 重卡行业国际竞争力比较 100</w:t>
      </w:r>
    </w:p>
    <w:p>
      <w:pPr>
        <w:spacing w:after="150"/>
      </w:pPr>
      <w:r>
        <w:rPr/>
        <w:t xml:space="preserve">一、生产要素 100</w:t>
      </w:r>
    </w:p>
    <w:p>
      <w:pPr>
        <w:spacing w:after="150"/>
      </w:pPr>
      <w:r>
        <w:rPr/>
        <w:t xml:space="preserve">二、需求条件 100</w:t>
      </w:r>
    </w:p>
    <w:p>
      <w:pPr>
        <w:spacing w:after="150"/>
      </w:pPr>
      <w:r>
        <w:rPr/>
        <w:t xml:space="preserve">三、支援与相关产业 101</w:t>
      </w:r>
    </w:p>
    <w:p>
      <w:pPr>
        <w:spacing w:after="150"/>
      </w:pPr>
      <w:r>
        <w:rPr/>
        <w:t xml:space="preserve">四、企业战略结构与竞争状态 101</w:t>
      </w:r>
    </w:p>
    <w:p>
      <w:pPr>
        <w:spacing w:after="150"/>
      </w:pPr>
      <w:r>
        <w:rPr/>
        <w:t xml:space="preserve">五、政府的作用 102</w:t>
      </w:r>
    </w:p>
    <w:p>
      <w:pPr>
        <w:spacing w:after="150"/>
      </w:pPr>
      <w:r>
        <w:rPr/>
        <w:t xml:space="preserve">第四节 重卡行业竞争格局分析 102</w:t>
      </w:r>
    </w:p>
    <w:p>
      <w:pPr>
        <w:spacing w:after="150"/>
      </w:pPr>
      <w:r>
        <w:rPr/>
        <w:t xml:space="preserve">一、重卡行业竞争分析 102</w:t>
      </w:r>
    </w:p>
    <w:p>
      <w:pPr>
        <w:spacing w:after="150"/>
      </w:pPr>
      <w:r>
        <w:rPr/>
        <w:t xml:space="preserve">二、国内外重卡竞争分析 103</w:t>
      </w:r>
    </w:p>
    <w:p>
      <w:pPr>
        <w:spacing w:after="150"/>
      </w:pPr>
      <w:r>
        <w:rPr/>
        <w:t xml:space="preserve">三、中国重卡市场竞争格局分析 103</w:t>
      </w:r>
    </w:p>
    <w:p>
      <w:pPr>
        <w:spacing w:after="150"/>
      </w:pPr>
      <w:r>
        <w:rPr>
          <w:b w:val="1"/>
          <w:bCs w:val="1"/>
        </w:rPr>
        <w:t xml:space="preserve">第十章 重卡行业重点领先企业经营状况及前景规划分析 105</w:t>
      </w:r>
    </w:p>
    <w:p>
      <w:pPr>
        <w:spacing w:after="150"/>
      </w:pPr>
      <w:r>
        <w:rPr/>
        <w:t xml:space="preserve">第一节 东风汽车 105</w:t>
      </w:r>
    </w:p>
    <w:p>
      <w:pPr>
        <w:spacing w:after="150"/>
      </w:pPr>
      <w:r>
        <w:rPr/>
        <w:t xml:space="preserve">一、企业概况 105</w:t>
      </w:r>
    </w:p>
    <w:p>
      <w:pPr>
        <w:spacing w:after="150"/>
      </w:pPr>
      <w:r>
        <w:rPr/>
        <w:t xml:space="preserve">二、市场定位情况 105</w:t>
      </w:r>
    </w:p>
    <w:p>
      <w:pPr>
        <w:spacing w:after="150"/>
      </w:pPr>
      <w:r>
        <w:rPr/>
        <w:t xml:space="preserve">三、市场经营情况 106</w:t>
      </w:r>
    </w:p>
    <w:p>
      <w:pPr>
        <w:spacing w:after="150"/>
      </w:pPr>
      <w:r>
        <w:rPr/>
        <w:t xml:space="preserve">四、公司发展战略分析 106</w:t>
      </w:r>
    </w:p>
    <w:p>
      <w:pPr>
        <w:spacing w:after="150"/>
      </w:pPr>
      <w:r>
        <w:rPr/>
        <w:t xml:space="preserve">第二节 福田欧曼 106</w:t>
      </w:r>
    </w:p>
    <w:p>
      <w:pPr>
        <w:spacing w:after="150"/>
      </w:pPr>
      <w:r>
        <w:rPr/>
        <w:t xml:space="preserve">一、企业概况 106</w:t>
      </w:r>
    </w:p>
    <w:p>
      <w:pPr>
        <w:spacing w:after="150"/>
      </w:pPr>
      <w:r>
        <w:rPr/>
        <w:t xml:space="preserve">二、市场定位情况 107</w:t>
      </w:r>
    </w:p>
    <w:p>
      <w:pPr>
        <w:spacing w:after="150"/>
      </w:pPr>
      <w:r>
        <w:rPr/>
        <w:t xml:space="preserve">三、市场经营情况 108</w:t>
      </w:r>
    </w:p>
    <w:p>
      <w:pPr>
        <w:spacing w:after="150"/>
      </w:pPr>
      <w:r>
        <w:rPr/>
        <w:t xml:space="preserve">四、公司发展战略分析 108</w:t>
      </w:r>
    </w:p>
    <w:p>
      <w:pPr>
        <w:spacing w:after="150"/>
      </w:pPr>
      <w:r>
        <w:rPr/>
        <w:t xml:space="preserve">第三节 华菱星马 108</w:t>
      </w:r>
    </w:p>
    <w:p>
      <w:pPr>
        <w:spacing w:after="150"/>
      </w:pPr>
      <w:r>
        <w:rPr/>
        <w:t xml:space="preserve">一、企业概况 108</w:t>
      </w:r>
    </w:p>
    <w:p>
      <w:pPr>
        <w:spacing w:after="150"/>
      </w:pPr>
      <w:r>
        <w:rPr/>
        <w:t xml:space="preserve">二、市场定位情况 109</w:t>
      </w:r>
    </w:p>
    <w:p>
      <w:pPr>
        <w:spacing w:after="150"/>
      </w:pPr>
      <w:r>
        <w:rPr/>
        <w:t xml:space="preserve">三、市场经营情况 109</w:t>
      </w:r>
    </w:p>
    <w:p>
      <w:pPr>
        <w:spacing w:after="150"/>
      </w:pPr>
      <w:r>
        <w:rPr/>
        <w:t xml:space="preserve">四、公司发展战略分析 110</w:t>
      </w:r>
    </w:p>
    <w:p>
      <w:pPr>
        <w:spacing w:after="150"/>
      </w:pPr>
      <w:r>
        <w:rPr/>
        <w:t xml:space="preserve">第四节 中国重型汽车集团有限公司 111</w:t>
      </w:r>
    </w:p>
    <w:p>
      <w:pPr>
        <w:spacing w:after="150"/>
      </w:pPr>
      <w:r>
        <w:rPr/>
        <w:t xml:space="preserve">一、企业概况 111</w:t>
      </w:r>
    </w:p>
    <w:p>
      <w:pPr>
        <w:spacing w:after="150"/>
      </w:pPr>
      <w:r>
        <w:rPr/>
        <w:t xml:space="preserve">二、市场定位情况 111</w:t>
      </w:r>
    </w:p>
    <w:p>
      <w:pPr>
        <w:spacing w:after="150"/>
      </w:pPr>
      <w:r>
        <w:rPr/>
        <w:t xml:space="preserve">三、市场经营情况 111</w:t>
      </w:r>
    </w:p>
    <w:p>
      <w:pPr>
        <w:spacing w:after="150"/>
      </w:pPr>
      <w:r>
        <w:rPr/>
        <w:t xml:space="preserve">四、公司发展战略分析 112</w:t>
      </w:r>
    </w:p>
    <w:p>
      <w:pPr>
        <w:spacing w:after="150"/>
      </w:pPr>
      <w:r>
        <w:rPr/>
        <w:t xml:space="preserve">第五节 潍柴动力股份有限公司 112</w:t>
      </w:r>
    </w:p>
    <w:p>
      <w:pPr>
        <w:spacing w:after="150"/>
      </w:pPr>
      <w:r>
        <w:rPr/>
        <w:t xml:space="preserve">一、企业概况 112</w:t>
      </w:r>
    </w:p>
    <w:p>
      <w:pPr>
        <w:spacing w:after="150"/>
      </w:pPr>
      <w:r>
        <w:rPr/>
        <w:t xml:space="preserve">二、市场定位情况 113</w:t>
      </w:r>
    </w:p>
    <w:p>
      <w:pPr>
        <w:spacing w:after="150"/>
      </w:pPr>
      <w:r>
        <w:rPr/>
        <w:t xml:space="preserve">三、市场经营情况 113</w:t>
      </w:r>
    </w:p>
    <w:p>
      <w:pPr>
        <w:spacing w:after="150"/>
      </w:pPr>
      <w:r>
        <w:rPr/>
        <w:t xml:space="preserve">四、公司发展战略分析 113</w:t>
      </w:r>
    </w:p>
    <w:p>
      <w:pPr>
        <w:spacing w:after="150"/>
      </w:pPr>
      <w:r>
        <w:rPr/>
        <w:t xml:space="preserve">第六节 安徽江淮汽车股份有限公司 114</w:t>
      </w:r>
    </w:p>
    <w:p>
      <w:pPr>
        <w:spacing w:after="150"/>
      </w:pPr>
      <w:r>
        <w:rPr/>
        <w:t xml:space="preserve">一、企业概况 114</w:t>
      </w:r>
    </w:p>
    <w:p>
      <w:pPr>
        <w:spacing w:after="150"/>
      </w:pPr>
      <w:r>
        <w:rPr/>
        <w:t xml:space="preserve">二、市场定位情况 114</w:t>
      </w:r>
    </w:p>
    <w:p>
      <w:pPr>
        <w:spacing w:after="150"/>
      </w:pPr>
      <w:r>
        <w:rPr/>
        <w:t xml:space="preserve">三、市场经营情况 114</w:t>
      </w:r>
    </w:p>
    <w:p>
      <w:pPr>
        <w:spacing w:after="150"/>
      </w:pPr>
      <w:r>
        <w:rPr/>
        <w:t xml:space="preserve">四、公司发展战略分析 115</w:t>
      </w:r>
    </w:p>
    <w:p>
      <w:pPr>
        <w:spacing w:after="150"/>
      </w:pPr>
      <w:r>
        <w:rPr/>
        <w:t xml:space="preserve">第七节 浙江万里扬集团有限公司 116</w:t>
      </w:r>
    </w:p>
    <w:p>
      <w:pPr>
        <w:spacing w:after="150"/>
      </w:pPr>
      <w:r>
        <w:rPr/>
        <w:t xml:space="preserve">一、企业概况 116</w:t>
      </w:r>
    </w:p>
    <w:p>
      <w:pPr>
        <w:spacing w:after="150"/>
      </w:pPr>
      <w:r>
        <w:rPr/>
        <w:t xml:space="preserve">二、市场定位情况 116</w:t>
      </w:r>
    </w:p>
    <w:p>
      <w:pPr>
        <w:spacing w:after="150"/>
      </w:pPr>
      <w:r>
        <w:rPr/>
        <w:t xml:space="preserve">三、市场经营情况 117</w:t>
      </w:r>
    </w:p>
    <w:p>
      <w:pPr>
        <w:spacing w:after="150"/>
      </w:pPr>
      <w:r>
        <w:rPr/>
        <w:t xml:space="preserve">四、公司发展战略分析 118</w:t>
      </w:r>
    </w:p>
    <w:p>
      <w:pPr>
        <w:spacing w:after="150"/>
      </w:pPr>
      <w:r>
        <w:rPr/>
        <w:t xml:space="preserve">第八节 内蒙古北方重型汽车股份有限公司 119</w:t>
      </w:r>
    </w:p>
    <w:p>
      <w:pPr>
        <w:spacing w:after="150"/>
      </w:pPr>
      <w:r>
        <w:rPr/>
        <w:t xml:space="preserve">一、企业概况 119</w:t>
      </w:r>
    </w:p>
    <w:p>
      <w:pPr>
        <w:spacing w:after="150"/>
      </w:pPr>
      <w:r>
        <w:rPr/>
        <w:t xml:space="preserve">二、市场定位情况 120</w:t>
      </w:r>
    </w:p>
    <w:p>
      <w:pPr>
        <w:spacing w:after="150"/>
      </w:pPr>
      <w:r>
        <w:rPr/>
        <w:t xml:space="preserve">三、市场经营情况 120</w:t>
      </w:r>
    </w:p>
    <w:p>
      <w:pPr>
        <w:spacing w:after="150"/>
      </w:pPr>
      <w:r>
        <w:rPr/>
        <w:t xml:space="preserve">四、公司发展战略分析 121</w:t>
      </w:r>
    </w:p>
    <w:p>
      <w:pPr>
        <w:spacing w:after="150"/>
      </w:pPr>
      <w:r>
        <w:rPr/>
        <w:t xml:space="preserve">第九节 中国一汽 122</w:t>
      </w:r>
    </w:p>
    <w:p>
      <w:pPr>
        <w:spacing w:after="150"/>
      </w:pPr>
      <w:r>
        <w:rPr/>
        <w:t xml:space="preserve">一、企业概况 122</w:t>
      </w:r>
    </w:p>
    <w:p>
      <w:pPr>
        <w:spacing w:after="150"/>
      </w:pPr>
      <w:r>
        <w:rPr/>
        <w:t xml:space="preserve">二、市场定位情况 122</w:t>
      </w:r>
    </w:p>
    <w:p>
      <w:pPr>
        <w:spacing w:after="150"/>
      </w:pPr>
      <w:r>
        <w:rPr/>
        <w:t xml:space="preserve">三、市场经营情况 122</w:t>
      </w:r>
    </w:p>
    <w:p>
      <w:pPr>
        <w:spacing w:after="150"/>
      </w:pPr>
      <w:r>
        <w:rPr/>
        <w:t xml:space="preserve">四、公司发展战略分析 123</w:t>
      </w:r>
    </w:p>
    <w:p>
      <w:pPr>
        <w:spacing w:after="150"/>
      </w:pPr>
      <w:r>
        <w:rPr/>
        <w:t xml:space="preserve">第十节 上海汽车集团 123</w:t>
      </w:r>
    </w:p>
    <w:p>
      <w:pPr>
        <w:spacing w:after="150"/>
      </w:pPr>
      <w:r>
        <w:rPr/>
        <w:t xml:space="preserve">一、企业概况 123</w:t>
      </w:r>
    </w:p>
    <w:p>
      <w:pPr>
        <w:spacing w:after="150"/>
      </w:pPr>
      <w:r>
        <w:rPr/>
        <w:t xml:space="preserve">二、市场定位情况 124</w:t>
      </w:r>
    </w:p>
    <w:p>
      <w:pPr>
        <w:spacing w:after="150"/>
      </w:pPr>
      <w:r>
        <w:rPr/>
        <w:t xml:space="preserve">三、市场经营情况 124</w:t>
      </w:r>
    </w:p>
    <w:p>
      <w:pPr>
        <w:spacing w:after="150"/>
      </w:pPr>
      <w:r>
        <w:rPr/>
        <w:t xml:space="preserve">四、公司发展战略分析 124</w:t>
      </w:r>
    </w:p>
    <w:p>
      <w:pPr>
        <w:spacing w:after="150"/>
      </w:pPr>
      <w:r>
        <w:rPr>
          <w:b w:val="1"/>
          <w:bCs w:val="1"/>
        </w:rPr>
        <w:t xml:space="preserve">第四部分 发展前景展望</w:t>
      </w:r>
    </w:p>
    <w:p>
      <w:pPr>
        <w:spacing w:after="150"/>
      </w:pPr>
      <w:r>
        <w:rPr>
          <w:b w:val="1"/>
          <w:bCs w:val="1"/>
        </w:rPr>
        <w:t xml:space="preserve">第十一章 2019-2023年下半年-2025年重卡行业发展趋势及影响因素 126</w:t>
      </w:r>
    </w:p>
    <w:p>
      <w:pPr>
        <w:spacing w:after="150"/>
      </w:pPr>
      <w:r>
        <w:rPr/>
        <w:t xml:space="preserve">第一节 2019-2023年下半年-2025年重卡行业市场前景分析 126</w:t>
      </w:r>
    </w:p>
    <w:p>
      <w:pPr>
        <w:spacing w:after="150"/>
      </w:pPr>
      <w:r>
        <w:rPr/>
        <w:t xml:space="preserve">一、重卡市场容量分析 126</w:t>
      </w:r>
    </w:p>
    <w:p>
      <w:pPr>
        <w:spacing w:after="150"/>
      </w:pPr>
      <w:r>
        <w:rPr/>
        <w:t xml:space="preserve">二、重卡行业利好利空政策 127</w:t>
      </w:r>
    </w:p>
    <w:p>
      <w:pPr>
        <w:spacing w:after="150"/>
      </w:pPr>
      <w:r>
        <w:rPr/>
        <w:t xml:space="preserve">三、重卡行业发展前景分析 129</w:t>
      </w:r>
    </w:p>
    <w:p>
      <w:pPr>
        <w:spacing w:after="150"/>
      </w:pPr>
      <w:r>
        <w:rPr/>
        <w:t xml:space="preserve">第二节 2019-2023年下半年-2025年重卡行业未来发展预测分析 130</w:t>
      </w:r>
    </w:p>
    <w:p>
      <w:pPr>
        <w:spacing w:after="150"/>
      </w:pPr>
      <w:r>
        <w:rPr/>
        <w:t xml:space="preserve">一、中国重卡发展方向分析 130</w:t>
      </w:r>
    </w:p>
    <w:p>
      <w:pPr>
        <w:spacing w:after="150"/>
      </w:pPr>
      <w:r>
        <w:rPr/>
        <w:t xml:space="preserve">二、2019-2023年下半年-2025年中国重卡行业发展规模 131</w:t>
      </w:r>
    </w:p>
    <w:p>
      <w:pPr>
        <w:spacing w:after="150"/>
      </w:pPr>
      <w:r>
        <w:rPr/>
        <w:t xml:space="preserve">三、2019-2023年下半年-2025年中国重卡行业发展趋势预测 131</w:t>
      </w:r>
    </w:p>
    <w:p>
      <w:pPr>
        <w:spacing w:after="150"/>
      </w:pPr>
      <w:r>
        <w:rPr/>
        <w:t xml:space="preserve">第三节 2019-2023年下半年-2025年重卡行业供需预测 133</w:t>
      </w:r>
    </w:p>
    <w:p>
      <w:pPr>
        <w:spacing w:after="150"/>
      </w:pPr>
      <w:r>
        <w:rPr/>
        <w:t xml:space="preserve">一、2019-2023年下半年-2025年重卡行业供给预测 133</w:t>
      </w:r>
    </w:p>
    <w:p>
      <w:pPr>
        <w:spacing w:after="150"/>
      </w:pPr>
      <w:r>
        <w:rPr/>
        <w:t xml:space="preserve">二、2019-2023年下半年-2025年重卡行业需求预测 133</w:t>
      </w:r>
    </w:p>
    <w:p>
      <w:pPr>
        <w:spacing w:after="150"/>
      </w:pPr>
      <w:r>
        <w:rPr/>
        <w:t xml:space="preserve">第四节 2024-2029年影响企业经营的关键趋势 134</w:t>
      </w:r>
    </w:p>
    <w:p>
      <w:pPr>
        <w:spacing w:after="150"/>
      </w:pPr>
      <w:r>
        <w:rPr/>
        <w:t xml:space="preserve">一、市场整合成长趋势 134</w:t>
      </w:r>
    </w:p>
    <w:p>
      <w:pPr>
        <w:spacing w:after="150"/>
      </w:pPr>
      <w:r>
        <w:rPr/>
        <w:t xml:space="preserve">二、需求变化趋势及新的商业机遇预测 134</w:t>
      </w:r>
    </w:p>
    <w:p>
      <w:pPr>
        <w:spacing w:after="150"/>
      </w:pPr>
      <w:r>
        <w:rPr/>
        <w:t xml:space="preserve">三、企业区域市场拓展的趋势 134</w:t>
      </w:r>
    </w:p>
    <w:p>
      <w:pPr>
        <w:spacing w:after="150"/>
      </w:pPr>
      <w:r>
        <w:rPr/>
        <w:t xml:space="preserve">四、科研开发趋势及替代技术进展 134</w:t>
      </w:r>
    </w:p>
    <w:p>
      <w:pPr>
        <w:spacing w:after="150"/>
      </w:pPr>
      <w:r>
        <w:rPr/>
        <w:t xml:space="preserve">五、影响企业销售与服务方式的关键趋势 135</w:t>
      </w:r>
    </w:p>
    <w:p>
      <w:pPr>
        <w:spacing w:after="150"/>
      </w:pPr>
      <w:r>
        <w:rPr/>
        <w:t xml:space="preserve">六、2019-2023年下半年-2025年中国重卡行业swot分析 135</w:t>
      </w:r>
    </w:p>
    <w:p>
      <w:pPr>
        <w:spacing w:after="150"/>
      </w:pPr>
      <w:r>
        <w:rPr>
          <w:b w:val="1"/>
          <w:bCs w:val="1"/>
        </w:rPr>
        <w:t xml:space="preserve">第十二章 2019-2023年下半年-2025年重卡行业投资方向与风险分析 137</w:t>
      </w:r>
    </w:p>
    <w:p>
      <w:pPr>
        <w:spacing w:after="150"/>
      </w:pPr>
      <w:r>
        <w:rPr/>
        <w:t xml:space="preserve">第一节 2019-2023年下半年-2025年重卡行业发展的有利因素与不利因素分析 137</w:t>
      </w:r>
    </w:p>
    <w:p>
      <w:pPr>
        <w:spacing w:after="150"/>
      </w:pPr>
      <w:r>
        <w:rPr/>
        <w:t xml:space="preserve">一、有利因素 137</w:t>
      </w:r>
    </w:p>
    <w:p>
      <w:pPr>
        <w:spacing w:after="150"/>
      </w:pPr>
      <w:r>
        <w:rPr/>
        <w:t xml:space="preserve">二、不利因素 137</w:t>
      </w:r>
    </w:p>
    <w:p>
      <w:pPr>
        <w:spacing w:after="150"/>
      </w:pPr>
      <w:r>
        <w:rPr/>
        <w:t xml:space="preserve">第二节 2019-2023年下半年-2025年重卡行业产业发展的空白点分析 138</w:t>
      </w:r>
    </w:p>
    <w:p>
      <w:pPr>
        <w:spacing w:after="150"/>
      </w:pPr>
      <w:r>
        <w:rPr/>
        <w:t xml:space="preserve">第三节 2019-2023年下半年-2025年重卡行业投资回报率比较高的投资方向 139</w:t>
      </w:r>
    </w:p>
    <w:p>
      <w:pPr>
        <w:spacing w:after="150"/>
      </w:pPr>
      <w:r>
        <w:rPr/>
        <w:t xml:space="preserve">第四节 2019-2023年下半年-2025年重卡行业投资潜力与机会 140</w:t>
      </w:r>
    </w:p>
    <w:p>
      <w:pPr>
        <w:spacing w:after="150"/>
      </w:pPr>
      <w:r>
        <w:rPr/>
        <w:t xml:space="preserve">第五节 2019-2023年下半年-2025年重卡行业新进入者应注意的障碍因素 140</w:t>
      </w:r>
    </w:p>
    <w:p>
      <w:pPr>
        <w:spacing w:after="150"/>
      </w:pPr>
      <w:r>
        <w:rPr/>
        <w:t xml:space="preserve">第六节 2019-2023年下半年-2025年中国重卡行业投资风险分析 142</w:t>
      </w:r>
    </w:p>
    <w:p>
      <w:pPr>
        <w:spacing w:after="150"/>
      </w:pPr>
      <w:r>
        <w:rPr/>
        <w:t xml:space="preserve">一、市场竞争风险 142</w:t>
      </w:r>
    </w:p>
    <w:p>
      <w:pPr>
        <w:spacing w:after="150"/>
      </w:pPr>
      <w:r>
        <w:rPr/>
        <w:t xml:space="preserve">二、上游压力风险分析 143</w:t>
      </w:r>
    </w:p>
    <w:p>
      <w:pPr>
        <w:spacing w:after="150"/>
      </w:pPr>
      <w:r>
        <w:rPr/>
        <w:t xml:space="preserve">三、技术风险分析 143</w:t>
      </w:r>
    </w:p>
    <w:p>
      <w:pPr>
        <w:spacing w:after="150"/>
      </w:pPr>
      <w:r>
        <w:rPr/>
        <w:t xml:space="preserve">四、政策和体制风险 144</w:t>
      </w:r>
    </w:p>
    <w:p>
      <w:pPr>
        <w:spacing w:after="150"/>
      </w:pPr>
      <w:r>
        <w:rPr/>
        <w:t xml:space="preserve">五、其他风险 144</w:t>
      </w:r>
    </w:p>
    <w:p>
      <w:pPr>
        <w:spacing w:after="150"/>
      </w:pPr>
      <w:r>
        <w:rPr>
          <w:b w:val="1"/>
          <w:bCs w:val="1"/>
        </w:rPr>
        <w:t xml:space="preserve">第十三章 2019-2023年下半年-2025年重卡行业发展环境与渠道分析 146</w:t>
      </w:r>
    </w:p>
    <w:p>
      <w:pPr>
        <w:spacing w:after="150"/>
      </w:pPr>
      <w:r>
        <w:rPr/>
        <w:t xml:space="preserve">第一节 全国经济发展背景分析 146</w:t>
      </w:r>
    </w:p>
    <w:p>
      <w:pPr>
        <w:spacing w:after="150"/>
      </w:pPr>
      <w:r>
        <w:rPr/>
        <w:t xml:space="preserve">一、宏观经济数据分析 146</w:t>
      </w:r>
    </w:p>
    <w:p>
      <w:pPr>
        <w:spacing w:after="150"/>
      </w:pPr>
      <w:r>
        <w:rPr/>
        <w:t xml:space="preserve">二、宏观政策环境分析 146</w:t>
      </w:r>
    </w:p>
    <w:p>
      <w:pPr>
        <w:spacing w:after="150"/>
      </w:pPr>
      <w:r>
        <w:rPr/>
        <w:t xml:space="preserve">三、“十四五”发展规划分析 148</w:t>
      </w:r>
    </w:p>
    <w:p>
      <w:pPr>
        <w:spacing w:after="150"/>
      </w:pPr>
      <w:r>
        <w:rPr/>
        <w:t xml:space="preserve">第二节 主要重卡产业聚集区发展背景分析 149</w:t>
      </w:r>
    </w:p>
    <w:p>
      <w:pPr>
        <w:spacing w:after="150"/>
      </w:pPr>
      <w:r>
        <w:rPr/>
        <w:t xml:space="preserve">一、主要重卡产业聚集区市场特点分析 149</w:t>
      </w:r>
    </w:p>
    <w:p>
      <w:pPr>
        <w:spacing w:after="150"/>
      </w:pPr>
      <w:r>
        <w:rPr/>
        <w:t xml:space="preserve">二、主要重卡产业聚集区社会经济现状分析 149</w:t>
      </w:r>
    </w:p>
    <w:p>
      <w:pPr>
        <w:spacing w:after="150"/>
      </w:pPr>
      <w:r>
        <w:rPr/>
        <w:t xml:space="preserve">三、未来主要重卡产业聚集区经济发展预测 150</w:t>
      </w:r>
    </w:p>
    <w:p>
      <w:pPr>
        <w:spacing w:after="150"/>
      </w:pPr>
      <w:r>
        <w:rPr/>
        <w:t xml:space="preserve">第三节 竞争对手渠道模式 152</w:t>
      </w:r>
    </w:p>
    <w:p>
      <w:pPr>
        <w:spacing w:after="150"/>
      </w:pPr>
      <w:r>
        <w:rPr/>
        <w:t xml:space="preserve">一、重卡市场渠道模式 152</w:t>
      </w:r>
    </w:p>
    <w:p>
      <w:pPr>
        <w:spacing w:after="150"/>
      </w:pPr>
      <w:r>
        <w:rPr/>
        <w:t xml:space="preserve">二、重卡竞争对手渠道模式 154</w:t>
      </w:r>
    </w:p>
    <w:p>
      <w:pPr>
        <w:spacing w:after="150"/>
      </w:pPr>
      <w:r>
        <w:rPr/>
        <w:t xml:space="preserve">三、重卡直营代理模式 156</w:t>
      </w:r>
    </w:p>
    <w:p>
      <w:pPr>
        <w:spacing w:after="150"/>
      </w:pPr>
      <w:r>
        <w:rPr>
          <w:b w:val="1"/>
          <w:bCs w:val="1"/>
        </w:rPr>
        <w:t xml:space="preserve">第十四章 2019-2023年下半年-2025年重卡行业市场策略分析 160</w:t>
      </w:r>
    </w:p>
    <w:p>
      <w:pPr>
        <w:spacing w:after="150"/>
      </w:pPr>
      <w:r>
        <w:rPr/>
        <w:t xml:space="preserve">第一节 重卡行业营销策略分析及建议 160</w:t>
      </w:r>
    </w:p>
    <w:p>
      <w:pPr>
        <w:spacing w:after="150"/>
      </w:pPr>
      <w:r>
        <w:rPr/>
        <w:t xml:space="preserve">一、重卡行业营销模式 160</w:t>
      </w:r>
    </w:p>
    <w:p>
      <w:pPr>
        <w:spacing w:after="150"/>
      </w:pPr>
      <w:r>
        <w:rPr/>
        <w:t xml:space="preserve">二、重卡行业营销策略 162</w:t>
      </w:r>
    </w:p>
    <w:p>
      <w:pPr>
        <w:spacing w:after="150"/>
      </w:pPr>
      <w:r>
        <w:rPr/>
        <w:t xml:space="preserve">第二节 重卡行业企业经营发展分析及建议 163</w:t>
      </w:r>
    </w:p>
    <w:p>
      <w:pPr>
        <w:spacing w:after="150"/>
      </w:pPr>
      <w:r>
        <w:rPr/>
        <w:t xml:space="preserve">一、重卡行业经营模式 163</w:t>
      </w:r>
    </w:p>
    <w:p>
      <w:pPr>
        <w:spacing w:after="150"/>
      </w:pPr>
      <w:r>
        <w:rPr/>
        <w:t xml:space="preserve">二、重卡行业发展模式 165</w:t>
      </w:r>
    </w:p>
    <w:p>
      <w:pPr>
        <w:spacing w:after="150"/>
      </w:pPr>
      <w:r>
        <w:rPr/>
        <w:t xml:space="preserve">第三节 多元化策略分析 182</w:t>
      </w:r>
    </w:p>
    <w:p>
      <w:pPr>
        <w:spacing w:after="150"/>
      </w:pPr>
      <w:r>
        <w:rPr/>
        <w:t xml:space="preserve">一、行业多元化策略研究 182</w:t>
      </w:r>
    </w:p>
    <w:p>
      <w:pPr>
        <w:spacing w:after="150"/>
      </w:pPr>
      <w:r>
        <w:rPr/>
        <w:t xml:space="preserve">二、现有竞争企业多元化业务模式 182</w:t>
      </w:r>
    </w:p>
    <w:p>
      <w:pPr>
        <w:spacing w:after="150"/>
      </w:pPr>
      <w:r>
        <w:rPr/>
        <w:t xml:space="preserve">三、上下游行业策略分析 183</w:t>
      </w:r>
    </w:p>
    <w:p>
      <w:pPr>
        <w:spacing w:after="150"/>
      </w:pPr>
      <w:r>
        <w:rPr/>
        <w:t xml:space="preserve">第四节 市场重点客户战略实施 185</w:t>
      </w:r>
    </w:p>
    <w:p>
      <w:pPr>
        <w:spacing w:after="150"/>
      </w:pPr>
      <w:r>
        <w:rPr/>
        <w:t xml:space="preserve">一、实施重点客户战略的必要性 185</w:t>
      </w:r>
    </w:p>
    <w:p>
      <w:pPr>
        <w:spacing w:after="150"/>
      </w:pPr>
      <w:r>
        <w:rPr/>
        <w:t xml:space="preserve">二、合理确立重点客户 186</w:t>
      </w:r>
    </w:p>
    <w:p>
      <w:pPr>
        <w:spacing w:after="150"/>
      </w:pPr>
      <w:r>
        <w:rPr/>
        <w:t xml:space="preserve">三、重点客户战略管理 187</w:t>
      </w:r>
    </w:p>
    <w:p>
      <w:pPr>
        <w:spacing w:after="150"/>
      </w:pPr>
      <w:r>
        <w:rPr/>
        <w:t xml:space="preserve">四、重点客户管理功能 187</w:t>
      </w:r>
    </w:p>
    <w:p>
      <w:pPr>
        <w:spacing w:after="150"/>
      </w:pPr>
      <w:r>
        <w:rPr>
          <w:b w:val="1"/>
          <w:bCs w:val="1"/>
        </w:rPr>
        <w:t xml:space="preserve">第十五章 2019-2023年下半年-2025年重卡行业投资价值评估分析 190</w:t>
      </w:r>
    </w:p>
    <w:p>
      <w:pPr>
        <w:spacing w:after="150"/>
      </w:pPr>
      <w:r>
        <w:rPr/>
        <w:t xml:space="preserve">第一节 重卡行业投资特性分析 190</w:t>
      </w:r>
    </w:p>
    <w:p>
      <w:pPr>
        <w:spacing w:after="150"/>
      </w:pPr>
      <w:r>
        <w:rPr/>
        <w:t xml:space="preserve">一、重卡行业进入壁垒分析 190</w:t>
      </w:r>
    </w:p>
    <w:p>
      <w:pPr>
        <w:spacing w:after="150"/>
      </w:pPr>
      <w:r>
        <w:rPr/>
        <w:t xml:space="preserve">二、重卡行业盈利因素分析 192</w:t>
      </w:r>
    </w:p>
    <w:p>
      <w:pPr>
        <w:spacing w:after="150"/>
      </w:pPr>
      <w:r>
        <w:rPr/>
        <w:t xml:space="preserve">三、重卡行业盈利模式分析 193</w:t>
      </w:r>
    </w:p>
    <w:p>
      <w:pPr>
        <w:spacing w:after="150"/>
      </w:pPr>
      <w:r>
        <w:rPr/>
        <w:t xml:space="preserve">第二节 2019-2023年下半年-2025年重卡行业发展的影响因素 196</w:t>
      </w:r>
    </w:p>
    <w:p>
      <w:pPr>
        <w:spacing w:after="150"/>
      </w:pPr>
      <w:r>
        <w:rPr/>
        <w:t xml:space="preserve">一、有利因素 196</w:t>
      </w:r>
    </w:p>
    <w:p>
      <w:pPr>
        <w:spacing w:after="150"/>
      </w:pPr>
      <w:r>
        <w:rPr/>
        <w:t xml:space="preserve">二、不利因素 196</w:t>
      </w:r>
    </w:p>
    <w:p>
      <w:pPr>
        <w:spacing w:after="150"/>
      </w:pPr>
      <w:r>
        <w:rPr/>
        <w:t xml:space="preserve">第三节 2019-2023年下半年-2025年重卡行业投资价值评估分析 197</w:t>
      </w:r>
    </w:p>
    <w:p>
      <w:pPr>
        <w:spacing w:after="150"/>
      </w:pPr>
      <w:r>
        <w:rPr/>
        <w:t xml:space="preserve">一、行业投资效益分析 197</w:t>
      </w:r>
    </w:p>
    <w:p>
      <w:pPr>
        <w:spacing w:after="150"/>
      </w:pPr>
      <w:r>
        <w:rPr/>
        <w:t xml:space="preserve">二、产业发展的空白点分析 198</w:t>
      </w:r>
    </w:p>
    <w:p>
      <w:pPr>
        <w:spacing w:after="150"/>
      </w:pPr>
      <w:r>
        <w:rPr/>
        <w:t xml:space="preserve">三、新进入者应注意的障碍因素 199</w:t>
      </w:r>
    </w:p>
    <w:p>
      <w:pPr>
        <w:spacing w:after="150"/>
      </w:pPr>
      <w:r>
        <w:rPr>
          <w:b w:val="1"/>
          <w:bCs w:val="1"/>
        </w:rPr>
        <w:t xml:space="preserve">附：打赢蓝天保卫战三年行动计划 201</w:t>
      </w:r>
    </w:p>
    <w:p>
      <w:pPr>
        <w:spacing w:after="150"/>
      </w:pPr>
      <w:r>
        <w:rPr>
          <w:b w:val="1"/>
          <w:bCs w:val="1"/>
        </w:rPr>
        <w:t xml:space="preserve">图表目录</w:t>
      </w:r>
    </w:p>
    <w:p>
      <w:pPr>
        <w:spacing w:after="150"/>
      </w:pPr>
      <w:r>
        <w:rPr/>
        <w:t xml:space="preserve">图表：汽车制造业行业分类 2</w:t>
      </w:r>
    </w:p>
    <w:p>
      <w:pPr>
        <w:spacing w:after="150"/>
      </w:pPr>
      <w:r>
        <w:rPr/>
        <w:t xml:space="preserve">图表：重卡汽车行业产业链 4</w:t>
      </w:r>
    </w:p>
    <w:p>
      <w:pPr>
        <w:spacing w:after="150"/>
      </w:pPr>
      <w:r>
        <w:rPr/>
        <w:t xml:space="preserve">图表：行业生命周期理论模型 9</w:t>
      </w:r>
    </w:p>
    <w:p>
      <w:pPr>
        <w:spacing w:after="150"/>
      </w:pPr>
      <w:r>
        <w:rPr/>
        <w:t xml:space="preserve">图表：国三到国六时间表 22</w:t>
      </w:r>
    </w:p>
    <w:p>
      <w:pPr>
        <w:spacing w:after="150"/>
      </w:pPr>
      <w:r>
        <w:rPr/>
        <w:t xml:space="preserve">图表：国四到国六计划时间轴 22</w:t>
      </w:r>
    </w:p>
    <w:p>
      <w:pPr>
        <w:spacing w:after="150"/>
      </w:pPr>
      <w:r>
        <w:rPr/>
        <w:t xml:space="preserve">图表：国三车辆淘汰补贴政策 22</w:t>
      </w:r>
    </w:p>
    <w:p>
      <w:pPr>
        <w:spacing w:after="150"/>
      </w:pPr>
      <w:r>
        <w:rPr/>
        <w:t xml:space="preserve">图表：国三车辆限行政策 23</w:t>
      </w:r>
    </w:p>
    <w:p>
      <w:pPr>
        <w:spacing w:after="150"/>
      </w:pPr>
      <w:r>
        <w:rPr/>
        <w:t xml:space="preserve">图表：重卡汽车行业产业链 30</w:t>
      </w:r>
    </w:p>
    <w:p>
      <w:pPr>
        <w:spacing w:after="150"/>
      </w:pPr>
      <w:r>
        <w:rPr/>
        <w:t xml:space="preserve">图表：2019-2023年汽车发动机产量与2019-2023年对比 41</w:t>
      </w:r>
    </w:p>
    <w:p>
      <w:pPr>
        <w:spacing w:after="150"/>
      </w:pPr>
      <w:r>
        <w:rPr/>
        <w:t xml:space="preserve">图表：2019-2023年汽车发动机销量与2019-2023年对比 42</w:t>
      </w:r>
    </w:p>
    <w:p>
      <w:pPr>
        <w:spacing w:after="150"/>
      </w:pPr>
      <w:r>
        <w:rPr/>
        <w:t xml:space="preserve">图表：全国九大物流区域布局 44</w:t>
      </w:r>
    </w:p>
    <w:p>
      <w:pPr>
        <w:spacing w:after="150"/>
      </w:pPr>
      <w:r>
        <w:rPr/>
        <w:t xml:space="preserve">图表：我国汽车物流行业企业运营体系分析 45</w:t>
      </w:r>
    </w:p>
    <w:p>
      <w:pPr>
        <w:spacing w:after="150"/>
      </w:pPr>
      <w:r>
        <w:rPr/>
        <w:t xml:space="preserve">图表：2019-2023年全球重卡产量排名前十八国家或地区(辆) 49</w:t>
      </w:r>
    </w:p>
    <w:p>
      <w:pPr>
        <w:spacing w:after="150"/>
      </w:pPr>
      <w:r>
        <w:rPr/>
        <w:t xml:space="preserve">图表：全球重型卡车产量(辆) 49</w:t>
      </w:r>
    </w:p>
    <w:p>
      <w:pPr>
        <w:spacing w:after="150"/>
      </w:pPr>
      <w:r>
        <w:rPr/>
        <w:t xml:space="preserve">图表：2019-2023年中国重卡行业销量(万辆)、增速情况 56</w:t>
      </w:r>
    </w:p>
    <w:p>
      <w:pPr>
        <w:spacing w:after="150"/>
      </w:pPr>
      <w:r>
        <w:rPr/>
        <w:t xml:space="preserve">图表：超限超载治理 57</w:t>
      </w:r>
    </w:p>
    <w:p>
      <w:pPr>
        <w:spacing w:after="150"/>
      </w:pPr>
      <w:r>
        <w:rPr/>
        <w:t xml:space="preserve">图表：潍柴动力母公司报表固定资产和在建工程(亿元) 59</w:t>
      </w:r>
    </w:p>
    <w:p>
      <w:pPr>
        <w:spacing w:after="150"/>
      </w:pPr>
      <w:r>
        <w:rPr/>
        <w:t xml:space="preserve">图表：中国重汽合并报表固定资产和在建工程(亿元) 59</w:t>
      </w:r>
    </w:p>
    <w:p>
      <w:pPr>
        <w:spacing w:after="150"/>
      </w:pPr>
      <w:r>
        <w:rPr/>
        <w:t xml:space="preserve">图表：2019-2023年中国重卡行业区域市场分布 60</w:t>
      </w:r>
    </w:p>
    <w:p>
      <w:pPr>
        <w:spacing w:after="150"/>
      </w:pPr>
      <w:r>
        <w:rPr/>
        <w:t xml:space="preserve">图表：2019-2023年全年重点省市重卡预计销量(单位：万辆) 60</w:t>
      </w:r>
    </w:p>
    <w:p>
      <w:pPr>
        <w:spacing w:after="150"/>
      </w:pPr>
      <w:r>
        <w:rPr/>
        <w:t xml:space="preserve">图表：2005-2021年中国重卡行业销量及保有量规模情况 62</w:t>
      </w:r>
    </w:p>
    <w:p>
      <w:pPr>
        <w:spacing w:after="150"/>
      </w:pPr>
      <w:r>
        <w:rPr/>
        <w:t xml:space="preserve">图表：物流重卡保有量与gdp相关性强 63</w:t>
      </w:r>
    </w:p>
    <w:p>
      <w:pPr>
        <w:spacing w:after="150"/>
      </w:pPr>
      <w:r>
        <w:rPr/>
        <w:t xml:space="preserve">图表：工程重卡保有量缓慢增长 63</w:t>
      </w:r>
    </w:p>
    <w:p>
      <w:pPr>
        <w:spacing w:after="150"/>
      </w:pPr>
      <w:r>
        <w:rPr/>
        <w:t xml:space="preserve">图表：2019-2023年中国重卡行业总产量规模(单位：万辆) 64</w:t>
      </w:r>
    </w:p>
    <w:p>
      <w:pPr>
        <w:spacing w:after="150"/>
      </w:pPr>
      <w:r>
        <w:rPr/>
        <w:t xml:space="preserve">图表：2019-2023年中国重卡行业市场总产量地区分布 64</w:t>
      </w:r>
    </w:p>
    <w:p>
      <w:pPr>
        <w:spacing w:after="150"/>
      </w:pPr>
      <w:r>
        <w:rPr/>
        <w:t xml:space="preserve">图表：2019-2023年中国重卡对主要目的地国家出口情况 65</w:t>
      </w:r>
    </w:p>
    <w:p>
      <w:pPr>
        <w:spacing w:after="150"/>
      </w:pPr>
      <w:r>
        <w:rPr/>
        <w:t xml:space="preserve">图表：中国重汽与瑞典斯堪尼亚重卡全车系价格、马力范围对比 66</w:t>
      </w:r>
    </w:p>
    <w:p>
      <w:pPr>
        <w:spacing w:after="150"/>
      </w:pPr>
      <w:r>
        <w:rPr/>
        <w:t xml:space="preserve">图表：2019-2023年中国重卡汽车行业企业数量 67</w:t>
      </w:r>
    </w:p>
    <w:p>
      <w:pPr>
        <w:spacing w:after="150"/>
      </w:pPr>
      <w:r>
        <w:rPr/>
        <w:t xml:space="preserve">图表：2019-2023年中国重卡行业产量规模(单位：万辆) 68</w:t>
      </w:r>
    </w:p>
    <w:p>
      <w:pPr>
        <w:spacing w:after="150"/>
      </w:pPr>
      <w:r>
        <w:rPr/>
        <w:t xml:space="preserve">图表：2024-2029年中国重卡行业产量规模预测(单位：万辆) 69</w:t>
      </w:r>
    </w:p>
    <w:p>
      <w:pPr>
        <w:spacing w:after="150"/>
      </w:pPr>
      <w:r>
        <w:rPr/>
        <w:t xml:space="preserve">图表：2019-2023年中国重卡行业产销规模情况(单位：万辆) 69</w:t>
      </w:r>
    </w:p>
    <w:p>
      <w:pPr>
        <w:spacing w:after="150"/>
      </w:pPr>
      <w:r>
        <w:rPr/>
        <w:t xml:space="preserve">图表：2019-2023年中国重卡行业产品销售收入(单位：亿元) 70</w:t>
      </w:r>
    </w:p>
    <w:p>
      <w:pPr>
        <w:spacing w:after="150"/>
      </w:pPr>
      <w:r>
        <w:rPr/>
        <w:t xml:space="preserve">图表：2019-2023年中国重卡汽车行业净利率 70</w:t>
      </w:r>
    </w:p>
    <w:p>
      <w:pPr>
        <w:spacing w:after="150"/>
      </w:pPr>
      <w:r>
        <w:rPr/>
        <w:t xml:space="preserve">图表：2019-2023年中国重卡汽车行业流动比率 71</w:t>
      </w:r>
    </w:p>
    <w:p>
      <w:pPr>
        <w:spacing w:after="150"/>
      </w:pPr>
      <w:r>
        <w:rPr/>
        <w:t xml:space="preserve">图表：2019-2023年中国重卡汽车行业存货周转天数 71</w:t>
      </w:r>
    </w:p>
    <w:p>
      <w:pPr>
        <w:spacing w:after="150"/>
      </w:pPr>
      <w:r>
        <w:rPr/>
        <w:t xml:space="preserve">图表：2019-2023年中国重卡汽车行业毛利率 71</w:t>
      </w:r>
    </w:p>
    <w:p>
      <w:pPr>
        <w:spacing w:after="150"/>
      </w:pPr>
      <w:r>
        <w:rPr/>
        <w:t xml:space="preserve">图表：基础设施累计投资、增速 72</w:t>
      </w:r>
    </w:p>
    <w:p>
      <w:pPr>
        <w:spacing w:after="150"/>
      </w:pPr>
      <w:r>
        <w:rPr/>
        <w:t xml:space="preserve">图表：2024-2029年中国重卡行业的需求规模预测(单位：万辆) 74</w:t>
      </w:r>
    </w:p>
    <w:p>
      <w:pPr>
        <w:spacing w:after="150"/>
      </w:pPr>
      <w:r>
        <w:rPr/>
        <w:t xml:space="preserve">图表：2024-2029年中国重卡行业产销量规模预测(单位：万辆) 74</w:t>
      </w:r>
    </w:p>
    <w:p>
      <w:pPr>
        <w:spacing w:after="150"/>
      </w:pPr>
      <w:r>
        <w:rPr/>
        <w:t xml:space="preserve">图表：长三角地区国三重卡禁行政策 75</w:t>
      </w:r>
    </w:p>
    <w:p>
      <w:pPr>
        <w:spacing w:after="150"/>
      </w:pPr>
      <w:r>
        <w:rPr/>
        <w:t xml:space="preserve">图表：长三角地区《打赢蓝天保卫战三年行动计划》重点区域 75</w:t>
      </w:r>
    </w:p>
    <w:p>
      <w:pPr>
        <w:spacing w:after="150"/>
      </w:pPr>
      <w:r>
        <w:rPr/>
        <w:t xml:space="preserve">图表：长三角部分地区国六排放实施时间及国三淘汰情况 76</w:t>
      </w:r>
    </w:p>
    <w:p>
      <w:pPr>
        <w:spacing w:after="150"/>
      </w:pPr>
      <w:r>
        <w:rPr/>
        <w:t xml:space="preserve">图表：珠三角地区《打赢蓝天保卫战三年行动计划》重点区域 76</w:t>
      </w:r>
    </w:p>
    <w:p>
      <w:pPr>
        <w:spacing w:after="150"/>
      </w:pPr>
      <w:r>
        <w:rPr/>
        <w:t xml:space="preserve">图表：珠三角部分地区国六排放实施时间及国三淘汰情况 76</w:t>
      </w:r>
    </w:p>
    <w:p>
      <w:pPr>
        <w:spacing w:after="150"/>
      </w:pPr>
      <w:r>
        <w:rPr/>
        <w:t xml:space="preserve">图表：环渤海地区国三重卡禁行政策 77</w:t>
      </w:r>
    </w:p>
    <w:p>
      <w:pPr>
        <w:spacing w:after="150"/>
      </w:pPr>
      <w:r>
        <w:rPr/>
        <w:t xml:space="preserve">图表：环渤海地区《打赢蓝天保卫战三年行动计划》重点区域 77</w:t>
      </w:r>
    </w:p>
    <w:p>
      <w:pPr>
        <w:spacing w:after="150"/>
      </w:pPr>
      <w:r>
        <w:rPr/>
        <w:t xml:space="preserve">图表：环渤海部分地区国六排放实施时间及国三淘汰情况 77</w:t>
      </w:r>
    </w:p>
    <w:p>
      <w:pPr>
        <w:spacing w:after="150"/>
      </w:pPr>
      <w:r>
        <w:rPr/>
        <w:t xml:space="preserve">图表：2019-2023年中国重卡行业主要省市全年预计销量规模情况(单位：万辆) 78</w:t>
      </w:r>
    </w:p>
    <w:p>
      <w:pPr>
        <w:spacing w:after="150"/>
      </w:pPr>
      <w:r>
        <w:rPr/>
        <w:t xml:space="preserve">图表：2019-2023年中国重卡行业区域市场分布 79</w:t>
      </w:r>
    </w:p>
    <w:p>
      <w:pPr>
        <w:spacing w:after="150"/>
      </w:pPr>
      <w:r>
        <w:rPr/>
        <w:t xml:space="preserve">图表：2019-2023年中国重卡行业华北地区市场规模(单位：亿元) 79</w:t>
      </w:r>
    </w:p>
    <w:p>
      <w:pPr>
        <w:spacing w:after="150"/>
      </w:pPr>
      <w:r>
        <w:rPr/>
        <w:t xml:space="preserve">图表：2019-2023年中国重卡行业华北地区销量规模(单位：万辆) 80</w:t>
      </w:r>
    </w:p>
    <w:p>
      <w:pPr>
        <w:spacing w:after="150"/>
      </w:pPr>
      <w:r>
        <w:rPr/>
        <w:t xml:space="preserve">图表：2024-2029年中国重卡行业华北地区需求规模预测(单位：万辆) 81</w:t>
      </w:r>
    </w:p>
    <w:p>
      <w:pPr>
        <w:spacing w:after="150"/>
      </w:pPr>
      <w:r>
        <w:rPr/>
        <w:t xml:space="preserve">图表：2019-2023年中国重卡行业华中地区市场规模(单位：亿元) 81</w:t>
      </w:r>
    </w:p>
    <w:p>
      <w:pPr>
        <w:spacing w:after="150"/>
      </w:pPr>
      <w:r>
        <w:rPr/>
        <w:t xml:space="preserve">图表：2019-2023年中国重卡行业华中地区销量规模(单位：万辆) 82</w:t>
      </w:r>
    </w:p>
    <w:p>
      <w:pPr>
        <w:spacing w:after="150"/>
      </w:pPr>
      <w:r>
        <w:rPr/>
        <w:t xml:space="preserve">图表：2024-2029年中国重卡行业华中地区需求规模预测(单位：万辆) 83</w:t>
      </w:r>
    </w:p>
    <w:p>
      <w:pPr>
        <w:spacing w:after="150"/>
      </w:pPr>
      <w:r>
        <w:rPr/>
        <w:t xml:space="preserve">图表：2019-2023年中国重卡行业华南地区市场规模(单位：亿元) 83</w:t>
      </w:r>
    </w:p>
    <w:p>
      <w:pPr>
        <w:spacing w:after="150"/>
      </w:pPr>
      <w:r>
        <w:rPr/>
        <w:t xml:space="preserve">图表：2019-2023年中国重卡行业华南地区销量规模(单位：万辆) 84</w:t>
      </w:r>
    </w:p>
    <w:p>
      <w:pPr>
        <w:spacing w:after="150"/>
      </w:pPr>
      <w:r>
        <w:rPr/>
        <w:t xml:space="preserve">图表：2024-2029年中国重卡行业华南地区需求规模预测(单位：万辆) 85</w:t>
      </w:r>
    </w:p>
    <w:p>
      <w:pPr>
        <w:spacing w:after="150"/>
      </w:pPr>
      <w:r>
        <w:rPr/>
        <w:t xml:space="preserve">图表：2019-2023年中国重卡行业华东地区市场规模(单位：亿元) 85</w:t>
      </w:r>
    </w:p>
    <w:p>
      <w:pPr>
        <w:spacing w:after="150"/>
      </w:pPr>
      <w:r>
        <w:rPr/>
        <w:t xml:space="preserve">图表：2019-2023年中国重卡行业华东地区销量规模(单位：万辆) 86</w:t>
      </w:r>
    </w:p>
    <w:p>
      <w:pPr>
        <w:spacing w:after="150"/>
      </w:pPr>
      <w:r>
        <w:rPr/>
        <w:t xml:space="preserve">图表：2024-2029年中国重卡行业华东地区需求规模预测(单位：万辆) 87</w:t>
      </w:r>
    </w:p>
    <w:p>
      <w:pPr>
        <w:spacing w:after="150"/>
      </w:pPr>
      <w:r>
        <w:rPr/>
        <w:t xml:space="preserve">图表：2019-2023年中国重卡行业东北地区市场规模(单位：亿元) 87</w:t>
      </w:r>
    </w:p>
    <w:p>
      <w:pPr>
        <w:spacing w:after="150"/>
      </w:pPr>
      <w:r>
        <w:rPr/>
        <w:t xml:space="preserve">图表：2019-2023年中国重卡行业东北地区销量规模(单位：万辆) 88</w:t>
      </w:r>
    </w:p>
    <w:p>
      <w:pPr>
        <w:spacing w:after="150"/>
      </w:pPr>
      <w:r>
        <w:rPr/>
        <w:t xml:space="preserve">图表：2024-2029年中国重卡行业东北地区需求规模预测(单位：万辆) 89</w:t>
      </w:r>
    </w:p>
    <w:p>
      <w:pPr>
        <w:spacing w:after="150"/>
      </w:pPr>
      <w:r>
        <w:rPr/>
        <w:t xml:space="preserve">图表：2019-2023年中国重卡行业西南地区市场规模(单位：亿元) 89</w:t>
      </w:r>
    </w:p>
    <w:p>
      <w:pPr>
        <w:spacing w:after="150"/>
      </w:pPr>
      <w:r>
        <w:rPr/>
        <w:t xml:space="preserve">图表：2019-2023年中国重卡行业西南地区销量规模(单位：万辆) 90</w:t>
      </w:r>
    </w:p>
    <w:p>
      <w:pPr>
        <w:spacing w:after="150"/>
      </w:pPr>
      <w:r>
        <w:rPr/>
        <w:t xml:space="preserve">图表：2024-2029年中国重卡行业西南地区需求规模预测(单位：万辆) 91</w:t>
      </w:r>
    </w:p>
    <w:p>
      <w:pPr>
        <w:spacing w:after="150"/>
      </w:pPr>
      <w:r>
        <w:rPr/>
        <w:t xml:space="preserve">图表：2019-2023年中国重卡行业西北地区市场规模(单位：亿元) 91</w:t>
      </w:r>
    </w:p>
    <w:p>
      <w:pPr>
        <w:spacing w:after="150"/>
      </w:pPr>
      <w:r>
        <w:rPr/>
        <w:t xml:space="preserve">图表：2019-2023年中国重卡行业西北地区销量规模(单位：万辆) 92</w:t>
      </w:r>
    </w:p>
    <w:p>
      <w:pPr>
        <w:spacing w:after="150"/>
      </w:pPr>
      <w:r>
        <w:rPr/>
        <w:t xml:space="preserve">图表：2024-2029年中国重卡行业西北地区需求规模预测(单位：万辆) 93</w:t>
      </w:r>
    </w:p>
    <w:p>
      <w:pPr>
        <w:spacing w:after="150"/>
      </w:pPr>
      <w:r>
        <w:rPr/>
        <w:t xml:space="preserve">图表：截至2019-2023年11月中国重卡行业主要竞争企业分布 94</w:t>
      </w:r>
    </w:p>
    <w:p>
      <w:pPr>
        <w:spacing w:after="150"/>
      </w:pPr>
      <w:r>
        <w:rPr/>
        <w:t xml:space="preserve">图表：重卡行业的潜在进入者情况 95</w:t>
      </w:r>
    </w:p>
    <w:p>
      <w:pPr>
        <w:spacing w:after="150"/>
      </w:pPr>
      <w:r>
        <w:rPr/>
        <w:t xml:space="preserve">图表：重卡行业的潜在替代品情况 95</w:t>
      </w:r>
    </w:p>
    <w:p>
      <w:pPr>
        <w:spacing w:after="150"/>
      </w:pPr>
      <w:r>
        <w:rPr/>
        <w:t xml:space="preserve">图表：重卡行业对供应商的议价能力 96</w:t>
      </w:r>
    </w:p>
    <w:p>
      <w:pPr>
        <w:spacing w:after="150"/>
      </w:pPr>
      <w:r>
        <w:rPr/>
        <w:t xml:space="preserve">图表：重卡行业对购买者的议价能力 97</w:t>
      </w:r>
    </w:p>
    <w:p>
      <w:pPr>
        <w:spacing w:after="150"/>
      </w:pPr>
      <w:r>
        <w:rPr/>
        <w:t xml:space="preserve">图表：2019-2023年中国重卡汽车行业cr5变化情况(单位：%) 98</w:t>
      </w:r>
    </w:p>
    <w:p>
      <w:pPr>
        <w:spacing w:after="150"/>
      </w:pPr>
      <w:r>
        <w:rPr/>
        <w:t xml:space="preserve">图表：中国重卡cr5达83% 99</w:t>
      </w:r>
    </w:p>
    <w:p>
      <w:pPr>
        <w:spacing w:after="150"/>
      </w:pPr>
      <w:r>
        <w:rPr/>
        <w:t xml:space="preserve">图表：美国重卡cr4达97% 99</w:t>
      </w:r>
    </w:p>
    <w:p>
      <w:pPr>
        <w:spacing w:after="150"/>
      </w:pPr>
      <w:r>
        <w:rPr/>
        <w:t xml:space="preserve">图表：重卡全国范围内排放升级时间表 102</w:t>
      </w:r>
    </w:p>
    <w:p>
      <w:pPr>
        <w:spacing w:after="150"/>
      </w:pPr>
      <w:r>
        <w:rPr/>
        <w:t xml:space="preserve">图表：截至2019-2023年三季度东风汽车主要财务数据 106</w:t>
      </w:r>
    </w:p>
    <w:p>
      <w:pPr>
        <w:spacing w:after="150"/>
      </w:pPr>
      <w:r>
        <w:rPr/>
        <w:t xml:space="preserve">图表：截至2019-2023年三季度华菱星马主要财务数据 110</w:t>
      </w:r>
    </w:p>
    <w:p>
      <w:pPr>
        <w:spacing w:after="150"/>
      </w:pPr>
      <w:r>
        <w:rPr/>
        <w:t xml:space="preserve">图表：截至2019-2023年三季度中国重汽主要财务数据 112</w:t>
      </w:r>
    </w:p>
    <w:p>
      <w:pPr>
        <w:spacing w:after="150"/>
      </w:pPr>
      <w:r>
        <w:rPr/>
        <w:t xml:space="preserve">图表：截至2019-2023年三季度北方股份主要财务数据 121</w:t>
      </w:r>
    </w:p>
    <w:p>
      <w:pPr>
        <w:spacing w:after="150"/>
      </w:pPr>
      <w:r>
        <w:rPr/>
        <w:t xml:space="preserve">图表：中国一汽营业收入情况 122</w:t>
      </w:r>
    </w:p>
    <w:p>
      <w:pPr>
        <w:spacing w:after="150"/>
      </w:pPr>
      <w:r>
        <w:rPr/>
        <w:t xml:space="preserve">图表：中国一汽销量情况 123</w:t>
      </w:r>
    </w:p>
    <w:p>
      <w:pPr>
        <w:spacing w:after="150"/>
      </w:pPr>
      <w:r>
        <w:rPr/>
        <w:t xml:space="preserve">图表：截至2019-2023年11月上汽集团产销数据情况 124</w:t>
      </w:r>
    </w:p>
    <w:p>
      <w:pPr>
        <w:spacing w:after="150"/>
      </w:pPr>
      <w:r>
        <w:rPr/>
        <w:t xml:space="preserve">图表：2024-2029年中国重卡行业市场容量规模(单位：万辆) 126</w:t>
      </w:r>
    </w:p>
    <w:p>
      <w:pPr>
        <w:spacing w:after="150"/>
      </w:pPr>
      <w:r>
        <w:rPr/>
        <w:t xml:space="preserve">图表：经济周期、治超新政、排放标准三大因素影响重卡销量 127</w:t>
      </w:r>
    </w:p>
    <w:p>
      <w:pPr>
        <w:spacing w:after="150"/>
      </w:pPr>
      <w:r>
        <w:rPr/>
        <w:t xml:space="preserve">图表：伴随新国标实施，更新需求将提前释放 128</w:t>
      </w:r>
    </w:p>
    <w:p>
      <w:pPr>
        <w:spacing w:after="150"/>
      </w:pPr>
      <w:r>
        <w:rPr/>
        <w:t xml:space="preserve">图表：全国各地国六实施时间一览 128</w:t>
      </w:r>
    </w:p>
    <w:p>
      <w:pPr>
        <w:spacing w:after="150"/>
      </w:pPr>
      <w:r>
        <w:rPr/>
        <w:t xml:space="preserve">图表：2024-2029年中国重卡行业发展规模(单位：亿元) 131</w:t>
      </w:r>
    </w:p>
    <w:p>
      <w:pPr>
        <w:spacing w:after="150"/>
      </w:pPr>
      <w:r>
        <w:rPr/>
        <w:t xml:space="preserve">图表：重卡一些细分市场的发展趋势分析表 132</w:t>
      </w:r>
    </w:p>
    <w:p>
      <w:pPr>
        <w:spacing w:after="150"/>
      </w:pPr>
      <w:r>
        <w:rPr/>
        <w:t xml:space="preserve">图表：2024-2029年重卡行业产量规模预测(单位：万辆) 133</w:t>
      </w:r>
    </w:p>
    <w:p>
      <w:pPr>
        <w:spacing w:after="150"/>
      </w:pPr>
      <w:r>
        <w:rPr/>
        <w:t xml:space="preserve">图表：2024-2029年重卡行业需求规模预测(单位：万辆) 133</w:t>
      </w:r>
    </w:p>
    <w:p>
      <w:pPr>
        <w:spacing w:after="150"/>
      </w:pPr>
      <w:r>
        <w:rPr/>
        <w:t xml:space="preserve">图表：基建投资累计同比增速、公路货运量同比增速 138</w:t>
      </w:r>
    </w:p>
    <w:p>
      <w:pPr>
        <w:spacing w:after="150"/>
      </w:pPr>
      <w:r>
        <w:rPr/>
        <w:t xml:space="preserve">图表：部分地区国三重卡禁行政策 147</w:t>
      </w:r>
    </w:p>
    <w:p>
      <w:pPr>
        <w:spacing w:after="150"/>
      </w:pPr>
      <w:r>
        <w:rPr/>
        <w:t xml:space="preserve">图表：国六重型车a、b阶段各车型实施日期 147</w:t>
      </w:r>
    </w:p>
    <w:p>
      <w:pPr>
        <w:spacing w:after="150"/>
      </w:pPr>
      <w:r>
        <w:rPr/>
        <w:t xml:space="preserve">图表：东风商用车现有中问商渠道体系结构 166</w:t>
      </w:r>
    </w:p>
    <w:p>
      <w:pPr>
        <w:spacing w:after="150"/>
      </w:pPr>
      <w:r>
        <w:rPr/>
        <w:t xml:space="preserve">图表：营销组织结构改进图 174</w:t>
      </w:r>
    </w:p>
    <w:p>
      <w:pPr>
        <w:spacing w:after="150"/>
      </w:pPr>
      <w:r>
        <w:rPr/>
        <w:t xml:space="preserve">图表：改进的东风商用车中间商渠道体系结构 174</w:t>
      </w:r>
    </w:p>
    <w:p>
      <w:pPr>
        <w:spacing w:after="150"/>
      </w:pPr>
      <w:r>
        <w:rPr/>
        <w:t xml:space="preserve">图表：我国重卡企业不同发展策略 183</w:t>
      </w:r>
    </w:p>
    <w:p>
      <w:pPr>
        <w:spacing w:after="150"/>
      </w:pPr>
      <w:r>
        <w:rPr/>
        <w:t xml:space="preserve">图表：中国重卡行业部分主要企业净资产收益率比较 197</w:t>
      </w:r>
    </w:p>
    <w:p>
      <w:pPr>
        <w:spacing w:after="150"/>
      </w:pPr>
      <w:r>
        <w:rPr/>
        <w:t xml:space="preserve">图表：远期冷车带动的高端牵引车年化销量为11/15/19万辆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2024-2029年中国重卡市场深度调研及投资前景分析报告</dc:title>
  <dc:description>2024-2029年中国重卡市场深度调研及投资前景分析报告</dc:description>
  <dc:subject>2024-2029年中国重卡市场深度调研及投资前景分析报告</dc:subject>
  <cp:keywords>研究报告</cp:keywords>
  <cp:category>研究报告</cp:category>
  <cp:lastModifiedBy>北京中道泰和信息咨询有限公司</cp:lastModifiedBy>
  <dcterms:created xsi:type="dcterms:W3CDTF">2024-01-24T16:27:34+08:00</dcterms:created>
  <dcterms:modified xsi:type="dcterms:W3CDTF">2024-01-24T16:27:34+08:00</dcterms:modified>
</cp:coreProperties>
</file>

<file path=docProps/custom.xml><?xml version="1.0" encoding="utf-8"?>
<Properties xmlns="http://schemas.openxmlformats.org/officeDocument/2006/custom-properties" xmlns:vt="http://schemas.openxmlformats.org/officeDocument/2006/docPropsVTypes"/>
</file>