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2024-2029年中国人造肉市场深度分析及投资前景咨询报告</w:t>
      </w:r>
    </w:p>
    <w:p>
      <w:pPr>
        <w:spacing w:after="150"/>
      </w:pPr>
      <w:r>
        <w:rPr>
          <w:b w:val="1"/>
          <w:bCs w:val="1"/>
        </w:rPr>
        <w:t xml:space="preserve">报告简介</w:t>
      </w:r>
    </w:p>
    <w:p>
      <w:pPr>
        <w:spacing w:after="150"/>
      </w:pPr>
      <w:r>
        <w:rPr/>
        <w:t xml:space="preserve">关于人造植物性肉已经拥有悠久的历史，传统的植物性肉类替代品仅仅是基于豆制品的一种沿伸，虽然其具有肉品相似的营养，但其尚未具备肉的口感、色泽及风味等特性。因而国内外大多数公司致力于开发类似肉的植物性产品(植物肉)，目前已经有较多企业掌握一定技术并将其制作出一定的产品。总的来说，大多数企业仍然以大豆蛋白作为底料，极少数企业如美国的Beyond Meat和法国的Toreos采用了豆类蛋白分离物作为底料。此外可以发现几乎每个产品都添加了类似椰子油、葵花籽油、玉米油等植物油来改善风味。有些企业还提取了植物中的血红素来模拟肉中鲜腥和焦糖化的香气，并为成品带来类肉的色泽。魔芋胶、黄原胶、阿拉伯树胶等被用于粘合各种物料，使其紧凑有弹性。总而言之，不同的公司所关注的配方并不相同，但诸多植物性物料的组合均是为了更好的将植物性肉模拟得类似于动物肉，让消费者易于接受。</w:t>
      </w:r>
    </w:p>
    <w:p>
      <w:pPr>
        <w:spacing w:after="150"/>
      </w:pPr>
      <w:r>
        <w:rPr/>
        <w:t xml:space="preserve">2019年11月18日，中国第一块人造培养肉在南京冬夜在南京农业大学国家肉品质量安全控制工程技术研究中心，周光宏教授带领团队使用第六代的猪肌肉干细胞培养20天得到了中国的第一块人造培育肉，一块由动物肌细胞培育而成的5克人造肉。</w:t>
      </w:r>
    </w:p>
    <w:p>
      <w:pPr>
        <w:spacing w:after="150"/>
      </w:pPr>
      <w:r>
        <w:rPr/>
        <w:t xml:space="preserve">中国农学会组织专家对该成果进行了技术评价，认为它实现了三个突破：一是首次分离得到了高纯度的猪肌肉干细胞和牛肌肉干细胞，突破了培养肉研究难以获得高纯度单一细胞群的瓶颈;二是创立了猪和牛肌肉干细胞体外培养干性维持方法，初步解决了传代过程中细胞增殖和分化能力衰减的难题;三是研发出我国第一块肌肉干细胞培养肉产品，使我国跻身该领域研究的国际前列。</w:t>
      </w:r>
    </w:p>
    <w:p>
      <w:pPr>
        <w:spacing w:after="150"/>
      </w:pPr>
      <w:r>
        <w:rPr/>
        <w:t xml:space="preserve">人造培养肉主要依托于生物科技技术，生产地是实验室。相比于传统肉食，这样一块人造培养肉的诞生，是我们未来时代在肉食上的真实需求。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肉行业的发展状况进行了深入透彻地分析，对我国行业市场情况、技术现状、供需形势作了详尽研究，重点分析了国内外重点企业、行业发展趋势以及行业投资情况，报告还对人造肉下游行业的发展进行了探讨，是人造肉及相关企业、投资部门、研究机构准确了解目前中国市场发展动态，把握人造肉行业发展方向，为企业经营决策提供重要参考的依据。</w:t>
      </w:r>
    </w:p>
    <w:p>
      <w:pPr>
        <w:spacing w:after="150"/>
      </w:pPr>
      <w:r>
        <w:rPr>
          <w:b w:val="1"/>
          <w:bCs w:val="1"/>
        </w:rPr>
        <w:t xml:space="preserve">报告目录</w:t>
      </w:r>
    </w:p>
    <w:p>
      <w:pPr>
        <w:spacing w:after="150"/>
      </w:pPr>
      <w:r>
        <w:rPr>
          <w:b w:val="1"/>
          <w:bCs w:val="1"/>
        </w:rPr>
        <w:t xml:space="preserve">第一章 人造肉行业的概况 1</w:t>
      </w:r>
    </w:p>
    <w:p>
      <w:pPr>
        <w:spacing w:after="150"/>
      </w:pPr>
      <w:r>
        <w:rPr/>
        <w:t xml:space="preserve">第一节 人造肉行业定义及分类 1</w:t>
      </w:r>
    </w:p>
    <w:p>
      <w:pPr>
        <w:spacing w:after="150"/>
      </w:pPr>
      <w:r>
        <w:rPr/>
        <w:t xml:space="preserve">一、人造肉的定义 1</w:t>
      </w:r>
    </w:p>
    <w:p>
      <w:pPr>
        <w:spacing w:after="150"/>
      </w:pPr>
      <w:r>
        <w:rPr/>
        <w:t xml:space="preserve">二、人造肉的主要分类 1</w:t>
      </w:r>
    </w:p>
    <w:p>
      <w:pPr>
        <w:spacing w:after="150"/>
      </w:pPr>
      <w:r>
        <w:rPr/>
        <w:t xml:space="preserve">第二节 人造肉行业现状分析 2</w:t>
      </w:r>
    </w:p>
    <w:p>
      <w:pPr>
        <w:spacing w:after="150"/>
      </w:pPr>
      <w:r>
        <w:rPr/>
        <w:t xml:space="preserve">一、人造肉行业在食品行业中的地位 2</w:t>
      </w:r>
    </w:p>
    <w:p>
      <w:pPr>
        <w:spacing w:after="150"/>
      </w:pPr>
      <w:r>
        <w:rPr/>
        <w:t xml:space="preserve">二、人造肉的行业生命周期分析 3</w:t>
      </w:r>
    </w:p>
    <w:p>
      <w:pPr>
        <w:spacing w:after="150"/>
      </w:pPr>
      <w:r>
        <w:rPr/>
        <w:t xml:space="preserve">三、国内消费者行为分析 4</w:t>
      </w:r>
    </w:p>
    <w:p>
      <w:pPr>
        <w:spacing w:after="150"/>
      </w:pPr>
      <w:r>
        <w:rPr>
          <w:b w:val="1"/>
          <w:bCs w:val="1"/>
        </w:rPr>
        <w:t xml:space="preserve">第二章 人造肉行业发展环境 6</w:t>
      </w:r>
    </w:p>
    <w:p>
      <w:pPr>
        <w:spacing w:after="150"/>
      </w:pPr>
      <w:r>
        <w:rPr/>
        <w:t xml:space="preserve">第一节 经济环境 6</w:t>
      </w:r>
    </w:p>
    <w:p>
      <w:pPr>
        <w:spacing w:after="150"/>
      </w:pPr>
      <w:r>
        <w:rPr/>
        <w:t xml:space="preserve">一、国内经济运行现状 6</w:t>
      </w:r>
    </w:p>
    <w:p>
      <w:pPr>
        <w:spacing w:after="150"/>
      </w:pPr>
      <w:r>
        <w:rPr/>
        <w:t xml:space="preserve">二、国内经济趋势判断 11</w:t>
      </w:r>
    </w:p>
    <w:p>
      <w:pPr>
        <w:spacing w:after="150"/>
      </w:pPr>
      <w:r>
        <w:rPr/>
        <w:t xml:space="preserve">三、经济环境对行业的影响分析 12</w:t>
      </w:r>
    </w:p>
    <w:p>
      <w:pPr>
        <w:spacing w:after="150"/>
      </w:pPr>
      <w:r>
        <w:rPr/>
        <w:t xml:space="preserve">第二节 社会环境 12</w:t>
      </w:r>
    </w:p>
    <w:p>
      <w:pPr>
        <w:spacing w:after="150"/>
      </w:pPr>
      <w:r>
        <w:rPr/>
        <w:t xml:space="preserve">一、人口环境分析 12</w:t>
      </w:r>
    </w:p>
    <w:p>
      <w:pPr>
        <w:spacing w:after="150"/>
      </w:pPr>
      <w:r>
        <w:rPr/>
        <w:t xml:space="preserve">二、文化环境分析 13</w:t>
      </w:r>
    </w:p>
    <w:p>
      <w:pPr>
        <w:spacing w:after="150"/>
      </w:pPr>
      <w:r>
        <w:rPr/>
        <w:t xml:space="preserve">三、生态环境分析 14</w:t>
      </w:r>
    </w:p>
    <w:p>
      <w:pPr>
        <w:spacing w:after="150"/>
      </w:pPr>
      <w:r>
        <w:rPr/>
        <w:t xml:space="preserve">四、中国城镇化率 14</w:t>
      </w:r>
    </w:p>
    <w:p>
      <w:pPr>
        <w:spacing w:after="150"/>
      </w:pPr>
      <w:r>
        <w:rPr/>
        <w:t xml:space="preserve">第三节 政策监管环境 15</w:t>
      </w:r>
    </w:p>
    <w:p>
      <w:pPr>
        <w:spacing w:after="150"/>
      </w:pPr>
      <w:r>
        <w:rPr/>
        <w:t xml:space="preserve">一、管理体制 15</w:t>
      </w:r>
    </w:p>
    <w:p>
      <w:pPr>
        <w:spacing w:after="150"/>
      </w:pPr>
      <w:r>
        <w:rPr/>
        <w:t xml:space="preserve">二、主要政策法规 16</w:t>
      </w:r>
    </w:p>
    <w:p>
      <w:pPr>
        <w:spacing w:after="150"/>
      </w:pPr>
      <w:r>
        <w:rPr/>
        <w:t xml:space="preserve">三、政策法规影响 17</w:t>
      </w:r>
    </w:p>
    <w:p>
      <w:pPr>
        <w:spacing w:after="150"/>
      </w:pPr>
      <w:r>
        <w:rPr/>
        <w:t xml:space="preserve">第四节 技术环境 17</w:t>
      </w:r>
    </w:p>
    <w:p>
      <w:pPr>
        <w:spacing w:after="150"/>
      </w:pPr>
      <w:r>
        <w:rPr/>
        <w:t xml:space="preserve">一、我国人造肉技术进展分析 17</w:t>
      </w:r>
    </w:p>
    <w:p>
      <w:pPr>
        <w:spacing w:after="150"/>
      </w:pPr>
      <w:r>
        <w:rPr/>
        <w:t xml:space="preserve">二、技术现状及特点 20</w:t>
      </w:r>
    </w:p>
    <w:p>
      <w:pPr>
        <w:spacing w:after="150"/>
      </w:pPr>
      <w:r>
        <w:rPr/>
        <w:t xml:space="preserve">三、人造肉技术的未来发展趋势 24</w:t>
      </w:r>
    </w:p>
    <w:p>
      <w:pPr>
        <w:spacing w:after="150"/>
      </w:pPr>
      <w:r>
        <w:rPr>
          <w:b w:val="1"/>
          <w:bCs w:val="1"/>
        </w:rPr>
        <w:t xml:space="preserve">第三章 人造肉行业上下游产业链发展及影响分析 26</w:t>
      </w:r>
    </w:p>
    <w:p>
      <w:pPr>
        <w:spacing w:after="150"/>
      </w:pPr>
      <w:r>
        <w:rPr/>
        <w:t xml:space="preserve">第一节 产业链介绍 26</w:t>
      </w:r>
    </w:p>
    <w:p>
      <w:pPr>
        <w:spacing w:after="150"/>
      </w:pPr>
      <w:r>
        <w:rPr/>
        <w:t xml:space="preserve">一、人造肉行业产业链构成 26</w:t>
      </w:r>
    </w:p>
    <w:p>
      <w:pPr>
        <w:spacing w:after="150"/>
      </w:pPr>
      <w:r>
        <w:rPr/>
        <w:t xml:space="preserve">二、人造肉行业价值链分析 26</w:t>
      </w:r>
    </w:p>
    <w:p>
      <w:pPr>
        <w:spacing w:after="150"/>
      </w:pPr>
      <w:r>
        <w:rPr/>
        <w:t xml:space="preserve">第二节 人造肉原材料产业现状分析 28</w:t>
      </w:r>
    </w:p>
    <w:p>
      <w:pPr>
        <w:spacing w:after="150"/>
      </w:pPr>
      <w:r>
        <w:rPr/>
        <w:t xml:space="preserve">一、人造肉原材料产业供应现状 28</w:t>
      </w:r>
    </w:p>
    <w:p>
      <w:pPr>
        <w:spacing w:after="150"/>
      </w:pPr>
      <w:r>
        <w:rPr/>
        <w:t xml:space="preserve">二、人造肉原材料行业供应趋势 29</w:t>
      </w:r>
    </w:p>
    <w:p>
      <w:pPr>
        <w:spacing w:after="150"/>
      </w:pPr>
      <w:r>
        <w:rPr/>
        <w:t xml:space="preserve">三、人造肉原材料产业发展趋势及对行业的影响 29</w:t>
      </w:r>
    </w:p>
    <w:p>
      <w:pPr>
        <w:spacing w:after="150"/>
      </w:pPr>
      <w:r>
        <w:rPr/>
        <w:t xml:space="preserve">第三节 人造肉下游产业现状分析 30</w:t>
      </w:r>
    </w:p>
    <w:p>
      <w:pPr>
        <w:spacing w:after="150"/>
      </w:pPr>
      <w:r>
        <w:rPr/>
        <w:t xml:space="preserve">一、人造肉下游产业需求情况 30</w:t>
      </w:r>
    </w:p>
    <w:p>
      <w:pPr>
        <w:spacing w:after="150"/>
      </w:pPr>
      <w:r>
        <w:rPr/>
        <w:t xml:space="preserve">二、人造肉下游需求变化趋势 30</w:t>
      </w:r>
    </w:p>
    <w:p>
      <w:pPr>
        <w:spacing w:after="150"/>
      </w:pPr>
      <w:r>
        <w:rPr/>
        <w:t xml:space="preserve">三、人造肉下游发展对行业的影响 30</w:t>
      </w:r>
    </w:p>
    <w:p>
      <w:pPr>
        <w:spacing w:after="150"/>
      </w:pPr>
      <w:r>
        <w:rPr>
          <w:b w:val="1"/>
          <w:bCs w:val="1"/>
        </w:rPr>
        <w:t xml:space="preserve">第四章 全球人造肉产业发展对比及经验借鉴 31</w:t>
      </w:r>
    </w:p>
    <w:p>
      <w:pPr>
        <w:spacing w:after="150"/>
      </w:pPr>
      <w:r>
        <w:rPr/>
        <w:t xml:space="preserve">第一节 全球人造肉产业的发展 31</w:t>
      </w:r>
    </w:p>
    <w:p>
      <w:pPr>
        <w:spacing w:after="150"/>
      </w:pPr>
      <w:r>
        <w:rPr/>
        <w:t xml:space="preserve">一、全球人造肉产业发展综述 31</w:t>
      </w:r>
    </w:p>
    <w:p>
      <w:pPr>
        <w:spacing w:after="150"/>
      </w:pPr>
      <w:r>
        <w:rPr/>
        <w:t xml:space="preserve">二、全球人造肉产业竞争格局 31</w:t>
      </w:r>
    </w:p>
    <w:p>
      <w:pPr>
        <w:spacing w:after="150"/>
      </w:pPr>
      <w:r>
        <w:rPr/>
        <w:t xml:space="preserve">三、主要国家地区人造肉产业发展分析 32</w:t>
      </w:r>
    </w:p>
    <w:p>
      <w:pPr>
        <w:spacing w:after="150"/>
      </w:pPr>
      <w:r>
        <w:rPr/>
        <w:t xml:space="preserve">第二节 全球人造肉产业发展趋势及前景分析 33</w:t>
      </w:r>
    </w:p>
    <w:p>
      <w:pPr>
        <w:spacing w:after="150"/>
      </w:pPr>
      <w:r>
        <w:rPr/>
        <w:t xml:space="preserve">一、全球人造肉技术发展及趋势分析 33</w:t>
      </w:r>
    </w:p>
    <w:p>
      <w:pPr>
        <w:spacing w:after="150"/>
      </w:pPr>
      <w:r>
        <w:rPr/>
        <w:t xml:space="preserve">二、全球人造肉产业发展趋势分析 36</w:t>
      </w:r>
    </w:p>
    <w:p>
      <w:pPr>
        <w:spacing w:after="150"/>
      </w:pPr>
      <w:r>
        <w:rPr/>
        <w:t xml:space="preserve">三、全球人造肉产业发展潜力分析 37</w:t>
      </w:r>
    </w:p>
    <w:p>
      <w:pPr>
        <w:spacing w:after="150"/>
      </w:pPr>
      <w:r>
        <w:rPr>
          <w:b w:val="1"/>
          <w:bCs w:val="1"/>
        </w:rPr>
        <w:t xml:space="preserve">第五章 中国人造肉行业运行分析 38</w:t>
      </w:r>
    </w:p>
    <w:p>
      <w:pPr>
        <w:spacing w:after="150"/>
      </w:pPr>
      <w:r>
        <w:rPr/>
        <w:t xml:space="preserve">第一节 中国人造肉行业发展状况分析 38</w:t>
      </w:r>
    </w:p>
    <w:p>
      <w:pPr>
        <w:spacing w:after="150"/>
      </w:pPr>
      <w:r>
        <w:rPr/>
        <w:t xml:space="preserve">一、中国人造肉行业发展阶段 38</w:t>
      </w:r>
    </w:p>
    <w:p>
      <w:pPr>
        <w:spacing w:after="150"/>
      </w:pPr>
      <w:r>
        <w:rPr/>
        <w:t xml:space="preserve">二、中国人造肉行业发展特点分析 39</w:t>
      </w:r>
    </w:p>
    <w:p>
      <w:pPr>
        <w:spacing w:after="150"/>
      </w:pPr>
      <w:r>
        <w:rPr/>
        <w:t xml:space="preserve">三、中国人造肉行业商业模式分析 40</w:t>
      </w:r>
    </w:p>
    <w:p>
      <w:pPr>
        <w:spacing w:after="150"/>
      </w:pPr>
      <w:r>
        <w:rPr/>
        <w:t xml:space="preserve">四、中国人造肉行业市场规模 46</w:t>
      </w:r>
    </w:p>
    <w:p>
      <w:pPr>
        <w:spacing w:after="150"/>
      </w:pPr>
      <w:r>
        <w:rPr/>
        <w:t xml:space="preserve">五、人造肉行业成本结构分析 47</w:t>
      </w:r>
    </w:p>
    <w:p>
      <w:pPr>
        <w:spacing w:after="150"/>
      </w:pPr>
      <w:r>
        <w:rPr/>
        <w:t xml:space="preserve">第二节 人造肉细分市场分析 47</w:t>
      </w:r>
    </w:p>
    <w:p>
      <w:pPr>
        <w:spacing w:after="150"/>
      </w:pPr>
      <w:r>
        <w:rPr/>
        <w:t xml:space="preserve">一、人造肉细分市场产品分析 47</w:t>
      </w:r>
    </w:p>
    <w:p>
      <w:pPr>
        <w:spacing w:after="150"/>
      </w:pPr>
      <w:r>
        <w:rPr/>
        <w:t xml:space="preserve">二、细分市场供需分析 49</w:t>
      </w:r>
    </w:p>
    <w:p>
      <w:pPr>
        <w:spacing w:after="150"/>
      </w:pPr>
      <w:r>
        <w:rPr/>
        <w:t xml:space="preserve">三、细分市场成长空间 50</w:t>
      </w:r>
    </w:p>
    <w:p>
      <w:pPr>
        <w:spacing w:after="150"/>
      </w:pPr>
      <w:r>
        <w:rPr/>
        <w:t xml:space="preserve">第三节 人造肉行业市场产品价格分析 51</w:t>
      </w:r>
    </w:p>
    <w:p>
      <w:pPr>
        <w:spacing w:after="150"/>
      </w:pPr>
      <w:r>
        <w:rPr/>
        <w:t xml:space="preserve">一、市场产品价格分析 51</w:t>
      </w:r>
    </w:p>
    <w:p>
      <w:pPr>
        <w:spacing w:after="150"/>
      </w:pPr>
      <w:r>
        <w:rPr/>
        <w:t xml:space="preserve">二、市场产品价格发展预测 51</w:t>
      </w:r>
    </w:p>
    <w:p>
      <w:pPr>
        <w:spacing w:after="150"/>
      </w:pPr>
      <w:r>
        <w:rPr>
          <w:b w:val="1"/>
          <w:bCs w:val="1"/>
        </w:rPr>
        <w:t xml:space="preserve">第六章 中国人造肉行业经济运行指标分析 53</w:t>
      </w:r>
    </w:p>
    <w:p>
      <w:pPr>
        <w:spacing w:after="150"/>
      </w:pPr>
      <w:r>
        <w:rPr/>
        <w:t xml:space="preserve">第一节 中国人造肉行业总体规模分析 53</w:t>
      </w:r>
    </w:p>
    <w:p>
      <w:pPr>
        <w:spacing w:after="150"/>
      </w:pPr>
      <w:r>
        <w:rPr/>
        <w:t xml:space="preserve">一、人造肉生产企业数量结构分析 53</w:t>
      </w:r>
    </w:p>
    <w:p>
      <w:pPr>
        <w:spacing w:after="150"/>
      </w:pPr>
      <w:r>
        <w:rPr/>
        <w:t xml:space="preserve">二、人造肉行业供给规模以及预测 53</w:t>
      </w:r>
    </w:p>
    <w:p>
      <w:pPr>
        <w:spacing w:after="150"/>
      </w:pPr>
      <w:r>
        <w:rPr/>
        <w:t xml:space="preserve">第二节 中国人造肉行业产销分析 53</w:t>
      </w:r>
    </w:p>
    <w:p>
      <w:pPr>
        <w:spacing w:after="150"/>
      </w:pPr>
      <w:r>
        <w:rPr/>
        <w:t xml:space="preserve">一、行业产品情况总体分析 53</w:t>
      </w:r>
    </w:p>
    <w:p>
      <w:pPr>
        <w:spacing w:after="150"/>
      </w:pPr>
      <w:r>
        <w:rPr/>
        <w:t xml:space="preserve">二、行业产品销售收入总体分析 54</w:t>
      </w:r>
    </w:p>
    <w:p>
      <w:pPr>
        <w:spacing w:after="150"/>
      </w:pPr>
      <w:r>
        <w:rPr/>
        <w:t xml:space="preserve">第三节 中国人造肉行业财务指标总体分析 54</w:t>
      </w:r>
    </w:p>
    <w:p>
      <w:pPr>
        <w:spacing w:after="150"/>
      </w:pPr>
      <w:r>
        <w:rPr/>
        <w:t xml:space="preserve">一、行业盈利能力分析 54</w:t>
      </w:r>
    </w:p>
    <w:p>
      <w:pPr>
        <w:spacing w:after="150"/>
      </w:pPr>
      <w:r>
        <w:rPr/>
        <w:t xml:space="preserve">二、行业偿债能力分析 54</w:t>
      </w:r>
    </w:p>
    <w:p>
      <w:pPr>
        <w:spacing w:after="150"/>
      </w:pPr>
      <w:r>
        <w:rPr/>
        <w:t xml:space="preserve">三、行业营运能力分析 55</w:t>
      </w:r>
    </w:p>
    <w:p>
      <w:pPr>
        <w:spacing w:after="150"/>
      </w:pPr>
      <w:r>
        <w:rPr/>
        <w:t xml:space="preserve">四、行业发展能力分析 56</w:t>
      </w:r>
    </w:p>
    <w:p>
      <w:pPr>
        <w:spacing w:after="150"/>
      </w:pPr>
      <w:r>
        <w:rPr>
          <w:b w:val="1"/>
          <w:bCs w:val="1"/>
        </w:rPr>
        <w:t xml:space="preserve">第七章 中国人造肉市场需求分析及预测 57</w:t>
      </w:r>
    </w:p>
    <w:p>
      <w:pPr>
        <w:spacing w:after="150"/>
      </w:pPr>
      <w:r>
        <w:rPr/>
        <w:t xml:space="preserve">第一节 人造肉市场需求分析 57</w:t>
      </w:r>
    </w:p>
    <w:p>
      <w:pPr>
        <w:spacing w:after="150"/>
      </w:pPr>
      <w:r>
        <w:rPr/>
        <w:t xml:space="preserve">一、人造肉消费市场需求及预测 57</w:t>
      </w:r>
    </w:p>
    <w:p>
      <w:pPr>
        <w:spacing w:after="150"/>
      </w:pPr>
      <w:r>
        <w:rPr/>
        <w:t xml:space="preserve">二、人造肉消费者消费动机 57</w:t>
      </w:r>
    </w:p>
    <w:p>
      <w:pPr>
        <w:spacing w:after="150"/>
      </w:pPr>
      <w:r>
        <w:rPr/>
        <w:t xml:space="preserve">三、人造肉市场潜在市场需求 58</w:t>
      </w:r>
    </w:p>
    <w:p>
      <w:pPr>
        <w:spacing w:after="150"/>
      </w:pPr>
      <w:r>
        <w:rPr/>
        <w:t xml:space="preserve">第二节 人造肉消费者特征 58</w:t>
      </w:r>
    </w:p>
    <w:p>
      <w:pPr>
        <w:spacing w:after="150"/>
      </w:pPr>
      <w:r>
        <w:rPr/>
        <w:t xml:space="preserve">一、地区结构 58</w:t>
      </w:r>
    </w:p>
    <w:p>
      <w:pPr>
        <w:spacing w:after="150"/>
      </w:pPr>
      <w:r>
        <w:rPr/>
        <w:t xml:space="preserve">二、年龄结构 58</w:t>
      </w:r>
    </w:p>
    <w:p>
      <w:pPr>
        <w:spacing w:after="150"/>
      </w:pPr>
      <w:r>
        <w:rPr/>
        <w:t xml:space="preserve">三、消费水平 59</w:t>
      </w:r>
    </w:p>
    <w:p>
      <w:pPr>
        <w:spacing w:after="150"/>
      </w:pPr>
      <w:r>
        <w:rPr>
          <w:b w:val="1"/>
          <w:bCs w:val="1"/>
        </w:rPr>
        <w:t xml:space="preserve">第八章 人造肉市场竞争格局分析 60</w:t>
      </w:r>
    </w:p>
    <w:p>
      <w:pPr>
        <w:spacing w:after="150"/>
      </w:pPr>
      <w:r>
        <w:rPr/>
        <w:t xml:space="preserve">第一节 人造肉行业竞争结构分析 60</w:t>
      </w:r>
    </w:p>
    <w:p>
      <w:pPr>
        <w:spacing w:after="150"/>
      </w:pPr>
      <w:r>
        <w:rPr/>
        <w:t xml:space="preserve">一、人造肉企业间竞争现状 60</w:t>
      </w:r>
    </w:p>
    <w:p>
      <w:pPr>
        <w:spacing w:after="150"/>
      </w:pPr>
      <w:r>
        <w:rPr/>
        <w:t xml:space="preserve">二、人造肉潜在进入者分析 61</w:t>
      </w:r>
    </w:p>
    <w:p>
      <w:pPr>
        <w:spacing w:after="150"/>
      </w:pPr>
      <w:r>
        <w:rPr/>
        <w:t xml:space="preserve">三、人造肉替代品威胁分析 62</w:t>
      </w:r>
    </w:p>
    <w:p>
      <w:pPr>
        <w:spacing w:after="150"/>
      </w:pPr>
      <w:r>
        <w:rPr/>
        <w:t xml:space="preserve">四、人造肉市场定价能力 63</w:t>
      </w:r>
    </w:p>
    <w:p>
      <w:pPr>
        <w:spacing w:after="150"/>
      </w:pPr>
      <w:r>
        <w:rPr/>
        <w:t xml:space="preserve">第二节 人造肉行业市场集中度分析 63</w:t>
      </w:r>
    </w:p>
    <w:p>
      <w:pPr>
        <w:spacing w:after="150"/>
      </w:pPr>
      <w:r>
        <w:rPr/>
        <w:t xml:space="preserve">一、市场集中度分析 63</w:t>
      </w:r>
    </w:p>
    <w:p>
      <w:pPr>
        <w:spacing w:after="150"/>
      </w:pPr>
      <w:r>
        <w:rPr/>
        <w:t xml:space="preserve">二、企业集中度分析 64</w:t>
      </w:r>
    </w:p>
    <w:p>
      <w:pPr>
        <w:spacing w:after="150"/>
      </w:pPr>
      <w:r>
        <w:rPr/>
        <w:t xml:space="preserve">三、区域集中度分析 64</w:t>
      </w:r>
    </w:p>
    <w:p>
      <w:pPr>
        <w:spacing w:after="150"/>
      </w:pPr>
      <w:r>
        <w:rPr/>
        <w:t xml:space="preserve">第三节 人造肉行业国际竞争力比较 64</w:t>
      </w:r>
    </w:p>
    <w:p>
      <w:pPr>
        <w:spacing w:after="150"/>
      </w:pPr>
      <w:r>
        <w:rPr/>
        <w:t xml:space="preserve">一、生产条件 64</w:t>
      </w:r>
    </w:p>
    <w:p>
      <w:pPr>
        <w:spacing w:after="150"/>
      </w:pPr>
      <w:r>
        <w:rPr/>
        <w:t xml:space="preserve">二、市场需求 64</w:t>
      </w:r>
    </w:p>
    <w:p>
      <w:pPr>
        <w:spacing w:after="150"/>
      </w:pPr>
      <w:r>
        <w:rPr/>
        <w:t xml:space="preserve">三、产业政策支持 64</w:t>
      </w:r>
    </w:p>
    <w:p>
      <w:pPr>
        <w:spacing w:after="150"/>
      </w:pPr>
      <w:r>
        <w:rPr/>
        <w:t xml:space="preserve">四、企业竞争状态 65</w:t>
      </w:r>
    </w:p>
    <w:p>
      <w:pPr>
        <w:spacing w:after="150"/>
      </w:pPr>
      <w:r>
        <w:rPr/>
        <w:t xml:space="preserve">五、产品优势 65</w:t>
      </w:r>
    </w:p>
    <w:p>
      <w:pPr>
        <w:spacing w:after="150"/>
      </w:pPr>
      <w:r>
        <w:rPr>
          <w:b w:val="1"/>
          <w:bCs w:val="1"/>
        </w:rPr>
        <w:t xml:space="preserve">第九章 国内外人造肉行业重点领先企业经营状况及前景规划分析 66</w:t>
      </w:r>
    </w:p>
    <w:p>
      <w:pPr>
        <w:spacing w:after="150"/>
      </w:pPr>
      <w:r>
        <w:rPr/>
        <w:t xml:space="preserve">第一节 beyondmeat 66</w:t>
      </w:r>
    </w:p>
    <w:p>
      <w:pPr>
        <w:spacing w:after="150"/>
      </w:pPr>
      <w:r>
        <w:rPr/>
        <w:t xml:space="preserve">一、企业概况 66</w:t>
      </w:r>
    </w:p>
    <w:p>
      <w:pPr>
        <w:spacing w:after="150"/>
      </w:pPr>
      <w:r>
        <w:rPr/>
        <w:t xml:space="preserve">二、企业经营情况 68</w:t>
      </w:r>
    </w:p>
    <w:p>
      <w:pPr>
        <w:spacing w:after="150"/>
      </w:pPr>
      <w:r>
        <w:rPr/>
        <w:t xml:space="preserve">三、企业人造肉战略规划 68</w:t>
      </w:r>
    </w:p>
    <w:p>
      <w:pPr>
        <w:spacing w:after="150"/>
      </w:pPr>
      <w:r>
        <w:rPr/>
        <w:t xml:space="preserve">四、企业总体战略发展规划 69</w:t>
      </w:r>
    </w:p>
    <w:p>
      <w:pPr>
        <w:spacing w:after="150"/>
      </w:pPr>
      <w:r>
        <w:rPr/>
        <w:t xml:space="preserve">第二节 impossiblefoods 69</w:t>
      </w:r>
    </w:p>
    <w:p>
      <w:pPr>
        <w:spacing w:after="150"/>
      </w:pPr>
      <w:r>
        <w:rPr/>
        <w:t xml:space="preserve">一、企业概况 69</w:t>
      </w:r>
    </w:p>
    <w:p>
      <w:pPr>
        <w:spacing w:after="150"/>
      </w:pPr>
      <w:r>
        <w:rPr/>
        <w:t xml:space="preserve">二、企业经营情况 70</w:t>
      </w:r>
    </w:p>
    <w:p>
      <w:pPr>
        <w:spacing w:after="150"/>
      </w:pPr>
      <w:r>
        <w:rPr/>
        <w:t xml:space="preserve">三、企业人造肉战略规划 71</w:t>
      </w:r>
    </w:p>
    <w:p>
      <w:pPr>
        <w:spacing w:after="150"/>
      </w:pPr>
      <w:r>
        <w:rPr/>
        <w:t xml:space="preserve">四、企业总体战略发展规划 71</w:t>
      </w:r>
    </w:p>
    <w:p>
      <w:pPr>
        <w:spacing w:after="150"/>
      </w:pPr>
      <w:r>
        <w:rPr/>
        <w:t xml:space="preserve">第三节 金字火腿股份有限公司 71</w:t>
      </w:r>
    </w:p>
    <w:p>
      <w:pPr>
        <w:spacing w:after="150"/>
      </w:pPr>
      <w:r>
        <w:rPr/>
        <w:t xml:space="preserve">一、企业概况 71</w:t>
      </w:r>
    </w:p>
    <w:p>
      <w:pPr>
        <w:spacing w:after="150"/>
      </w:pPr>
      <w:r>
        <w:rPr/>
        <w:t xml:space="preserve">二、企业经营情况 72</w:t>
      </w:r>
    </w:p>
    <w:p>
      <w:pPr>
        <w:spacing w:after="150"/>
      </w:pPr>
      <w:r>
        <w:rPr/>
        <w:t xml:space="preserve">三、企业人造肉战略规划 73</w:t>
      </w:r>
    </w:p>
    <w:p>
      <w:pPr>
        <w:spacing w:after="150"/>
      </w:pPr>
      <w:r>
        <w:rPr/>
        <w:t xml:space="preserve">四、企业总体战略发展规划 74</w:t>
      </w:r>
    </w:p>
    <w:p>
      <w:pPr>
        <w:spacing w:after="150"/>
      </w:pPr>
      <w:r>
        <w:rPr/>
        <w:t xml:space="preserve">第四节 深圳齐善食品有限公司 74</w:t>
      </w:r>
    </w:p>
    <w:p>
      <w:pPr>
        <w:spacing w:after="150"/>
      </w:pPr>
      <w:r>
        <w:rPr/>
        <w:t xml:space="preserve">一、企业概况 74</w:t>
      </w:r>
    </w:p>
    <w:p>
      <w:pPr>
        <w:spacing w:after="150"/>
      </w:pPr>
      <w:r>
        <w:rPr/>
        <w:t xml:space="preserve">二、企业经营情况 75</w:t>
      </w:r>
    </w:p>
    <w:p>
      <w:pPr>
        <w:spacing w:after="150"/>
      </w:pPr>
      <w:r>
        <w:rPr/>
        <w:t xml:space="preserve">三、企业人造肉战略规划 75</w:t>
      </w:r>
    </w:p>
    <w:p>
      <w:pPr>
        <w:spacing w:after="150"/>
      </w:pPr>
      <w:r>
        <w:rPr/>
        <w:t xml:space="preserve">四、企业总体战略发展规划 75</w:t>
      </w:r>
    </w:p>
    <w:p>
      <w:pPr>
        <w:spacing w:after="150"/>
      </w:pPr>
      <w:r>
        <w:rPr/>
        <w:t xml:space="preserve">第五节 烟台双塔食品股份有限公司 76</w:t>
      </w:r>
    </w:p>
    <w:p>
      <w:pPr>
        <w:spacing w:after="150"/>
      </w:pPr>
      <w:r>
        <w:rPr/>
        <w:t xml:space="preserve">一、企业概况 76</w:t>
      </w:r>
    </w:p>
    <w:p>
      <w:pPr>
        <w:spacing w:after="150"/>
      </w:pPr>
      <w:r>
        <w:rPr/>
        <w:t xml:space="preserve">二、企业经营情况 76</w:t>
      </w:r>
    </w:p>
    <w:p>
      <w:pPr>
        <w:spacing w:after="150"/>
      </w:pPr>
      <w:r>
        <w:rPr/>
        <w:t xml:space="preserve">三、企业人造肉战略规划 77</w:t>
      </w:r>
    </w:p>
    <w:p>
      <w:pPr>
        <w:spacing w:after="150"/>
      </w:pPr>
      <w:r>
        <w:rPr/>
        <w:t xml:space="preserve">四、企业总体战略发展规划 77</w:t>
      </w:r>
    </w:p>
    <w:p>
      <w:pPr>
        <w:spacing w:after="150"/>
      </w:pPr>
      <w:r>
        <w:rPr>
          <w:b w:val="1"/>
          <w:bCs w:val="1"/>
        </w:rPr>
        <w:t xml:space="preserve">第十章 2024-2029年人造肉行业发展趋势及影响因素 79</w:t>
      </w:r>
    </w:p>
    <w:p>
      <w:pPr>
        <w:spacing w:after="150"/>
      </w:pPr>
      <w:r>
        <w:rPr/>
        <w:t xml:space="preserve">第一节 2024-2029年人造肉行业市场前景分析 79</w:t>
      </w:r>
    </w:p>
    <w:p>
      <w:pPr>
        <w:spacing w:after="150"/>
      </w:pPr>
      <w:r>
        <w:rPr/>
        <w:t xml:space="preserve">一、人造肉消费市场增长趋势 79</w:t>
      </w:r>
    </w:p>
    <w:p>
      <w:pPr>
        <w:spacing w:after="150"/>
      </w:pPr>
      <w:r>
        <w:rPr/>
        <w:t xml:space="preserve">二、人造肉行业发展前景分析 79</w:t>
      </w:r>
    </w:p>
    <w:p>
      <w:pPr>
        <w:spacing w:after="150"/>
      </w:pPr>
      <w:r>
        <w:rPr/>
        <w:t xml:space="preserve">三、中国人造肉发展方向分析 80</w:t>
      </w:r>
    </w:p>
    <w:p>
      <w:pPr>
        <w:spacing w:after="150"/>
      </w:pPr>
      <w:r>
        <w:rPr/>
        <w:t xml:space="preserve">第二节 影响企业经营的关键趋势 81</w:t>
      </w:r>
    </w:p>
    <w:p>
      <w:pPr>
        <w:spacing w:after="150"/>
      </w:pPr>
      <w:r>
        <w:rPr/>
        <w:t xml:space="preserve">一、市场整合成长趋势 81</w:t>
      </w:r>
    </w:p>
    <w:p>
      <w:pPr>
        <w:spacing w:after="150"/>
      </w:pPr>
      <w:r>
        <w:rPr/>
        <w:t xml:space="preserve">二、需求变化趋势及新的商业机遇预测 81</w:t>
      </w:r>
    </w:p>
    <w:p>
      <w:pPr>
        <w:spacing w:after="150"/>
      </w:pPr>
      <w:r>
        <w:rPr/>
        <w:t xml:space="preserve">三、企业区域市场拓展的趋势 82</w:t>
      </w:r>
    </w:p>
    <w:p>
      <w:pPr>
        <w:spacing w:after="150"/>
      </w:pPr>
      <w:r>
        <w:rPr/>
        <w:t xml:space="preserve">四、人造肉行业进入壁垒分析 82</w:t>
      </w:r>
    </w:p>
    <w:p>
      <w:pPr>
        <w:spacing w:after="150"/>
      </w:pPr>
      <w:r>
        <w:rPr/>
        <w:t xml:space="preserve">五、影响企业销售与服务方式的关键趋势 82</w:t>
      </w:r>
    </w:p>
    <w:p>
      <w:pPr>
        <w:spacing w:after="150"/>
      </w:pPr>
      <w:r>
        <w:rPr/>
        <w:t xml:space="preserve">六、中国人造肉行业swot分析 83</w:t>
      </w:r>
    </w:p>
    <w:p>
      <w:pPr>
        <w:spacing w:after="150"/>
      </w:pPr>
      <w:r>
        <w:rPr/>
        <w:t xml:space="preserve">1、优势分析 83</w:t>
      </w:r>
    </w:p>
    <w:p>
      <w:pPr>
        <w:spacing w:after="150"/>
      </w:pPr>
      <w:r>
        <w:rPr/>
        <w:t xml:space="preserve">2、劣势分析 85</w:t>
      </w:r>
    </w:p>
    <w:p>
      <w:pPr>
        <w:spacing w:after="150"/>
      </w:pPr>
      <w:r>
        <w:rPr/>
        <w:t xml:space="preserve">3、机会分析 85</w:t>
      </w:r>
    </w:p>
    <w:p>
      <w:pPr>
        <w:spacing w:after="150"/>
      </w:pPr>
      <w:r>
        <w:rPr/>
        <w:t xml:space="preserve">4、风险分析 86</w:t>
      </w:r>
    </w:p>
    <w:p>
      <w:pPr>
        <w:spacing w:after="150"/>
      </w:pPr>
      <w:r>
        <w:rPr>
          <w:b w:val="1"/>
          <w:bCs w:val="1"/>
        </w:rPr>
        <w:t xml:space="preserve">第十一章 人造肉行业投资方向与风险分析 88</w:t>
      </w:r>
    </w:p>
    <w:p>
      <w:pPr>
        <w:spacing w:after="150"/>
      </w:pPr>
      <w:r>
        <w:rPr/>
        <w:t xml:space="preserve">第一节 人造肉行业投资回报分析 88</w:t>
      </w:r>
    </w:p>
    <w:p>
      <w:pPr>
        <w:spacing w:after="150"/>
      </w:pPr>
      <w:r>
        <w:rPr/>
        <w:t xml:space="preserve">第二节 人造肉行业投资潜力与机会 89</w:t>
      </w:r>
    </w:p>
    <w:p>
      <w:pPr>
        <w:spacing w:after="150"/>
      </w:pPr>
      <w:r>
        <w:rPr/>
        <w:t xml:space="preserve">第三节 人造肉行业新进入者应注意的障碍因素 90</w:t>
      </w:r>
    </w:p>
    <w:p>
      <w:pPr>
        <w:spacing w:after="150"/>
      </w:pPr>
      <w:r>
        <w:rPr/>
        <w:t xml:space="preserve">第四节 中国人造肉行业投资风险分析 90</w:t>
      </w:r>
    </w:p>
    <w:p>
      <w:pPr>
        <w:spacing w:after="150"/>
      </w:pPr>
      <w:r>
        <w:rPr/>
        <w:t xml:space="preserve">一、市场竞争风险 90</w:t>
      </w:r>
    </w:p>
    <w:p>
      <w:pPr>
        <w:spacing w:after="150"/>
      </w:pPr>
      <w:r>
        <w:rPr/>
        <w:t xml:space="preserve">二、上游压力风险分析 91</w:t>
      </w:r>
    </w:p>
    <w:p>
      <w:pPr>
        <w:spacing w:after="150"/>
      </w:pPr>
      <w:r>
        <w:rPr/>
        <w:t xml:space="preserve">三、技术风险分析 92</w:t>
      </w:r>
    </w:p>
    <w:p>
      <w:pPr>
        <w:spacing w:after="150"/>
      </w:pPr>
      <w:r>
        <w:rPr/>
        <w:t xml:space="preserve">四、政策和体制风险 93</w:t>
      </w:r>
    </w:p>
    <w:p>
      <w:pPr>
        <w:spacing w:after="150"/>
      </w:pPr>
      <w:r>
        <w:rPr/>
        <w:t xml:space="preserve">五、人造肉市场潜在的威胁 94</w:t>
      </w:r>
    </w:p>
    <w:p>
      <w:pPr>
        <w:spacing w:after="150"/>
      </w:pPr>
      <w:r>
        <w:rPr>
          <w:b w:val="1"/>
          <w:bCs w:val="1"/>
        </w:rPr>
        <w:t xml:space="preserve">第十二章 2024-2029年人造肉行业发展环境与渠道分析 95</w:t>
      </w:r>
    </w:p>
    <w:p>
      <w:pPr>
        <w:spacing w:after="150"/>
      </w:pPr>
      <w:r>
        <w:rPr/>
        <w:t xml:space="preserve">第一节 相关产业经济发展背景分析 95</w:t>
      </w:r>
    </w:p>
    <w:p>
      <w:pPr>
        <w:spacing w:after="150"/>
      </w:pPr>
      <w:r>
        <w:rPr/>
        <w:t xml:space="preserve">一、肉制品市场发展数据分析 95</w:t>
      </w:r>
    </w:p>
    <w:p>
      <w:pPr>
        <w:spacing w:after="150"/>
      </w:pPr>
      <w:r>
        <w:rPr/>
        <w:t xml:space="preserve">二、居民消费能力分析 95</w:t>
      </w:r>
    </w:p>
    <w:p>
      <w:pPr>
        <w:spacing w:after="150"/>
      </w:pPr>
      <w:r>
        <w:rPr/>
        <w:t xml:space="preserve">第二节 人造肉企业销售渠道模式 96</w:t>
      </w:r>
    </w:p>
    <w:p>
      <w:pPr>
        <w:spacing w:after="150"/>
      </w:pPr>
      <w:r>
        <w:rPr/>
        <w:t xml:space="preserve">一、人造肉市场营销模式分析 96</w:t>
      </w:r>
    </w:p>
    <w:p>
      <w:pPr>
        <w:spacing w:after="150"/>
      </w:pPr>
      <w:r>
        <w:rPr/>
        <w:t xml:space="preserve">二、人造肉企业营销渠道分析 97</w:t>
      </w:r>
    </w:p>
    <w:p>
      <w:pPr>
        <w:spacing w:after="150"/>
      </w:pPr>
      <w:r>
        <w:rPr/>
        <w:t xml:space="preserve">三、企业创新营销策略 98</w:t>
      </w:r>
    </w:p>
    <w:p>
      <w:pPr>
        <w:spacing w:after="150"/>
      </w:pPr>
      <w:r>
        <w:rPr/>
        <w:t xml:space="preserve">第三节 人造肉行业经营发展分析 98</w:t>
      </w:r>
    </w:p>
    <w:p>
      <w:pPr>
        <w:spacing w:after="150"/>
      </w:pPr>
      <w:r>
        <w:rPr/>
        <w:t xml:space="preserve">一、人造肉行业经营模式 98</w:t>
      </w:r>
    </w:p>
    <w:p>
      <w:pPr>
        <w:spacing w:after="150"/>
      </w:pPr>
      <w:r>
        <w:rPr/>
        <w:t xml:space="preserve">二、人造肉行业发展模式 99</w:t>
      </w:r>
    </w:p>
    <w:p>
      <w:pPr>
        <w:spacing w:after="150"/>
      </w:pPr>
      <w:r>
        <w:rPr/>
        <w:t xml:space="preserve">三、人造肉行业的多元化策略分析 99</w:t>
      </w:r>
    </w:p>
    <w:p>
      <w:pPr>
        <w:spacing w:after="150"/>
      </w:pPr>
      <w:r>
        <w:rPr/>
        <w:t xml:space="preserve">四、人造肉消费市场的驱动因素 100</w:t>
      </w:r>
    </w:p>
    <w:p>
      <w:pPr>
        <w:spacing w:after="150"/>
      </w:pPr>
      <w:r>
        <w:rPr>
          <w:b w:val="1"/>
          <w:bCs w:val="1"/>
        </w:rPr>
        <w:t xml:space="preserve">第十三章 人造肉行业投资价值评估分析 102</w:t>
      </w:r>
    </w:p>
    <w:p>
      <w:pPr>
        <w:spacing w:after="150"/>
      </w:pPr>
      <w:r>
        <w:rPr/>
        <w:t xml:space="preserve">第一节 人造肉行业投资现状 102</w:t>
      </w:r>
    </w:p>
    <w:p>
      <w:pPr>
        <w:spacing w:after="150"/>
      </w:pPr>
      <w:r>
        <w:rPr/>
        <w:t xml:space="preserve">一、企业投资案例分析 102</w:t>
      </w:r>
    </w:p>
    <w:p>
      <w:pPr>
        <w:spacing w:after="150"/>
      </w:pPr>
      <w:r>
        <w:rPr/>
        <w:t xml:space="preserve">二、企业投资趋势 103</w:t>
      </w:r>
    </w:p>
    <w:p>
      <w:pPr>
        <w:spacing w:after="150"/>
      </w:pPr>
      <w:r>
        <w:rPr/>
        <w:t xml:space="preserve">第二节 人造肉行业投资机会分析 103</w:t>
      </w:r>
    </w:p>
    <w:p>
      <w:pPr>
        <w:spacing w:after="150"/>
      </w:pPr>
      <w:r>
        <w:rPr/>
        <w:t xml:space="preserve">一、人造肉行业投资策略 103</w:t>
      </w:r>
    </w:p>
    <w:p>
      <w:pPr>
        <w:spacing w:after="150"/>
      </w:pPr>
      <w:r>
        <w:rPr/>
        <w:t xml:space="preserve">二、人造肉行业投资进入以及退出时机分析 104</w:t>
      </w:r>
    </w:p>
    <w:p>
      <w:pPr>
        <w:spacing w:after="150"/>
      </w:pPr>
      <w:r>
        <w:rPr>
          <w:b w:val="1"/>
          <w:bCs w:val="1"/>
        </w:rPr>
        <w:t xml:space="preserve">附录：</w:t>
      </w:r>
    </w:p>
    <w:p>
      <w:pPr>
        <w:spacing w:after="150"/>
      </w:pPr>
      <w:r>
        <w:rPr/>
        <w:t xml:space="preserve">附录1 106</w:t>
      </w:r>
    </w:p>
    <w:p>
      <w:pPr>
        <w:spacing w:after="150"/>
      </w:pPr>
      <w:r>
        <w:rPr/>
        <w:t xml:space="preserve">植物蛋白行业发展概述 106</w:t>
      </w:r>
    </w:p>
    <w:p>
      <w:pPr>
        <w:spacing w:after="150"/>
      </w:pPr>
      <w:r>
        <w:rPr/>
        <w:t xml:space="preserve">附录2 156</w:t>
      </w:r>
    </w:p>
    <w:p>
      <w:pPr>
        <w:spacing w:after="150"/>
      </w:pPr>
      <w:r>
        <w:rPr/>
        <w:t xml:space="preserve">中华人民共和国食品安全法实施条例 156</w:t>
      </w:r>
    </w:p>
    <w:p>
      <w:pPr>
        <w:spacing w:after="150"/>
      </w:pPr>
      <w:r>
        <w:rPr/>
        <w:t xml:space="preserve">附录3 174</w:t>
      </w:r>
    </w:p>
    <w:p>
      <w:pPr>
        <w:spacing w:after="150"/>
      </w:pPr>
      <w:r>
        <w:rPr/>
        <w:t xml:space="preserve">食品经营许可管理办法 174</w:t>
      </w:r>
    </w:p>
    <w:p>
      <w:pPr>
        <w:spacing w:after="150"/>
      </w:pPr>
      <w:r>
        <w:rPr/>
        <w:t xml:space="preserve">附录4 188</w:t>
      </w:r>
    </w:p>
    <w:p>
      <w:pPr>
        <w:spacing w:after="150"/>
      </w:pPr>
      <w:r>
        <w:rPr/>
        <w:t xml:space="preserve">新食品原料安全性审查管理办法 188</w:t>
      </w:r>
    </w:p>
    <w:p>
      <w:pPr>
        <w:spacing w:after="150"/>
      </w:pPr>
      <w:r>
        <w:rPr/>
        <w:t xml:space="preserve">附录5 195</w:t>
      </w:r>
    </w:p>
    <w:p>
      <w:pPr>
        <w:spacing w:after="150"/>
      </w:pPr>
      <w:r>
        <w:rPr/>
        <w:t xml:space="preserve">全国农产品加工业与农村一二三产业融合发展规划(2016—2020年) 195</w:t>
      </w:r>
    </w:p>
    <w:p>
      <w:pPr>
        <w:spacing w:after="150"/>
      </w:pPr>
      <w:r>
        <w:rPr/>
        <w:t xml:space="preserve">附录6 218</w:t>
      </w:r>
    </w:p>
    <w:p>
      <w:pPr>
        <w:spacing w:after="150"/>
      </w:pPr>
      <w:r>
        <w:rPr/>
        <w:t xml:space="preserve">“十四五”国家食品安全规划 218</w:t>
      </w:r>
    </w:p>
    <w:p>
      <w:pPr>
        <w:spacing w:after="150"/>
      </w:pPr>
      <w:r>
        <w:rPr/>
        <w:t xml:space="preserve">附录7 238</w:t>
      </w:r>
    </w:p>
    <w:p>
      <w:pPr>
        <w:spacing w:after="150"/>
      </w:pPr>
      <w:r>
        <w:rPr/>
        <w:t xml:space="preserve">工业和信息化部关于促进食品工业健康发展的指导意见 238</w:t>
      </w:r>
    </w:p>
    <w:p>
      <w:pPr>
        <w:spacing w:after="150"/>
      </w:pPr>
      <w:r>
        <w:rPr>
          <w:b w:val="1"/>
          <w:bCs w:val="1"/>
        </w:rPr>
        <w:t xml:space="preserve">图表目录</w:t>
      </w:r>
    </w:p>
    <w:p>
      <w:pPr>
        <w:spacing w:after="150"/>
      </w:pPr>
      <w:r>
        <w:rPr/>
        <w:t xml:space="preserve">图表：植物肉(左)和培养肉(右) 1</w:t>
      </w:r>
    </w:p>
    <w:p>
      <w:pPr>
        <w:spacing w:after="150"/>
      </w:pPr>
      <w:r>
        <w:rPr/>
        <w:t xml:space="preserve">图表：我国肉类消费结构 2</w:t>
      </w:r>
    </w:p>
    <w:p>
      <w:pPr>
        <w:spacing w:after="150"/>
      </w:pPr>
      <w:r>
        <w:rPr/>
        <w:t xml:space="preserve">图表：植物肉和培养肉对比 4</w:t>
      </w:r>
    </w:p>
    <w:p>
      <w:pPr>
        <w:spacing w:after="150"/>
      </w:pPr>
      <w:r>
        <w:rPr/>
        <w:t xml:space="preserve">图表：美国人造肉消费者行为分析 4</w:t>
      </w:r>
    </w:p>
    <w:p>
      <w:pPr>
        <w:spacing w:after="150"/>
      </w:pPr>
      <w:r>
        <w:rPr/>
        <w:t xml:space="preserve">图表：我国人口变化趋势 12</w:t>
      </w:r>
    </w:p>
    <w:p>
      <w:pPr>
        <w:spacing w:after="150"/>
      </w:pPr>
      <w:r>
        <w:rPr/>
        <w:t xml:space="preserve">图表：我国城镇化率水平 15</w:t>
      </w:r>
    </w:p>
    <w:p>
      <w:pPr>
        <w:spacing w:after="150"/>
      </w:pPr>
      <w:r>
        <w:rPr/>
        <w:t xml:space="preserve">图表：人造肉相关政策法规 16</w:t>
      </w:r>
    </w:p>
    <w:p>
      <w:pPr>
        <w:spacing w:after="150"/>
      </w:pPr>
      <w:r>
        <w:rPr/>
        <w:t xml:space="preserve">图表：培养肉 18</w:t>
      </w:r>
    </w:p>
    <w:p>
      <w:pPr>
        <w:spacing w:after="150"/>
      </w:pPr>
      <w:r>
        <w:rPr/>
        <w:t xml:space="preserve">图表：国内外植物肉公司及产品 19</w:t>
      </w:r>
    </w:p>
    <w:p>
      <w:pPr>
        <w:spacing w:after="150"/>
      </w:pPr>
      <w:r>
        <w:rPr/>
        <w:t xml:space="preserve">图表：我国植物肉生产工艺 21</w:t>
      </w:r>
    </w:p>
    <w:p>
      <w:pPr>
        <w:spacing w:after="150"/>
      </w:pPr>
      <w:r>
        <w:rPr/>
        <w:t xml:space="preserve">图表：植物蛋白来源 22</w:t>
      </w:r>
    </w:p>
    <w:p>
      <w:pPr>
        <w:spacing w:after="150"/>
      </w:pPr>
      <w:r>
        <w:rPr/>
        <w:t xml:space="preserve">图表：圆锥形和环形couette剪切装置 24</w:t>
      </w:r>
    </w:p>
    <w:p>
      <w:pPr>
        <w:spacing w:after="150"/>
      </w:pPr>
      <w:r>
        <w:rPr/>
        <w:t xml:space="preserve">图表：全球大豆产量分布历史数据(百万吨) 27</w:t>
      </w:r>
    </w:p>
    <w:p>
      <w:pPr>
        <w:spacing w:after="150"/>
      </w:pPr>
      <w:r>
        <w:rPr/>
        <w:t xml:space="preserve">图表：2019-2023年美国豌豆蛋白进口量 27</w:t>
      </w:r>
    </w:p>
    <w:p>
      <w:pPr>
        <w:spacing w:after="150"/>
      </w:pPr>
      <w:r>
        <w:rPr/>
        <w:t xml:space="preserve">图表：我国豌豆进口量(万吨) 28</w:t>
      </w:r>
    </w:p>
    <w:p>
      <w:pPr>
        <w:spacing w:after="150"/>
      </w:pPr>
      <w:r>
        <w:rPr/>
        <w:t xml:space="preserve">图表：我国大豆供应量(万吨) 29</w:t>
      </w:r>
    </w:p>
    <w:p>
      <w:pPr>
        <w:spacing w:after="150"/>
      </w:pPr>
      <w:r>
        <w:rPr/>
        <w:t xml:space="preserve">图表：美国肉类替代品市场竞争格局 32</w:t>
      </w:r>
    </w:p>
    <w:p>
      <w:pPr>
        <w:spacing w:after="150"/>
      </w:pPr>
      <w:r>
        <w:rPr/>
        <w:t xml:space="preserve">图表：培养肉制品商品化流程 33</w:t>
      </w:r>
    </w:p>
    <w:p>
      <w:pPr>
        <w:spacing w:after="150"/>
      </w:pPr>
      <w:r>
        <w:rPr/>
        <w:t xml:space="preserve">图表：全球人造肉市场规模 37</w:t>
      </w:r>
    </w:p>
    <w:p>
      <w:pPr>
        <w:spacing w:after="150"/>
      </w:pPr>
      <w:r>
        <w:rPr/>
        <w:t xml:space="preserve">图表：国内三大植物肉公司 38</w:t>
      </w:r>
    </w:p>
    <w:p>
      <w:pPr>
        <w:spacing w:after="150"/>
      </w:pPr>
      <w:r>
        <w:rPr/>
        <w:t xml:space="preserve">图表：beyondburger比传统汉堡 40</w:t>
      </w:r>
    </w:p>
    <w:p>
      <w:pPr>
        <w:spacing w:after="150"/>
      </w:pPr>
      <w:r>
        <w:rPr/>
        <w:t xml:space="preserve">图表：2017(左)和2018(右)年beyondburger收入占比 41</w:t>
      </w:r>
    </w:p>
    <w:p>
      <w:pPr>
        <w:spacing w:after="150"/>
      </w:pPr>
      <w:r>
        <w:rPr/>
        <w:t xml:space="preserve">图表：beyondmeat的研发投入 41</w:t>
      </w:r>
    </w:p>
    <w:p>
      <w:pPr>
        <w:spacing w:after="150"/>
      </w:pPr>
      <w:r>
        <w:rPr/>
        <w:t xml:space="preserve">图表：beyondmeat研究项目 42</w:t>
      </w:r>
    </w:p>
    <w:p>
      <w:pPr>
        <w:spacing w:after="150"/>
      </w:pPr>
      <w:r>
        <w:rPr/>
        <w:t xml:space="preserve">图表：beyondmeat产品创新步伐 43</w:t>
      </w:r>
    </w:p>
    <w:p>
      <w:pPr>
        <w:spacing w:after="150"/>
      </w:pPr>
      <w:r>
        <w:rPr/>
        <w:t xml:space="preserve">图表：beyondmeat分渠道收入增长情况(万美元) 43</w:t>
      </w:r>
    </w:p>
    <w:p>
      <w:pPr>
        <w:spacing w:after="150"/>
      </w:pPr>
      <w:r>
        <w:rPr/>
        <w:t xml:space="preserve">图表：beyondmeat海外销售占比 44</w:t>
      </w:r>
    </w:p>
    <w:p>
      <w:pPr>
        <w:spacing w:after="150"/>
      </w:pPr>
      <w:r>
        <w:rPr/>
        <w:t xml:space="preserve">图表：beyondmeat社交媒体情况 45</w:t>
      </w:r>
    </w:p>
    <w:p>
      <w:pPr>
        <w:spacing w:after="150"/>
      </w:pPr>
      <w:r>
        <w:rPr/>
        <w:t xml:space="preserve">图表：beyondmeat品牌大使网络 45</w:t>
      </w:r>
    </w:p>
    <w:p>
      <w:pPr>
        <w:spacing w:after="150"/>
      </w:pPr>
      <w:r>
        <w:rPr/>
        <w:t xml:space="preserve">图表：我国肉类替代品市场规模预测 46</w:t>
      </w:r>
    </w:p>
    <w:p>
      <w:pPr>
        <w:spacing w:after="150"/>
      </w:pPr>
      <w:r>
        <w:rPr/>
        <w:t xml:space="preserve">图表：西式快餐巨头门店数量 48</w:t>
      </w:r>
    </w:p>
    <w:p>
      <w:pPr>
        <w:spacing w:after="150"/>
      </w:pPr>
      <w:r>
        <w:rPr/>
        <w:t xml:space="preserve">图表：西式快餐行业连锁餐企营业收入及增速(单位：十亿人民币) 49</w:t>
      </w:r>
    </w:p>
    <w:p>
      <w:pPr>
        <w:spacing w:after="150"/>
      </w:pPr>
      <w:r>
        <w:rPr/>
        <w:t xml:space="preserve">图表：西式快餐连锁品牌门店数量及增速(单位：万家) 49</w:t>
      </w:r>
    </w:p>
    <w:p>
      <w:pPr>
        <w:spacing w:after="150"/>
      </w:pPr>
      <w:r>
        <w:rPr/>
        <w:t xml:space="preserve">图表：我国肉制品市场销量 50</w:t>
      </w:r>
    </w:p>
    <w:p>
      <w:pPr>
        <w:spacing w:after="150"/>
      </w:pPr>
      <w:r>
        <w:rPr/>
        <w:t xml:space="preserve">图表：我国内地人造肉产品价格 51</w:t>
      </w:r>
    </w:p>
    <w:p>
      <w:pPr>
        <w:spacing w:after="150"/>
      </w:pPr>
      <w:r>
        <w:rPr/>
        <w:t xml:space="preserve">图表：我国植物肉市场价格变化趋势预测(每500g/元) 52</w:t>
      </w:r>
    </w:p>
    <w:p>
      <w:pPr>
        <w:spacing w:after="150"/>
      </w:pPr>
      <w:r>
        <w:rPr/>
        <w:t xml:space="preserve">图表：memphismeats每克培养肉成本 52</w:t>
      </w:r>
    </w:p>
    <w:p>
      <w:pPr>
        <w:spacing w:after="150"/>
      </w:pPr>
      <w:r>
        <w:rPr/>
        <w:t xml:space="preserve">图表：我国肉制品行业盈利能力指标 54</w:t>
      </w:r>
    </w:p>
    <w:p>
      <w:pPr>
        <w:spacing w:after="150"/>
      </w:pPr>
      <w:r>
        <w:rPr/>
        <w:t xml:space="preserve">图表：我国肉制品行业资产负债率 55</w:t>
      </w:r>
    </w:p>
    <w:p>
      <w:pPr>
        <w:spacing w:after="150"/>
      </w:pPr>
      <w:r>
        <w:rPr/>
        <w:t xml:space="preserve">图表：我国肉制品行业运营能力指标 55</w:t>
      </w:r>
    </w:p>
    <w:p>
      <w:pPr>
        <w:spacing w:after="150"/>
      </w:pPr>
      <w:r>
        <w:rPr/>
        <w:t xml:space="preserve">图表：我国肉制品行业收入增长率 56</w:t>
      </w:r>
    </w:p>
    <w:p>
      <w:pPr>
        <w:spacing w:after="150"/>
      </w:pPr>
      <w:r>
        <w:rPr/>
        <w:t xml:space="preserve">图表：北美消费者选择人造肉的原因 57</w:t>
      </w:r>
    </w:p>
    <w:p>
      <w:pPr>
        <w:spacing w:after="150"/>
      </w:pPr>
      <w:r>
        <w:rPr/>
        <w:t xml:space="preserve">图表：不同区域人造肉消费者接受程度占比 58</w:t>
      </w:r>
    </w:p>
    <w:p>
      <w:pPr>
        <w:spacing w:after="150"/>
      </w:pPr>
      <w:r>
        <w:rPr/>
        <w:t xml:space="preserve">图表：不同年龄段消费者接受程度 59</w:t>
      </w:r>
    </w:p>
    <w:p>
      <w:pPr>
        <w:spacing w:after="150"/>
      </w:pPr>
      <w:r>
        <w:rPr/>
        <w:t xml:space="preserve">图表：单次消费价格水平接受程度 59</w:t>
      </w:r>
    </w:p>
    <w:p>
      <w:pPr>
        <w:spacing w:after="150"/>
      </w:pPr>
      <w:r>
        <w:rPr/>
        <w:t xml:space="preserve">图表：我国人造肉企业发展情况 61</w:t>
      </w:r>
    </w:p>
    <w:p>
      <w:pPr>
        <w:spacing w:after="150"/>
      </w:pPr>
      <w:r>
        <w:rPr/>
        <w:t xml:space="preserve">图表：beyondmeat发展历程 66</w:t>
      </w:r>
    </w:p>
    <w:p>
      <w:pPr>
        <w:spacing w:after="150"/>
      </w:pPr>
      <w:r>
        <w:rPr/>
        <w:t xml:space="preserve">图表：beyondmeat融资情况 67</w:t>
      </w:r>
    </w:p>
    <w:p>
      <w:pPr>
        <w:spacing w:after="150"/>
      </w:pPr>
      <w:r>
        <w:rPr/>
        <w:t xml:space="preserve">图表：beyondmeat经营产品 68</w:t>
      </w:r>
    </w:p>
    <w:p>
      <w:pPr>
        <w:spacing w:after="150"/>
      </w:pPr>
      <w:r>
        <w:rPr/>
        <w:t xml:space="preserve">图表：impossiblefoods发展历程 69</w:t>
      </w:r>
    </w:p>
    <w:p>
      <w:pPr>
        <w:spacing w:after="150"/>
      </w:pPr>
      <w:r>
        <w:rPr/>
        <w:t xml:space="preserve">图表：impossiblefoods融资情况 69</w:t>
      </w:r>
    </w:p>
    <w:p>
      <w:pPr>
        <w:spacing w:after="150"/>
      </w:pPr>
      <w:r>
        <w:rPr/>
        <w:t xml:space="preserve">图表：添加了血红素的生汉堡排(左)和与汉堡王推出whopper汉堡(右) 70</w:t>
      </w:r>
    </w:p>
    <w:p>
      <w:pPr>
        <w:spacing w:after="150"/>
      </w:pPr>
      <w:r>
        <w:rPr/>
        <w:t xml:space="preserve">图表：金字火腿按季度经营情况 72</w:t>
      </w:r>
    </w:p>
    <w:p>
      <w:pPr>
        <w:spacing w:after="150"/>
      </w:pPr>
      <w:r>
        <w:rPr/>
        <w:t xml:space="preserve">图表：金字火腿“植物肉饼” 74</w:t>
      </w:r>
    </w:p>
    <w:p>
      <w:pPr>
        <w:spacing w:after="150"/>
      </w:pPr>
      <w:r>
        <w:rPr/>
        <w:t xml:space="preserve">图表：齐善植物牛排 75</w:t>
      </w:r>
    </w:p>
    <w:p>
      <w:pPr>
        <w:spacing w:after="150"/>
      </w:pPr>
      <w:r>
        <w:rPr/>
        <w:t xml:space="preserve">图表：双塔食品按季度经营情况 76</w:t>
      </w:r>
    </w:p>
    <w:p>
      <w:pPr>
        <w:spacing w:after="150"/>
      </w:pPr>
      <w:r>
        <w:rPr/>
        <w:t xml:space="preserve">图表：2019-2023年世界上肉类消费量前五大的国家 79</w:t>
      </w:r>
    </w:p>
    <w:p>
      <w:pPr>
        <w:spacing w:after="150"/>
      </w:pPr>
      <w:r>
        <w:rPr/>
        <w:t xml:space="preserve">图表：gardein旗下产品 81</w:t>
      </w:r>
    </w:p>
    <w:p>
      <w:pPr>
        <w:spacing w:after="150"/>
      </w:pPr>
      <w:r>
        <w:rPr/>
        <w:t xml:space="preserve">图表：与普通汉堡相比，人造肉汉堡具有低胆固醇等优点 84</w:t>
      </w:r>
    </w:p>
    <w:p>
      <w:pPr>
        <w:spacing w:after="150"/>
      </w:pPr>
      <w:r>
        <w:rPr/>
        <w:t xml:space="preserve">图表：生产每千克食物所需耗费的资源 85</w:t>
      </w:r>
    </w:p>
    <w:p>
      <w:pPr>
        <w:spacing w:after="150"/>
      </w:pPr>
      <w:r>
        <w:rPr/>
        <w:t xml:space="preserve">图表：植物肉与普通肉产品价格对比 86</w:t>
      </w:r>
    </w:p>
    <w:p>
      <w:pPr>
        <w:spacing w:after="150"/>
      </w:pPr>
      <w:r>
        <w:rPr/>
        <w:t xml:space="preserve">图表：人造肉与真肉对比 87</w:t>
      </w:r>
    </w:p>
    <w:p>
      <w:pPr>
        <w:spacing w:after="150"/>
      </w:pPr>
      <w:r>
        <w:rPr/>
        <w:t xml:space="preserve">图表：beyondmeat营业收入(百万美元) 88</w:t>
      </w:r>
    </w:p>
    <w:p>
      <w:pPr>
        <w:spacing w:after="150"/>
      </w:pPr>
      <w:r>
        <w:rPr/>
        <w:t xml:space="preserve">图表：beyondmeat毛利及毛利率(百万美元) 88</w:t>
      </w:r>
    </w:p>
    <w:p>
      <w:pPr>
        <w:spacing w:after="150"/>
      </w:pPr>
      <w:r>
        <w:rPr/>
        <w:t xml:space="preserve">图表：beyondmeat净利润及净利率(百万美元) 89</w:t>
      </w:r>
    </w:p>
    <w:p>
      <w:pPr>
        <w:spacing w:after="150"/>
      </w:pPr>
      <w:r>
        <w:rPr/>
        <w:t xml:space="preserve">图表：我国猪肉消费量(千吨) 90</w:t>
      </w:r>
    </w:p>
    <w:p>
      <w:pPr>
        <w:spacing w:after="150"/>
      </w:pPr>
      <w:r>
        <w:rPr/>
        <w:t xml:space="preserve">图表：我国大豆进口占比 91</w:t>
      </w:r>
    </w:p>
    <w:p>
      <w:pPr>
        <w:spacing w:after="150"/>
      </w:pPr>
      <w:r>
        <w:rPr/>
        <w:t xml:space="preserve">图表：美国豌豆价格走势 92</w:t>
      </w:r>
    </w:p>
    <w:p>
      <w:pPr>
        <w:spacing w:after="150"/>
      </w:pPr>
      <w:r>
        <w:rPr/>
        <w:t xml:space="preserve">图表：我国肉制品行业收入规模 95</w:t>
      </w:r>
    </w:p>
    <w:p>
      <w:pPr>
        <w:spacing w:after="150"/>
      </w:pPr>
      <w:r>
        <w:rPr/>
        <w:t xml:space="preserve">图表：我国人均收支情况 96</w:t>
      </w:r>
    </w:p>
    <w:p>
      <w:pPr>
        <w:spacing w:after="150"/>
      </w:pPr>
      <w:r>
        <w:rPr/>
        <w:t xml:space="preserve">图表：我国城镇与农村居民收支对比 96</w:t>
      </w:r>
    </w:p>
    <w:p>
      <w:pPr>
        <w:spacing w:after="150"/>
      </w:pPr>
      <w:r>
        <w:rPr/>
        <w:t xml:space="preserve">图表：beyondmeat按渠道收入及增长率(百万美元) 97</w:t>
      </w:r>
    </w:p>
    <w:p>
      <w:pPr>
        <w:spacing w:after="150"/>
      </w:pPr>
      <w:r>
        <w:rPr/>
        <w:t xml:space="preserve">图表：beyondmeat素肉炸鸡和素肉三明治 98</w:t>
      </w:r>
    </w:p>
    <w:p>
      <w:pPr>
        <w:spacing w:after="150"/>
      </w:pPr>
      <w:r>
        <w:rPr/>
        <w:t xml:space="preserve">图表：人造肉生产模式 99</w:t>
      </w:r>
    </w:p>
    <w:p>
      <w:pPr>
        <w:spacing w:after="150"/>
      </w:pPr>
      <w:r>
        <w:rPr/>
        <w:t xml:space="preserve">图表：人造肉行业其他代表公司 102</w:t>
      </w:r>
    </w:p>
    <w:p>
      <w:pPr>
        <w:spacing w:after="150"/>
      </w:pPr>
      <w:r>
        <w:rPr/>
        <w:t xml:space="preserve">图表：人造肉行业参与者 103</w:t>
      </w:r>
    </w:p>
    <w:p>
      <w:pPr>
        <w:spacing w:after="150"/>
      </w:pPr>
      <w:r>
        <w:rPr/>
        <w:t xml:space="preserve">图表：我国植物蛋白市场规模 104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2024-2029年中国人造肉市场深度分析及投资前景咨询报告</dc:title>
  <dc:description>2024-2029年中国人造肉市场深度分析及投资前景咨询报告</dc:description>
  <dc:subject>2024-2029年中国人造肉市场深度分析及投资前景咨询报告</dc:subject>
  <cp:keywords>研究报告</cp:keywords>
  <cp:category>研究报告</cp:category>
  <cp:lastModifiedBy>北京中道泰和信息咨询有限公司</cp:lastModifiedBy>
  <dcterms:created xsi:type="dcterms:W3CDTF">2024-01-24T16:26:15+08:00</dcterms:created>
  <dcterms:modified xsi:type="dcterms:W3CDTF">2024-01-24T16:26:15+08:00</dcterms:modified>
</cp:coreProperties>
</file>

<file path=docProps/custom.xml><?xml version="1.0" encoding="utf-8"?>
<Properties xmlns="http://schemas.openxmlformats.org/officeDocument/2006/custom-properties" xmlns:vt="http://schemas.openxmlformats.org/officeDocument/2006/docPropsVTypes"/>
</file>