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2024-2029年中国标识行业市场前瞻与未来投资潜力分析报告</w:t>
      </w:r>
    </w:p>
    <w:p>
      <w:pPr>
        <w:spacing w:after="150"/>
      </w:pPr>
      <w:r>
        <w:rPr>
          <w:b w:val="1"/>
          <w:bCs w:val="1"/>
        </w:rPr>
        <w:t xml:space="preserve">报告简介</w:t>
      </w:r>
    </w:p>
    <w:p>
      <w:pPr>
        <w:spacing w:after="150"/>
      </w:pPr>
      <w:r>
        <w:rPr/>
        <w:t xml:space="preserve">标识(Mark、Sign)即标识，表明特征的记号或表明某种特征，有多个意义，基本指记号、符号或标识物，用以标示，便于识别。</w:t>
      </w:r>
    </w:p>
    <w:p>
      <w:pPr>
        <w:spacing w:after="150"/>
      </w:pPr>
      <w:r>
        <w:rPr/>
        <w:t xml:space="preserve">标识产业在我国是一个新兴产业，在这个产业内，现在聚集着几万家大大小小的企业。它们中历史悠久者，已经走过近20年的历程;历史短暂者，只有短短几个月的阅历。纵观标识产业迄今在我国发展历程，可将其分为三个阶段：第一是产业导入阶段;第二是产业缓慢成长阶段;第三是产业高速成长阶段。</w:t>
      </w:r>
    </w:p>
    <w:p>
      <w:pPr>
        <w:spacing w:after="150"/>
      </w:pPr>
      <w:r>
        <w:rPr/>
        <w:t xml:space="preserve">现在的标识行业是由市场需求催生出来的，也可以说是吃激素长大的，存在着很多先天性的缺陷，所以认清市场和行业自身的缺陷就是看到企业发展的明天。</w:t>
      </w:r>
    </w:p>
    <w:p>
      <w:pPr>
        <w:spacing w:after="150"/>
      </w:pPr>
      <w:r>
        <w:rPr/>
        <w:t xml:space="preserve">中国目前还很少有真正意义的综合性标识公司，因为每家公司的起步不同，服务对象不同，工作流程不同，甚至产品的不同导致现在标识行业的多样化、零散化，存在这同等规模重复投资，设备、人员利用率不高，跨区经营成本过高，业务渠道单一狭窄等问题，如何做到资源共享，品牌共享，拓宽业务渠道及服务对象，整合人力资源，发挥其最大效益是放在标识企业面前的又一挑战。</w:t>
      </w:r>
    </w:p>
    <w:p>
      <w:pPr>
        <w:spacing w:after="150"/>
      </w:pPr>
      <w:r>
        <w:rPr/>
        <w:t xml:space="preserve">随着科技的进步，毫无疑问，在不久的将来，标识更多的新技术和新工艺将会应用到其中，这又将产生更多的商机。然而，就当前的现状来看，未来的趋势会朝什么方向发展，这是每个从业者或即将从业者所共同关心的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标识产业市场进行了分析研究。报告在总结中国标识行业发展历程的基础上，结合新时期的各方面因素，对中国标识产业的发展趋势给予了细致和审慎的预测论证。报告资料详实，图表丰富，既有深入的分析，又有直观的比较，为标识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标识行业发展综述</w:t>
      </w:r>
    </w:p>
    <w:p>
      <w:pPr>
        <w:spacing w:after="150"/>
      </w:pPr>
      <w:r>
        <w:rPr/>
        <w:t xml:space="preserve">第一节 标识行业相关概述</w:t>
      </w:r>
    </w:p>
    <w:p>
      <w:pPr>
        <w:spacing w:after="150"/>
      </w:pPr>
      <w:r>
        <w:rPr/>
        <w:t xml:space="preserve">一、行业研究范围界定</w:t>
      </w:r>
    </w:p>
    <w:p>
      <w:pPr>
        <w:spacing w:after="150"/>
      </w:pPr>
      <w:r>
        <w:rPr/>
        <w:t xml:space="preserve">二、标识的分类</w:t>
      </w:r>
    </w:p>
    <w:p>
      <w:pPr>
        <w:spacing w:after="150"/>
      </w:pPr>
      <w:r>
        <w:rPr/>
        <w:t xml:space="preserve">三、标识行业的特点分析</w:t>
      </w:r>
    </w:p>
    <w:p>
      <w:pPr>
        <w:spacing w:after="150"/>
      </w:pPr>
      <w:r>
        <w:rPr/>
        <w:t xml:space="preserve">第二节 标识行业发展环境分析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四、标识牌产品生产工艺及技术趋势研究</w:t>
      </w:r>
    </w:p>
    <w:p>
      <w:pPr>
        <w:spacing w:after="150"/>
      </w:pPr>
      <w:r>
        <w:rPr/>
        <w:t xml:space="preserve">1、主要原材料</w:t>
      </w:r>
    </w:p>
    <w:p>
      <w:pPr>
        <w:spacing w:after="150"/>
      </w:pPr>
      <w:r>
        <w:rPr/>
        <w:t xml:space="preserve">2、质量指标情况</w:t>
      </w:r>
    </w:p>
    <w:p>
      <w:pPr>
        <w:spacing w:after="150"/>
      </w:pPr>
      <w:r>
        <w:rPr/>
        <w:t xml:space="preserve">3、国内主要生产方法</w:t>
      </w:r>
    </w:p>
    <w:p>
      <w:pPr>
        <w:spacing w:after="150"/>
      </w:pPr>
      <w:r>
        <w:rPr/>
        <w:t xml:space="preserve">4、标识主要生产工艺</w:t>
      </w:r>
    </w:p>
    <w:p>
      <w:pPr>
        <w:spacing w:after="150"/>
      </w:pPr>
      <w:r>
        <w:rPr/>
        <w:t xml:space="preserve">5、最新技术进展及趋势研究</w:t>
      </w:r>
    </w:p>
    <w:p>
      <w:pPr>
        <w:spacing w:after="150"/>
      </w:pPr>
      <w:r>
        <w:rPr/>
        <w:t xml:space="preserve">(1)产品近地市场</w:t>
      </w:r>
    </w:p>
    <w:p>
      <w:pPr>
        <w:spacing w:after="150"/>
      </w:pPr>
      <w:r>
        <w:rPr/>
        <w:t xml:space="preserve">(2)生产标识标牌所需要的主要设备</w:t>
      </w:r>
    </w:p>
    <w:p>
      <w:pPr>
        <w:spacing w:after="150"/>
      </w:pPr>
      <w:r>
        <w:rPr/>
        <w:t xml:space="preserve">(3)数字标牌的发展</w:t>
      </w:r>
    </w:p>
    <w:p>
      <w:pPr>
        <w:spacing w:after="150"/>
      </w:pPr>
      <w:r>
        <w:rPr/>
        <w:t xml:space="preserve">(4)数字标牌热门品牌市场布局情况概览</w:t>
      </w:r>
    </w:p>
    <w:p>
      <w:pPr>
        <w:spacing w:after="150"/>
      </w:pPr>
      <w:r>
        <w:rPr>
          <w:b w:val="1"/>
          <w:bCs w:val="1"/>
        </w:rPr>
        <w:t xml:space="preserve">第二章 当代背景下标识的发展机会分析</w:t>
      </w:r>
    </w:p>
    <w:p>
      <w:pPr>
        <w:spacing w:after="150"/>
      </w:pPr>
      <w:r>
        <w:rPr/>
        <w:t xml:space="preserve">第一节 标识政策及其实施情况</w:t>
      </w:r>
    </w:p>
    <w:p>
      <w:pPr>
        <w:spacing w:after="150"/>
      </w:pPr>
      <w:r>
        <w:rPr/>
        <w:t xml:space="preserve">一、标识相关政策解读</w:t>
      </w:r>
    </w:p>
    <w:p>
      <w:pPr>
        <w:spacing w:after="150"/>
      </w:pPr>
      <w:r>
        <w:rPr/>
        <w:t xml:space="preserve">二、标识计划实施成果解读</w:t>
      </w:r>
    </w:p>
    <w:p>
      <w:pPr>
        <w:spacing w:after="150"/>
      </w:pPr>
      <w:r>
        <w:rPr/>
        <w:t xml:space="preserve">第二节 标识在国民经济中的地位及作用分析</w:t>
      </w:r>
    </w:p>
    <w:p>
      <w:pPr>
        <w:spacing w:after="150"/>
      </w:pPr>
      <w:r>
        <w:rPr/>
        <w:t xml:space="preserve">一、标识内涵与特征</w:t>
      </w:r>
    </w:p>
    <w:p>
      <w:pPr>
        <w:spacing w:after="150"/>
      </w:pPr>
      <w:r>
        <w:rPr/>
        <w:t xml:space="preserve">二、标识与经济的关系分析</w:t>
      </w:r>
    </w:p>
    <w:p>
      <w:pPr>
        <w:spacing w:after="150"/>
      </w:pPr>
      <w:r>
        <w:rPr/>
        <w:t xml:space="preserve">第三节 国内环境背景下标识发展的swot分析</w:t>
      </w:r>
    </w:p>
    <w:p>
      <w:pPr>
        <w:spacing w:after="150"/>
      </w:pPr>
      <w:r>
        <w:rPr/>
        <w:t xml:space="preserve">一、国家战略对标识产业的影响分析</w:t>
      </w:r>
    </w:p>
    <w:p>
      <w:pPr>
        <w:spacing w:after="150"/>
      </w:pPr>
      <w:r>
        <w:rPr/>
        <w:t xml:space="preserve">1、对标识市场资源配置的影响</w:t>
      </w:r>
    </w:p>
    <w:p>
      <w:pPr>
        <w:spacing w:after="150"/>
      </w:pPr>
      <w:r>
        <w:rPr/>
        <w:t xml:space="preserve">2、对标识产业市场格局的影响</w:t>
      </w:r>
    </w:p>
    <w:p>
      <w:pPr>
        <w:spacing w:after="150"/>
      </w:pPr>
      <w:r>
        <w:rPr/>
        <w:t xml:space="preserve">3、对标识产业发展方式的影响</w:t>
      </w:r>
    </w:p>
    <w:p>
      <w:pPr>
        <w:spacing w:after="150"/>
      </w:pPr>
      <w:r>
        <w:rPr/>
        <w:t xml:space="preserve">二、标识国家战略背景下标识发展的swot分析</w:t>
      </w:r>
    </w:p>
    <w:p>
      <w:pPr>
        <w:spacing w:after="150"/>
      </w:pPr>
      <w:r>
        <w:rPr/>
        <w:t xml:space="preserve">1、标识发展的优势分析</w:t>
      </w:r>
    </w:p>
    <w:p>
      <w:pPr>
        <w:spacing w:after="150"/>
      </w:pPr>
      <w:r>
        <w:rPr/>
        <w:t xml:space="preserve">2、标识发展的劣势分析</w:t>
      </w:r>
    </w:p>
    <w:p>
      <w:pPr>
        <w:spacing w:after="150"/>
      </w:pPr>
      <w:r>
        <w:rPr/>
        <w:t xml:space="preserve">3、标识发展的机遇分析</w:t>
      </w:r>
    </w:p>
    <w:p>
      <w:pPr>
        <w:spacing w:after="150"/>
      </w:pPr>
      <w:r>
        <w:rPr/>
        <w:t xml:space="preserve">4、标识发展面临的挑战</w:t>
      </w:r>
    </w:p>
    <w:p>
      <w:pPr>
        <w:spacing w:after="150"/>
      </w:pPr>
      <w:r>
        <w:rPr>
          <w:b w:val="1"/>
          <w:bCs w:val="1"/>
        </w:rPr>
        <w:t xml:space="preserve">第二部分 行业深度分析</w:t>
      </w:r>
    </w:p>
    <w:p>
      <w:pPr>
        <w:spacing w:after="150"/>
      </w:pPr>
      <w:r>
        <w:rPr>
          <w:b w:val="1"/>
          <w:bCs w:val="1"/>
        </w:rPr>
        <w:t xml:space="preserve">第三章 国际标识行业发展分析</w:t>
      </w:r>
    </w:p>
    <w:p>
      <w:pPr>
        <w:spacing w:after="150"/>
      </w:pPr>
      <w:r>
        <w:rPr/>
        <w:t xml:space="preserve">第一节 国际标识行业发展环境分析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国际标识行业发展现状分析</w:t>
      </w:r>
    </w:p>
    <w:p>
      <w:pPr>
        <w:spacing w:after="150"/>
      </w:pPr>
      <w:r>
        <w:rPr/>
        <w:t xml:space="preserve">一、国际标识行业发展概况</w:t>
      </w:r>
    </w:p>
    <w:p>
      <w:pPr>
        <w:spacing w:after="150"/>
      </w:pPr>
      <w:r>
        <w:rPr/>
        <w:t xml:space="preserve">二、主要国家标识行业的经济效益分析</w:t>
      </w:r>
    </w:p>
    <w:p>
      <w:pPr>
        <w:spacing w:after="150"/>
      </w:pPr>
      <w:r>
        <w:rPr/>
        <w:t xml:space="preserve">三、国际标识行业的发展趋势分析</w:t>
      </w:r>
    </w:p>
    <w:p>
      <w:pPr>
        <w:spacing w:after="150"/>
      </w:pPr>
      <w:r>
        <w:rPr/>
        <w:t xml:space="preserve">第三节 主要国家及地区标识行业发展状况及经验借鉴</w:t>
      </w:r>
    </w:p>
    <w:p>
      <w:pPr>
        <w:spacing w:after="150"/>
      </w:pPr>
      <w:r>
        <w:rPr/>
        <w:t xml:space="preserve">一、美国标识行业发展分析</w:t>
      </w:r>
    </w:p>
    <w:p>
      <w:pPr>
        <w:spacing w:after="150"/>
      </w:pPr>
      <w:r>
        <w:rPr/>
        <w:t xml:space="preserve">二、欧洲标识行业发展分析</w:t>
      </w:r>
    </w:p>
    <w:p>
      <w:pPr>
        <w:spacing w:after="150"/>
      </w:pPr>
      <w:r>
        <w:rPr/>
        <w:t xml:space="preserve">三、日本标识行业发展分析</w:t>
      </w:r>
    </w:p>
    <w:p>
      <w:pPr>
        <w:spacing w:after="150"/>
      </w:pPr>
      <w:r>
        <w:rPr/>
        <w:t xml:space="preserve">四、台湾地区标识行业发展分析</w:t>
      </w:r>
    </w:p>
    <w:p>
      <w:pPr>
        <w:spacing w:after="150"/>
      </w:pPr>
      <w:r>
        <w:rPr/>
        <w:t xml:space="preserve">五、国外标识行业发展经验总结</w:t>
      </w:r>
    </w:p>
    <w:p>
      <w:pPr>
        <w:spacing w:after="150"/>
      </w:pPr>
      <w:r>
        <w:rPr>
          <w:b w:val="1"/>
          <w:bCs w:val="1"/>
        </w:rPr>
        <w:t xml:space="preserve">第四章 2019-2023年中国标识行业发展现状分析</w:t>
      </w:r>
    </w:p>
    <w:p>
      <w:pPr>
        <w:spacing w:after="150"/>
      </w:pPr>
      <w:r>
        <w:rPr/>
        <w:t xml:space="preserve">第一节 中国标识行业发展概况</w:t>
      </w:r>
    </w:p>
    <w:p>
      <w:pPr>
        <w:spacing w:after="150"/>
      </w:pPr>
      <w:r>
        <w:rPr/>
        <w:t xml:space="preserve">一、中国标识行业发展趋势</w:t>
      </w:r>
    </w:p>
    <w:p>
      <w:pPr>
        <w:spacing w:after="150"/>
      </w:pPr>
      <w:r>
        <w:rPr/>
        <w:t xml:space="preserve">二、中国标识发展状况</w:t>
      </w:r>
    </w:p>
    <w:p>
      <w:pPr>
        <w:spacing w:after="150"/>
      </w:pPr>
      <w:r>
        <w:rPr/>
        <w:t xml:space="preserve">1、标识行业发展规模</w:t>
      </w:r>
    </w:p>
    <w:p>
      <w:pPr>
        <w:spacing w:after="150"/>
      </w:pPr>
      <w:r>
        <w:rPr/>
        <w:t xml:space="preserve">2、标识行业供需状况</w:t>
      </w:r>
    </w:p>
    <w:p>
      <w:pPr>
        <w:spacing w:after="150"/>
      </w:pPr>
      <w:r>
        <w:rPr/>
        <w:t xml:space="preserve">第二节 中国标识运营分析</w:t>
      </w:r>
    </w:p>
    <w:p>
      <w:pPr>
        <w:spacing w:after="150"/>
      </w:pPr>
      <w:r>
        <w:rPr/>
        <w:t xml:space="preserve">一、中国标识经营模式分析</w:t>
      </w:r>
    </w:p>
    <w:p>
      <w:pPr>
        <w:spacing w:after="150"/>
      </w:pPr>
      <w:r>
        <w:rPr/>
        <w:t xml:space="preserve">二、中国标识经营项目分析</w:t>
      </w:r>
    </w:p>
    <w:p>
      <w:pPr>
        <w:spacing w:after="150"/>
      </w:pPr>
      <w:r>
        <w:rPr/>
        <w:t xml:space="preserve">三、中国标识运营存在的问题</w:t>
      </w:r>
    </w:p>
    <w:p>
      <w:pPr>
        <w:spacing w:after="150"/>
      </w:pPr>
      <w:r>
        <w:rPr>
          <w:b w:val="1"/>
          <w:bCs w:val="1"/>
        </w:rPr>
        <w:t xml:space="preserve">第五章 互联网对标识的影响分析</w:t>
      </w:r>
    </w:p>
    <w:p>
      <w:pPr>
        <w:spacing w:after="150"/>
      </w:pPr>
      <w:r>
        <w:rPr/>
        <w:t xml:space="preserve">第一节 互联网对标识行业的影响</w:t>
      </w:r>
    </w:p>
    <w:p>
      <w:pPr>
        <w:spacing w:after="150"/>
      </w:pPr>
      <w:r>
        <w:rPr/>
        <w:t xml:space="preserve">一、智能标识设备发展情况分析</w:t>
      </w:r>
    </w:p>
    <w:p>
      <w:pPr>
        <w:spacing w:after="150"/>
      </w:pPr>
      <w:r>
        <w:rPr/>
        <w:t xml:space="preserve">1、智能标识设备发展概况</w:t>
      </w:r>
    </w:p>
    <w:p>
      <w:pPr>
        <w:spacing w:after="150"/>
      </w:pPr>
      <w:r>
        <w:rPr/>
        <w:t xml:space="preserve">2、主要标识app应用情况</w:t>
      </w:r>
    </w:p>
    <w:p>
      <w:pPr>
        <w:spacing w:after="150"/>
      </w:pPr>
      <w:r>
        <w:rPr/>
        <w:t xml:space="preserve">二、标识智能设备经营模式分析</w:t>
      </w:r>
    </w:p>
    <w:p>
      <w:pPr>
        <w:spacing w:after="150"/>
      </w:pPr>
      <w:r>
        <w:rPr/>
        <w:t xml:space="preserve">1、智能硬件模式</w:t>
      </w:r>
    </w:p>
    <w:p>
      <w:pPr>
        <w:spacing w:after="150"/>
      </w:pPr>
      <w:r>
        <w:rPr/>
        <w:t xml:space="preserve">2、标识app模式</w:t>
      </w:r>
    </w:p>
    <w:p>
      <w:pPr>
        <w:spacing w:after="150"/>
      </w:pPr>
      <w:r>
        <w:rPr/>
        <w:t xml:space="preserve">3、虚实结合模式</w:t>
      </w:r>
    </w:p>
    <w:p>
      <w:pPr>
        <w:spacing w:after="150"/>
      </w:pPr>
      <w:r>
        <w:rPr/>
        <w:t xml:space="preserve">4、个性化资讯模式</w:t>
      </w:r>
    </w:p>
    <w:p>
      <w:pPr>
        <w:spacing w:after="150"/>
      </w:pPr>
      <w:r>
        <w:rPr/>
        <w:t xml:space="preserve">三、智能设备对标识行业的影响分析</w:t>
      </w:r>
    </w:p>
    <w:p>
      <w:pPr>
        <w:spacing w:after="150"/>
      </w:pPr>
      <w:r>
        <w:rPr/>
        <w:t xml:space="preserve">1、智能设备对标识行业的影响</w:t>
      </w:r>
    </w:p>
    <w:p>
      <w:pPr>
        <w:spacing w:after="150"/>
      </w:pPr>
      <w:r>
        <w:rPr/>
        <w:t xml:space="preserve">2、标识智能设备的发展趋势分析</w:t>
      </w:r>
    </w:p>
    <w:p>
      <w:pPr>
        <w:spacing w:after="150"/>
      </w:pPr>
      <w:r>
        <w:rPr/>
        <w:t xml:space="preserve">第二节 互联网+标识发展模式分析</w:t>
      </w:r>
    </w:p>
    <w:p>
      <w:pPr>
        <w:spacing w:after="150"/>
      </w:pPr>
      <w:r>
        <w:rPr/>
        <w:t xml:space="preserve">一、互联网+标识商业模式解析</w:t>
      </w:r>
    </w:p>
    <w:p>
      <w:pPr>
        <w:spacing w:after="150"/>
      </w:pPr>
      <w:r>
        <w:rPr/>
        <w:t xml:space="preserve">1、标识o2o模式分析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二、互联网+标识案例分析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三、互联网背景下标识行业发展趋势分析</w:t>
      </w:r>
    </w:p>
    <w:p>
      <w:pPr>
        <w:spacing w:after="150"/>
      </w:pPr>
      <w:r>
        <w:rPr>
          <w:b w:val="1"/>
          <w:bCs w:val="1"/>
        </w:rPr>
        <w:t xml:space="preserve">第六章 中国标识需求与消费者偏好调查</w:t>
      </w:r>
    </w:p>
    <w:p>
      <w:pPr>
        <w:spacing w:after="150"/>
      </w:pPr>
      <w:r>
        <w:rPr/>
        <w:t xml:space="preserve">第一节 标识产品目标客户群体调查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标识产品的品牌市场调查</w:t>
      </w:r>
    </w:p>
    <w:p>
      <w:pPr>
        <w:spacing w:after="150"/>
      </w:pPr>
      <w:r>
        <w:rPr/>
        <w:t xml:space="preserve">一、消费者对标识品牌认知度宏观调查</w:t>
      </w:r>
    </w:p>
    <w:p>
      <w:pPr>
        <w:spacing w:after="150"/>
      </w:pPr>
      <w:r>
        <w:rPr/>
        <w:t xml:space="preserve">二、消费者对标识产品的品牌偏好调查</w:t>
      </w:r>
    </w:p>
    <w:p>
      <w:pPr>
        <w:spacing w:after="150"/>
      </w:pPr>
      <w:r>
        <w:rPr/>
        <w:t xml:space="preserve">三、消费者对标识品牌的首要认知渠道</w:t>
      </w:r>
    </w:p>
    <w:p>
      <w:pPr>
        <w:spacing w:after="150"/>
      </w:pPr>
      <w:r>
        <w:rPr/>
        <w:t xml:space="preserve">四、消费者经常购买的品牌调查</w:t>
      </w:r>
    </w:p>
    <w:p>
      <w:pPr>
        <w:spacing w:after="150"/>
      </w:pPr>
      <w:r>
        <w:rPr/>
        <w:t xml:space="preserve">五、标识品牌忠诚度调查</w:t>
      </w:r>
    </w:p>
    <w:p>
      <w:pPr>
        <w:spacing w:after="150"/>
      </w:pPr>
      <w:r>
        <w:rPr/>
        <w:t xml:space="preserve">六、标识品牌市场占有率调查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第三部分 行业竞争格局</w:t>
      </w:r>
    </w:p>
    <w:p>
      <w:pPr>
        <w:spacing w:after="150"/>
      </w:pPr>
      <w:r>
        <w:rPr>
          <w:b w:val="1"/>
          <w:bCs w:val="1"/>
        </w:rPr>
        <w:t xml:space="preserve">第七章 中国重点城市标识市场分析</w:t>
      </w:r>
    </w:p>
    <w:p>
      <w:pPr>
        <w:spacing w:after="150"/>
      </w:pPr>
      <w:r>
        <w:rPr/>
        <w:t xml:space="preserve">第一节 北京市标识市场分析</w:t>
      </w:r>
    </w:p>
    <w:p>
      <w:pPr>
        <w:spacing w:after="150"/>
      </w:pPr>
      <w:r>
        <w:rPr/>
        <w:t xml:space="preserve">一、北京市标识行业需求分析</w:t>
      </w:r>
    </w:p>
    <w:p>
      <w:pPr>
        <w:spacing w:after="150"/>
      </w:pPr>
      <w:r>
        <w:rPr/>
        <w:t xml:space="preserve">二、北京市标识发展情况</w:t>
      </w:r>
    </w:p>
    <w:p>
      <w:pPr>
        <w:spacing w:after="150"/>
      </w:pPr>
      <w:r>
        <w:rPr/>
        <w:t xml:space="preserve">三、北京市标识存在的问题与建议</w:t>
      </w:r>
    </w:p>
    <w:p>
      <w:pPr>
        <w:spacing w:after="150"/>
      </w:pPr>
      <w:r>
        <w:rPr/>
        <w:t xml:space="preserve">第二节 上海市标识市场分析</w:t>
      </w:r>
    </w:p>
    <w:p>
      <w:pPr>
        <w:spacing w:after="150"/>
      </w:pPr>
      <w:r>
        <w:rPr/>
        <w:t xml:space="preserve">一、上海市标识行业需求分析</w:t>
      </w:r>
    </w:p>
    <w:p>
      <w:pPr>
        <w:spacing w:after="150"/>
      </w:pPr>
      <w:r>
        <w:rPr/>
        <w:t xml:space="preserve">二、上海市标识发展情况</w:t>
      </w:r>
    </w:p>
    <w:p>
      <w:pPr>
        <w:spacing w:after="150"/>
      </w:pPr>
      <w:r>
        <w:rPr/>
        <w:t xml:space="preserve">三、上海市标识存在的问题与建议</w:t>
      </w:r>
    </w:p>
    <w:p>
      <w:pPr>
        <w:spacing w:after="150"/>
      </w:pPr>
      <w:r>
        <w:rPr/>
        <w:t xml:space="preserve">第三节 天津市标识市场分析</w:t>
      </w:r>
    </w:p>
    <w:p>
      <w:pPr>
        <w:spacing w:after="150"/>
      </w:pPr>
      <w:r>
        <w:rPr/>
        <w:t xml:space="preserve">一、天津市标识行业需求分析</w:t>
      </w:r>
    </w:p>
    <w:p>
      <w:pPr>
        <w:spacing w:after="150"/>
      </w:pPr>
      <w:r>
        <w:rPr/>
        <w:t xml:space="preserve">二、天津市标识发展情况</w:t>
      </w:r>
    </w:p>
    <w:p>
      <w:pPr>
        <w:spacing w:after="150"/>
      </w:pPr>
      <w:r>
        <w:rPr/>
        <w:t xml:space="preserve">三、天津市标识存在的问题与建议</w:t>
      </w:r>
    </w:p>
    <w:p>
      <w:pPr>
        <w:spacing w:after="150"/>
      </w:pPr>
      <w:r>
        <w:rPr/>
        <w:t xml:space="preserve">第四节 深圳市标识市场分析</w:t>
      </w:r>
    </w:p>
    <w:p>
      <w:pPr>
        <w:spacing w:after="150"/>
      </w:pPr>
      <w:r>
        <w:rPr/>
        <w:t xml:space="preserve">一、深圳市标识行业需求分析</w:t>
      </w:r>
    </w:p>
    <w:p>
      <w:pPr>
        <w:spacing w:after="150"/>
      </w:pPr>
      <w:r>
        <w:rPr/>
        <w:t xml:space="preserve">二、深圳市标识发展情况</w:t>
      </w:r>
    </w:p>
    <w:p>
      <w:pPr>
        <w:spacing w:after="150"/>
      </w:pPr>
      <w:r>
        <w:rPr/>
        <w:t xml:space="preserve">三、深圳市标识存在的问题与建议</w:t>
      </w:r>
    </w:p>
    <w:p>
      <w:pPr>
        <w:spacing w:after="150"/>
      </w:pPr>
      <w:r>
        <w:rPr/>
        <w:t xml:space="preserve">第五节 重庆市标识市场分析</w:t>
      </w:r>
    </w:p>
    <w:p>
      <w:pPr>
        <w:spacing w:after="150"/>
      </w:pPr>
      <w:r>
        <w:rPr/>
        <w:t xml:space="preserve">一、重庆市标识行业需求分析</w:t>
      </w:r>
    </w:p>
    <w:p>
      <w:pPr>
        <w:spacing w:after="150"/>
      </w:pPr>
      <w:r>
        <w:rPr/>
        <w:t xml:space="preserve">二、重庆市标识发展情况</w:t>
      </w:r>
    </w:p>
    <w:p>
      <w:pPr>
        <w:spacing w:after="150"/>
      </w:pPr>
      <w:r>
        <w:rPr/>
        <w:t xml:space="preserve">三、重庆市标识存在的问题与建议</w:t>
      </w:r>
    </w:p>
    <w:p>
      <w:pPr>
        <w:spacing w:after="150"/>
      </w:pPr>
      <w:r>
        <w:rPr>
          <w:b w:val="1"/>
          <w:bCs w:val="1"/>
        </w:rPr>
        <w:t xml:space="preserve">第八章 中国领先企业标识经营分析</w:t>
      </w:r>
    </w:p>
    <w:p>
      <w:pPr>
        <w:spacing w:after="150"/>
      </w:pPr>
      <w:r>
        <w:rPr/>
        <w:t xml:space="preserve">第一节 中国标识总体状况分析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领先标识经营状况分析</w:t>
      </w:r>
    </w:p>
    <w:p>
      <w:pPr>
        <w:spacing w:after="150"/>
      </w:pPr>
      <w:r>
        <w:rPr/>
        <w:t xml:space="preserve">一、杭州柏年智能光电子股份有限公司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二、广州震雄装饰工程有限公司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三、北京广育德视觉技术股份有限公司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四、北京上然国际标识制造有限公司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五、广州市品致广告制作有限公司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六、北京罗丹.莫纳牌业有限公司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七、北京天树文化艺术传播有限公司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八、上海昌劲金融机具标识有限公司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九、铭质(上海)标识有限公司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十、北京世纪金文广告有限公司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第四部分 发展前景展望</w:t>
      </w:r>
    </w:p>
    <w:p>
      <w:pPr>
        <w:spacing w:after="150"/>
      </w:pPr>
      <w:r>
        <w:rPr>
          <w:b w:val="1"/>
          <w:bCs w:val="1"/>
        </w:rPr>
        <w:t xml:space="preserve">第九章 中国标识行业投资与前景预测</w:t>
      </w:r>
    </w:p>
    <w:p>
      <w:pPr>
        <w:spacing w:after="150"/>
      </w:pPr>
      <w:r>
        <w:rPr/>
        <w:t xml:space="preserve">第一节 中国标识行业投资风险分析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中国标识行业投资特性分析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中国标识行业投资潜力分析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中国标识行业前景预测</w:t>
      </w:r>
    </w:p>
    <w:p>
      <w:pPr>
        <w:spacing w:after="150"/>
      </w:pPr>
      <w:r>
        <w:rPr/>
        <w:t xml:space="preserve">一、标识市场规模预测</w:t>
      </w:r>
    </w:p>
    <w:p>
      <w:pPr>
        <w:spacing w:after="150"/>
      </w:pPr>
      <w:r>
        <w:rPr/>
        <w:t xml:space="preserve">二、标识市场发展预测</w:t>
      </w:r>
    </w:p>
    <w:p>
      <w:pPr>
        <w:spacing w:after="150"/>
      </w:pPr>
      <w:r>
        <w:rPr>
          <w:b w:val="1"/>
          <w:bCs w:val="1"/>
        </w:rPr>
        <w:t xml:space="preserve">图表目录</w:t>
      </w:r>
    </w:p>
    <w:p>
      <w:pPr>
        <w:spacing w:after="150"/>
      </w:pPr>
      <w:r>
        <w:rPr/>
        <w:t xml:space="preserve">图表：国内生产总值增长速度(季度同比)</w:t>
      </w:r>
    </w:p>
    <w:p>
      <w:pPr>
        <w:spacing w:after="150"/>
      </w:pPr>
      <w:r>
        <w:rPr/>
        <w:t xml:space="preserve">图表：规模以上工业增加值增速(月度同比)</w:t>
      </w:r>
    </w:p>
    <w:p>
      <w:pPr>
        <w:spacing w:after="150"/>
      </w:pPr>
      <w:r>
        <w:rPr/>
        <w:t xml:space="preserve">图表：固定资产投资(不含农户)增速(累计同比)</w:t>
      </w:r>
    </w:p>
    <w:p>
      <w:pPr>
        <w:spacing w:after="150"/>
      </w:pPr>
      <w:r>
        <w:rPr/>
        <w:t xml:space="preserve">图表：房地产开发投资增速(累计同比)</w:t>
      </w:r>
    </w:p>
    <w:p>
      <w:pPr>
        <w:spacing w:after="150"/>
      </w:pPr>
      <w:r>
        <w:rPr/>
        <w:t xml:space="preserve">图表：居民消费价格上涨情况(月度同比)</w:t>
      </w:r>
    </w:p>
    <w:p>
      <w:pPr>
        <w:spacing w:after="150"/>
      </w:pPr>
      <w:r>
        <w:rPr/>
        <w:t xml:space="preserve">图表：工业生产者出厂价格上涨情况(月度同比)</w:t>
      </w:r>
    </w:p>
    <w:p>
      <w:pPr>
        <w:spacing w:after="150"/>
      </w:pPr>
      <w:r>
        <w:rPr/>
        <w:t xml:space="preserve">图表：2019-2023年中国人口环境情况分析</w:t>
      </w:r>
    </w:p>
    <w:p>
      <w:pPr>
        <w:spacing w:after="150"/>
      </w:pPr>
      <w:r>
        <w:rPr/>
        <w:t xml:space="preserve">图表：全国医疗卫生机构及床位数</w:t>
      </w:r>
    </w:p>
    <w:p>
      <w:pPr>
        <w:spacing w:after="150"/>
      </w:pPr>
      <w:r>
        <w:rPr/>
        <w:t xml:space="preserve">图表：全国卫生人员数</w:t>
      </w:r>
    </w:p>
    <w:p>
      <w:pPr>
        <w:spacing w:after="150"/>
      </w:pPr>
      <w:r>
        <w:rPr/>
        <w:t xml:space="preserve">图表：全国各类医疗卫生机构人员数(万人)</w:t>
      </w:r>
    </w:p>
    <w:p>
      <w:pPr>
        <w:spacing w:after="150"/>
      </w:pPr>
      <w:r>
        <w:rPr/>
        <w:t xml:space="preserve">图表：全国卫生总费用</w:t>
      </w:r>
    </w:p>
    <w:p>
      <w:pPr>
        <w:spacing w:after="150"/>
      </w:pPr>
      <w:r>
        <w:rPr/>
        <w:t xml:space="preserve">图表：全国医疗服务工作量</w:t>
      </w:r>
    </w:p>
    <w:p>
      <w:pPr>
        <w:spacing w:after="150"/>
      </w:pPr>
      <w:r>
        <w:rPr/>
        <w:t xml:space="preserve">图表：医院病人门诊和住院费用</w:t>
      </w:r>
    </w:p>
    <w:p>
      <w:pPr>
        <w:spacing w:after="150"/>
      </w:pPr>
      <w:r>
        <w:rPr/>
        <w:t xml:space="preserve">图表：基层医疗机构病人门诊和住院费用</w:t>
      </w:r>
    </w:p>
    <w:p>
      <w:pPr>
        <w:spacing w:after="150"/>
      </w:pPr>
      <w:r>
        <w:rPr/>
        <w:t xml:space="preserve">图表：全国甲乙类传染病报告发病及死亡数</w:t>
      </w:r>
    </w:p>
    <w:p>
      <w:pPr>
        <w:spacing w:after="150"/>
      </w:pPr>
      <w:r>
        <w:rPr/>
        <w:t xml:space="preserve">图表：全国丙类传染病报告发病及死亡数</w:t>
      </w:r>
    </w:p>
    <w:p>
      <w:pPr>
        <w:spacing w:after="150"/>
      </w:pPr>
      <w:r>
        <w:rPr/>
        <w:t xml:space="preserve">图表：孕产妇及儿童保健情况</w:t>
      </w:r>
    </w:p>
    <w:p>
      <w:pPr>
        <w:spacing w:after="150"/>
      </w:pPr>
      <w:r>
        <w:rPr/>
        <w:t xml:space="preserve">图表：监测地区孕产妇和儿童死亡率</w:t>
      </w:r>
    </w:p>
    <w:p>
      <w:pPr>
        <w:spacing w:after="150"/>
      </w:pPr>
      <w:r>
        <w:rPr/>
        <w:t xml:space="preserve">图表：2019-2023年中国城镇化率变化趋势分析</w:t>
      </w:r>
    </w:p>
    <w:p>
      <w:pPr>
        <w:spacing w:after="150"/>
      </w:pPr>
      <w:r>
        <w:rPr/>
        <w:t xml:space="preserve">图表：联合国预测各大洲人口分布(亿人)</w:t>
      </w:r>
    </w:p>
    <w:p>
      <w:pPr>
        <w:spacing w:after="150"/>
      </w:pPr>
      <w:r>
        <w:rPr/>
        <w:t xml:space="preserve">图表：2019-2023年我国标识行业发展规模</w:t>
      </w:r>
    </w:p>
    <w:p>
      <w:pPr>
        <w:spacing w:after="150"/>
      </w:pPr>
      <w:r>
        <w:rPr/>
        <w:t xml:space="preserve">图表：不同注册资本水平企业偏好调查</w:t>
      </w:r>
    </w:p>
    <w:p>
      <w:pPr>
        <w:spacing w:after="150"/>
      </w:pPr>
      <w:r>
        <w:rPr/>
        <w:t xml:space="preserve">图表：不同成立时间的企业偏好调</w:t>
      </w:r>
    </w:p>
    <w:p>
      <w:pPr>
        <w:spacing w:after="150"/>
      </w:pPr>
      <w:r>
        <w:rPr/>
        <w:t xml:space="preserve">图表：不同地区的企业偏好调查</w:t>
      </w:r>
    </w:p>
    <w:p>
      <w:pPr>
        <w:spacing w:after="150"/>
      </w:pPr>
      <w:r>
        <w:rPr/>
        <w:t xml:space="preserve">图表：目标企业对标识产品品牌认知度调查</w:t>
      </w:r>
    </w:p>
    <w:p>
      <w:pPr>
        <w:spacing w:after="150"/>
      </w:pPr>
      <w:r>
        <w:rPr/>
        <w:t xml:space="preserve">图表：企业产品标识设计选择方式</w:t>
      </w:r>
    </w:p>
    <w:p>
      <w:pPr>
        <w:spacing w:after="150"/>
      </w:pPr>
      <w:r>
        <w:rPr/>
        <w:t xml:space="preserve">图表：企业对标识企业品牌的首要认知渠道</w:t>
      </w:r>
    </w:p>
    <w:p>
      <w:pPr>
        <w:spacing w:after="150"/>
      </w:pPr>
      <w:r>
        <w:rPr/>
        <w:t xml:space="preserve">图表：企业最近选择标识企业的情况</w:t>
      </w:r>
    </w:p>
    <w:p>
      <w:pPr>
        <w:spacing w:after="150"/>
      </w:pPr>
      <w:r>
        <w:rPr/>
        <w:t xml:space="preserve">图表：企业对标识企业设计标识的满意情况</w:t>
      </w:r>
    </w:p>
    <w:p>
      <w:pPr>
        <w:spacing w:after="150"/>
      </w:pPr>
      <w:r>
        <w:rPr/>
        <w:t xml:space="preserve">图表：企业选择标识企业的因素</w:t>
      </w:r>
    </w:p>
    <w:p>
      <w:pPr>
        <w:spacing w:after="150"/>
      </w:pPr>
      <w:r>
        <w:rPr/>
        <w:t xml:space="preserve">图表：郑州地区标识一般价格分析</w:t>
      </w:r>
    </w:p>
    <w:p>
      <w:pPr>
        <w:spacing w:after="150"/>
      </w:pPr>
      <w:r>
        <w:rPr/>
        <w:t xml:space="preserve">图表：企业针对标识的需求量趋势</w:t>
      </w:r>
    </w:p>
    <w:p>
      <w:pPr>
        <w:spacing w:after="150"/>
      </w:pPr>
      <w:r>
        <w:rPr/>
        <w:t xml:space="preserve">图表：标识对企业产品市场销售的促进作用</w:t>
      </w:r>
    </w:p>
    <w:p>
      <w:pPr>
        <w:spacing w:after="150"/>
      </w:pPr>
      <w:r>
        <w:rPr/>
        <w:t xml:space="preserve">图表：不同注册资本水平的标识企业</w:t>
      </w:r>
    </w:p>
    <w:p>
      <w:pPr>
        <w:spacing w:after="150"/>
      </w:pPr>
      <w:r>
        <w:rPr/>
        <w:t xml:space="preserve">图表：我国标识行业主要企业类型</w:t>
      </w:r>
    </w:p>
    <w:p>
      <w:pPr>
        <w:spacing w:after="150"/>
      </w:pPr>
      <w:r>
        <w:rPr/>
        <w:t xml:space="preserve">图表：我国标识行业主要企业性质</w:t>
      </w:r>
    </w:p>
    <w:p>
      <w:pPr>
        <w:spacing w:after="150"/>
      </w:pPr>
      <w:r>
        <w:rPr/>
        <w:t xml:space="preserve">图表：公司主要财务指标分析</w:t>
      </w:r>
    </w:p>
    <w:p>
      <w:pPr>
        <w:spacing w:after="150"/>
      </w:pPr>
      <w:r>
        <w:rPr/>
        <w:t xml:space="preserve">图表：公司主要财务指标分析</w:t>
      </w:r>
    </w:p>
    <w:p>
      <w:pPr>
        <w:spacing w:after="150"/>
      </w:pPr>
      <w:r>
        <w:rPr/>
        <w:t xml:space="preserve">图表：公司主要财务指标分析</w:t>
      </w:r>
    </w:p>
    <w:p>
      <w:pPr>
        <w:spacing w:after="150"/>
      </w:pPr>
      <w:r>
        <w:rPr/>
        <w:t xml:space="preserve">图表：公司主要财务指标分析</w:t>
      </w:r>
    </w:p>
    <w:p>
      <w:pPr>
        <w:spacing w:after="150"/>
      </w:pPr>
      <w:r>
        <w:rPr/>
        <w:t xml:space="preserve">图表：公司主要财务指标分析</w:t>
      </w:r>
    </w:p>
    <w:p>
      <w:pPr>
        <w:spacing w:after="150"/>
      </w:pPr>
      <w:r>
        <w:rPr/>
        <w:t xml:space="preserve">图表：公司主要财务指标分析</w:t>
      </w:r>
    </w:p>
    <w:p>
      <w:pPr>
        <w:spacing w:after="150"/>
      </w:pPr>
      <w:r>
        <w:rPr/>
        <w:t xml:space="preserve">图表：公司主要财务指标分析</w:t>
      </w:r>
    </w:p>
    <w:p>
      <w:pPr>
        <w:spacing w:after="150"/>
      </w:pPr>
      <w:r>
        <w:rPr/>
        <w:t xml:space="preserve">图表：公司主要财务指标分析</w:t>
      </w:r>
    </w:p>
    <w:p>
      <w:pPr>
        <w:spacing w:after="150"/>
      </w:pPr>
      <w:r>
        <w:rPr/>
        <w:t xml:space="preserve">图表：公司主要财务指标分析</w:t>
      </w:r>
    </w:p>
    <w:p>
      <w:pPr>
        <w:spacing w:after="150"/>
      </w:pPr>
      <w:r>
        <w:rPr/>
        <w:t xml:space="preserve">图表：2024-2029年我国标识市场规模预测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本文地址：https://www.51baogao.cn/sc/20191230/152570.shtml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0/15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2024-2029年中国标识行业市场前瞻与未来投资潜力分析报告</dc:title>
  <dc:description>2024-2029年中国标识行业市场前瞻与未来投资潜力分析报告</dc:description>
  <dc:subject>2024-2029年中国标识行业市场前瞻与未来投资潜力分析报告</dc:subject>
  <cp:keywords>研究报告</cp:keywords>
  <cp:category>研究报告</cp:category>
  <cp:lastModifiedBy>北京中道泰和信息咨询有限公司</cp:lastModifiedBy>
  <dcterms:created xsi:type="dcterms:W3CDTF">2024-01-24T16:17:02+08:00</dcterms:created>
  <dcterms:modified xsi:type="dcterms:W3CDTF">2024-01-24T16:17:02+08:00</dcterms:modified>
</cp:coreProperties>
</file>

<file path=docProps/custom.xml><?xml version="1.0" encoding="utf-8"?>
<Properties xmlns="http://schemas.openxmlformats.org/officeDocument/2006/custom-properties" xmlns:vt="http://schemas.openxmlformats.org/officeDocument/2006/docPropsVTypes"/>
</file>