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2024-2029年西装市场发展现状调查及供需格局分析预测报告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西装又称作“西服”、“洋装”。西装是一种“舶来文化”，在中国，人们多把有翻领和驳头，三个衣兜，衣长在臀围线以下的上衣称作“西服”，这显然是中国人民对于来自西方的服装的称谓。</w:t>
      </w:r>
    </w:p>
    <w:p>
      <w:pPr>
        <w:spacing w:after="150"/>
      </w:pPr>
      <w:r>
        <w:rPr/>
        <w:t xml:space="preserve">西装广义指西式服装，是相对于“中式服装”而言的欧系服装。狭义指西式上装或西式套装。</w:t>
      </w:r>
    </w:p>
    <w:p>
      <w:pPr>
        <w:spacing w:after="150"/>
      </w:pPr>
      <w:r>
        <w:rPr/>
        <w:t xml:space="preserve">西装通常是公司企业从业人员、政府机关从业人员在较为正式的场合男士着装的一个首选。</w:t>
      </w:r>
    </w:p>
    <w:p>
      <w:pPr>
        <w:spacing w:after="150"/>
      </w:pPr>
      <w:r>
        <w:rPr/>
        <w:t xml:space="preserve">西装之所以长盛不衰，很重要的原因是它拥有深厚的文化内涵，主流的西装文化常常被人们打上“有文化、有教养、有绅士风度、有权威感”等标签。</w:t>
      </w:r>
    </w:p>
    <w:p>
      <w:pPr>
        <w:spacing w:after="150"/>
      </w:pPr>
      <w:r>
        <w:rPr/>
        <w:t xml:space="preserve">西装一直是男性服装王国的宠儿，“西装革履”常用来形容文质彬彬的绅士俊男。西装的主要特点是外观挺括、线条流畅、穿着舒适。若配上领带后，则更显得高雅典朴。</w:t>
      </w:r>
    </w:p>
    <w:p>
      <w:pPr>
        <w:spacing w:after="150"/>
      </w:pPr>
      <w:r>
        <w:rPr/>
        <w:t xml:space="preserve">另外，在日益开放的现代社会，西装作为一种衣着款式也进入到女性服装的行列，体现女性和男士一样的独立、自信，也有人称西装为女人的千变外套。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西装行业研究报告就是为了解行情、分析环境提供依据，是企业了解市场和把握发展方向的重要手段，是辅助企业决策的重要工具。报告根据西装行业监测统计数据指标体系，研究一定时期内中国西装行业生产消费的现状、变化及趋势。西装报告有助于企业及投资者洞察中国西装行业市场供需行为，评估中国西装行业投资价值，为相关企业提供第三方的决策支持。报告内容有助于西装行业企业、投资者了解市场供需情况，并可以为企业市场推广计划的制定提供第三方决策支持。该报告第一时间为客户提供中国西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西装行业市场发展状况、关联行业发展状况、行业竞争状况、优势企业发展状况、消费现状以及行业营销进行了深入的分析，在总结中国西装行业发展历程的基础上，结合新时期的各方面因素，对中国西装行业的发展趋势给予了细致和审慎的预测论证。本报告是西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西装行业发展概述</w:t>
      </w:r>
    </w:p>
    <w:p>
      <w:pPr>
        <w:spacing w:after="150"/>
      </w:pPr>
      <w:r>
        <w:rPr/>
        <w:t xml:space="preserve">第一节 西装的概念</w:t>
      </w:r>
    </w:p>
    <w:p>
      <w:pPr>
        <w:spacing w:after="150"/>
      </w:pPr>
      <w:r>
        <w:rPr/>
        <w:t xml:space="preserve">一、西装的界定</w:t>
      </w:r>
    </w:p>
    <w:p>
      <w:pPr>
        <w:spacing w:after="150"/>
      </w:pPr>
      <w:r>
        <w:rPr/>
        <w:t xml:space="preserve">二、西装的特点</w:t>
      </w:r>
    </w:p>
    <w:p>
      <w:pPr>
        <w:spacing w:after="150"/>
      </w:pPr>
      <w:r>
        <w:rPr/>
        <w:t xml:space="preserve">第二节 西装行业发展成熟度</w:t>
      </w:r>
    </w:p>
    <w:p>
      <w:pPr>
        <w:spacing w:after="150"/>
      </w:pPr>
      <w:r>
        <w:rPr/>
        <w:t xml:space="preserve">一、西装行业发展周期分析</w:t>
      </w:r>
    </w:p>
    <w:p>
      <w:pPr>
        <w:spacing w:after="150"/>
      </w:pPr>
      <w:r>
        <w:rPr/>
        <w:t xml:space="preserve">二、西装行业中外市场成熟度对比</w:t>
      </w:r>
    </w:p>
    <w:p>
      <w:pPr>
        <w:spacing w:after="150"/>
      </w:pPr>
      <w:r>
        <w:rPr/>
        <w:t xml:space="preserve">第三节 西装行业产业链分析</w:t>
      </w:r>
    </w:p>
    <w:p>
      <w:pPr>
        <w:spacing w:after="150"/>
      </w:pPr>
      <w:r>
        <w:rPr/>
        <w:t xml:space="preserve">一、西装行业上游原料供应市场分析</w:t>
      </w:r>
    </w:p>
    <w:p>
      <w:pPr>
        <w:spacing w:after="150"/>
      </w:pPr>
      <w:r>
        <w:rPr/>
        <w:t xml:space="preserve">二、西装行业下游产品需求市场状况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2019-2023年中国西装行业运行环境分析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2019-2023年中国西装行业发展政策环境分析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二、西装行业政策分析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2019-2023年中国西装行业发展社会环境分析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2019-2023年中国西装行业市场发展分析</w:t>
      </w:r>
    </w:p>
    <w:p>
      <w:pPr>
        <w:spacing w:after="150"/>
      </w:pPr>
      <w:r>
        <w:rPr/>
        <w:t xml:space="preserve">第一节 西装行业市场发展现状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西装行业技术发展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中国西装行业消费市场分析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西装行业产销数据统计分析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2024-2029年西装行业市场发展趋势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中国西装行业供给情况分析及趋势</w:t>
      </w:r>
    </w:p>
    <w:p>
      <w:pPr>
        <w:spacing w:after="150"/>
      </w:pPr>
      <w:r>
        <w:rPr/>
        <w:t xml:space="preserve">第一节 2019-2023年中国西装行业市场供给分析</w:t>
      </w:r>
    </w:p>
    <w:p>
      <w:pPr>
        <w:spacing w:after="150"/>
      </w:pPr>
      <w:r>
        <w:rPr/>
        <w:t xml:space="preserve">一、西装整体供给情况分析</w:t>
      </w:r>
    </w:p>
    <w:p>
      <w:pPr>
        <w:spacing w:after="150"/>
      </w:pPr>
      <w:r>
        <w:rPr/>
        <w:t xml:space="preserve">二、西装重点区域供给分析</w:t>
      </w:r>
    </w:p>
    <w:p>
      <w:pPr>
        <w:spacing w:after="150"/>
      </w:pPr>
      <w:r>
        <w:rPr/>
        <w:t xml:space="preserve">第二节 西装行业供给关系因素分析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2024-2029年中国西装行业市场供给趋势</w:t>
      </w:r>
    </w:p>
    <w:p>
      <w:pPr>
        <w:spacing w:after="150"/>
      </w:pPr>
      <w:r>
        <w:rPr/>
        <w:t xml:space="preserve">一、西装整体供给情况趋势分析</w:t>
      </w:r>
    </w:p>
    <w:p>
      <w:pPr>
        <w:spacing w:after="150"/>
      </w:pPr>
      <w:r>
        <w:rPr/>
        <w:t xml:space="preserve">二、西装重点区域供给趋势分析</w:t>
      </w:r>
    </w:p>
    <w:p>
      <w:pPr>
        <w:spacing w:after="150"/>
      </w:pPr>
      <w:r>
        <w:rPr/>
        <w:t xml:space="preserve">三、影响未来西装供给的因素分析</w:t>
      </w:r>
    </w:p>
    <w:p>
      <w:pPr>
        <w:spacing w:after="150"/>
      </w:pPr>
      <w:r>
        <w:rPr>
          <w:b w:val="1"/>
          <w:bCs w:val="1"/>
        </w:rPr>
        <w:t xml:space="preserve">第五章 西装行业产品价格分析</w:t>
      </w:r>
    </w:p>
    <w:p>
      <w:pPr>
        <w:spacing w:after="150"/>
      </w:pPr>
      <w:r>
        <w:rPr/>
        <w:t xml:space="preserve">第一节 中国西装行业产品历年价格回顾</w:t>
      </w:r>
    </w:p>
    <w:p>
      <w:pPr>
        <w:spacing w:after="150"/>
      </w:pPr>
      <w:r>
        <w:rPr/>
        <w:t xml:space="preserve">第二节 中国西装行业产品当前市场价格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中国西装行业产品价格影响因素分析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西装主要上下游产品分析</w:t>
      </w:r>
    </w:p>
    <w:p>
      <w:pPr>
        <w:spacing w:after="150"/>
      </w:pPr>
      <w:r>
        <w:rPr/>
        <w:t xml:space="preserve">第一节 西装上下游分析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西装行业产业链分析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2019-2023年中国西装行业渠道分析及策略</w:t>
      </w:r>
    </w:p>
    <w:p>
      <w:pPr>
        <w:spacing w:after="150"/>
      </w:pPr>
      <w:r>
        <w:rPr/>
        <w:t xml:space="preserve">第一节 西装行业渠道分析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二、各类渠道对西装行业的影响</w:t>
      </w:r>
    </w:p>
    <w:p>
      <w:pPr>
        <w:spacing w:after="150"/>
      </w:pPr>
      <w:r>
        <w:rPr/>
        <w:t xml:space="preserve">三、主要西装企业渠道策略研究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西装行业用户分析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西装行业营销策略分析</w:t>
      </w:r>
    </w:p>
    <w:p>
      <w:pPr>
        <w:spacing w:after="150"/>
      </w:pPr>
      <w:r>
        <w:rPr/>
        <w:t xml:space="preserve">一、中国西装营销概况</w:t>
      </w:r>
    </w:p>
    <w:p>
      <w:pPr>
        <w:spacing w:after="150"/>
      </w:pPr>
      <w:r>
        <w:rPr/>
        <w:t xml:space="preserve">二、西装营销策略探讨</w:t>
      </w:r>
    </w:p>
    <w:p>
      <w:pPr>
        <w:spacing w:after="150"/>
      </w:pPr>
      <w:r>
        <w:rPr/>
        <w:t xml:space="preserve">三、西装营销发展趋势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2019-2023年中国西装行业主要指标监测分析</w:t>
      </w:r>
    </w:p>
    <w:p>
      <w:pPr>
        <w:spacing w:after="150"/>
      </w:pPr>
      <w:r>
        <w:rPr/>
        <w:t xml:space="preserve">第一节 2019-2023年中国西装产业工业总产值分析</w:t>
      </w:r>
    </w:p>
    <w:p>
      <w:pPr>
        <w:spacing w:after="150"/>
      </w:pPr>
      <w:r>
        <w:rPr/>
        <w:t xml:space="preserve">一、2019-2023年中国西装产业工业总产值分析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2019-2023年中国西装产业主营业务收入分析</w:t>
      </w:r>
    </w:p>
    <w:p>
      <w:pPr>
        <w:spacing w:after="150"/>
      </w:pPr>
      <w:r>
        <w:rPr/>
        <w:t xml:space="preserve">一、2019-2023年中国西装产业主营业务收入分析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2019-2023年中国西装产业产品成本费用分析</w:t>
      </w:r>
    </w:p>
    <w:p>
      <w:pPr>
        <w:spacing w:after="150"/>
      </w:pPr>
      <w:r>
        <w:rPr/>
        <w:t xml:space="preserve">一、2019-2023年中国西装产业销售成本分析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2019-2023年中国西装产业利润总额分析</w:t>
      </w:r>
    </w:p>
    <w:p>
      <w:pPr>
        <w:spacing w:after="150"/>
      </w:pPr>
      <w:r>
        <w:rPr/>
        <w:t xml:space="preserve">一、2019-2023年中国西装产业利润总额分析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2019-2023年中国西装产业资产负债分析</w:t>
      </w:r>
    </w:p>
    <w:p>
      <w:pPr>
        <w:spacing w:after="150"/>
      </w:pPr>
      <w:r>
        <w:rPr/>
        <w:t xml:space="preserve">一、2019-2023年中国西装产业资产负债分析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2019-2023年中国西装行业财务指标分析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中国西装行业区域市场分析</w:t>
      </w:r>
    </w:p>
    <w:p>
      <w:pPr>
        <w:spacing w:after="150"/>
      </w:pPr>
      <w:r>
        <w:rPr/>
        <w:t xml:space="preserve">第一节 华北地区西装行业分析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东北地区西装行业分析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华东地区西装行业分析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华南地区西装行业分析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华中地区西装行业分析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西南地区西装行业分析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西北地区西装行业分析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公司对西装行业竞争格局分析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2019-2023年西装行业竞争格局分析</w:t>
      </w:r>
    </w:p>
    <w:p>
      <w:pPr>
        <w:spacing w:after="150"/>
      </w:pPr>
      <w:r>
        <w:rPr/>
        <w:t xml:space="preserve">一、2019-2023年国内外西装竞争分析</w:t>
      </w:r>
    </w:p>
    <w:p>
      <w:pPr>
        <w:spacing w:after="150"/>
      </w:pPr>
      <w:r>
        <w:rPr/>
        <w:t xml:space="preserve">二、2019-2023年我国西装市场竞争分析</w:t>
      </w:r>
    </w:p>
    <w:p>
      <w:pPr>
        <w:spacing w:after="150"/>
      </w:pPr>
      <w:r>
        <w:rPr/>
        <w:t xml:space="preserve">三、2024-2029年国内主要西装企业动向</w:t>
      </w:r>
    </w:p>
    <w:p>
      <w:pPr>
        <w:spacing w:after="150"/>
      </w:pPr>
      <w:r>
        <w:rPr>
          <w:b w:val="1"/>
          <w:bCs w:val="1"/>
        </w:rPr>
        <w:t xml:space="preserve">第十一章 西装企业竞争策略分析</w:t>
      </w:r>
    </w:p>
    <w:p>
      <w:pPr>
        <w:spacing w:after="150"/>
      </w:pPr>
      <w:r>
        <w:rPr/>
        <w:t xml:space="preserve">第一节 西装市场竞争策略分析</w:t>
      </w:r>
    </w:p>
    <w:p>
      <w:pPr>
        <w:spacing w:after="150"/>
      </w:pPr>
      <w:r>
        <w:rPr/>
        <w:t xml:space="preserve">一、西装市场增长潜力分析</w:t>
      </w:r>
    </w:p>
    <w:p>
      <w:pPr>
        <w:spacing w:after="150"/>
      </w:pPr>
      <w:r>
        <w:rPr/>
        <w:t xml:space="preserve">二、西装主要潜力品种分析</w:t>
      </w:r>
    </w:p>
    <w:p>
      <w:pPr>
        <w:spacing w:after="150"/>
      </w:pPr>
      <w:r>
        <w:rPr/>
        <w:t xml:space="preserve">三、现有西装产品竞争策略分析</w:t>
      </w:r>
    </w:p>
    <w:p>
      <w:pPr>
        <w:spacing w:after="150"/>
      </w:pPr>
      <w:r>
        <w:rPr/>
        <w:t xml:space="preserve">四、潜力西装品种竞争策略选择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西装企业竞争策略分析</w:t>
      </w:r>
    </w:p>
    <w:p>
      <w:pPr>
        <w:spacing w:after="150"/>
      </w:pPr>
      <w:r>
        <w:rPr/>
        <w:t xml:space="preserve">第三节 西装行业产品定位及市场推广策略分析</w:t>
      </w:r>
    </w:p>
    <w:p>
      <w:pPr>
        <w:spacing w:after="150"/>
      </w:pPr>
      <w:r>
        <w:rPr/>
        <w:t xml:space="preserve">一、西装行业产品市场定位</w:t>
      </w:r>
    </w:p>
    <w:p>
      <w:pPr>
        <w:spacing w:after="150"/>
      </w:pPr>
      <w:r>
        <w:rPr/>
        <w:t xml:space="preserve">二、西装行业广告推广策略</w:t>
      </w:r>
    </w:p>
    <w:p>
      <w:pPr>
        <w:spacing w:after="150"/>
      </w:pPr>
      <w:r>
        <w:rPr/>
        <w:t xml:space="preserve">三、西装行业产品促销策略</w:t>
      </w:r>
    </w:p>
    <w:p>
      <w:pPr>
        <w:spacing w:after="150"/>
      </w:pPr>
      <w:r>
        <w:rPr/>
        <w:t xml:space="preserve">四、西装行业招商加盟策略</w:t>
      </w:r>
    </w:p>
    <w:p>
      <w:pPr>
        <w:spacing w:after="150"/>
      </w:pPr>
      <w:r>
        <w:rPr/>
        <w:t xml:space="preserve">五、西装行业网络推广策略</w:t>
      </w:r>
    </w:p>
    <w:p>
      <w:pPr>
        <w:spacing w:after="150"/>
      </w:pPr>
      <w:r>
        <w:rPr>
          <w:b w:val="1"/>
          <w:bCs w:val="1"/>
        </w:rPr>
        <w:t xml:space="preserve">第十二章 西装企业竞争分析</w:t>
      </w:r>
    </w:p>
    <w:p>
      <w:pPr>
        <w:spacing w:after="150"/>
      </w:pPr>
      <w:r>
        <w:rPr/>
        <w:t xml:space="preserve">第一节 雅戈尔集团股份有限公司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报喜鸟控股股份有限公司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杉杉控股有限公司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金利来(中国)有限公司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罗蒙集团股份有限公司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福建柒牌集团有限公司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蓝豹股份有限公司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海澜之家股份有限公司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红豆集团有限公司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九牧王股份有限公司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西装行业投资战略研究</w:t>
      </w:r>
    </w:p>
    <w:p>
      <w:pPr>
        <w:spacing w:after="150"/>
      </w:pPr>
      <w:r>
        <w:rPr/>
        <w:t xml:space="preserve">第一节 西装行业发展战略研究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对我国西装品牌的战略思考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二、西装实施品牌战略的意义</w:t>
      </w:r>
    </w:p>
    <w:p>
      <w:pPr>
        <w:spacing w:after="150"/>
      </w:pPr>
      <w:r>
        <w:rPr/>
        <w:t xml:space="preserve">三、西装企业品牌的现状分析</w:t>
      </w:r>
    </w:p>
    <w:p>
      <w:pPr>
        <w:spacing w:after="150"/>
      </w:pPr>
      <w:r>
        <w:rPr/>
        <w:t xml:space="preserve">四、我国西装企业的品牌战略</w:t>
      </w:r>
    </w:p>
    <w:p>
      <w:pPr>
        <w:spacing w:after="150"/>
      </w:pPr>
      <w:r>
        <w:rPr/>
        <w:t xml:space="preserve">五、西装品牌战略管理的策略</w:t>
      </w:r>
    </w:p>
    <w:p>
      <w:pPr>
        <w:spacing w:after="150"/>
      </w:pPr>
      <w:r>
        <w:rPr/>
        <w:t xml:space="preserve">第三节 西装行业投资战略研究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图表：西装行业生命周期图</w:t>
      </w:r>
    </w:p>
    <w:p>
      <w:pPr>
        <w:spacing w:after="150"/>
      </w:pPr>
      <w:r>
        <w:rPr/>
        <w:t xml:space="preserve">图表：西装产品国内、国际市场成熟度对比</w:t>
      </w:r>
    </w:p>
    <w:p>
      <w:pPr>
        <w:spacing w:after="150"/>
      </w:pPr>
      <w:r>
        <w:rPr/>
        <w:t xml:space="preserve">图表：西装产品行业主要竞争因素分析</w:t>
      </w:r>
    </w:p>
    <w:p>
      <w:pPr>
        <w:spacing w:after="150"/>
      </w:pPr>
      <w:r>
        <w:rPr/>
        <w:t xml:space="preserve">图表：2019-2023年西装产品消费量变化图</w:t>
      </w:r>
    </w:p>
    <w:p>
      <w:pPr>
        <w:spacing w:after="150"/>
      </w:pPr>
      <w:r>
        <w:rPr/>
        <w:t xml:space="preserve">图表：2019-2023年西装企业品牌集中度分析</w:t>
      </w:r>
    </w:p>
    <w:p>
      <w:pPr>
        <w:spacing w:after="150"/>
      </w:pPr>
      <w:r>
        <w:rPr/>
        <w:t xml:space="preserve">图表：2019-2023年西装产品产能分析</w:t>
      </w:r>
    </w:p>
    <w:p>
      <w:pPr>
        <w:spacing w:after="150"/>
      </w:pPr>
      <w:r>
        <w:rPr/>
        <w:t xml:space="preserve">图表：2019-2023年中国西装产业工业总产值分析</w:t>
      </w:r>
    </w:p>
    <w:p>
      <w:pPr>
        <w:spacing w:after="150"/>
      </w:pPr>
      <w:r>
        <w:rPr/>
        <w:t xml:space="preserve">图表：2019-2023年西装不同规模企业工业总产值分析</w:t>
      </w:r>
    </w:p>
    <w:p>
      <w:pPr>
        <w:spacing w:after="150"/>
      </w:pPr>
      <w:r>
        <w:rPr/>
        <w:t xml:space="preserve">图表：2019-2023年西装不同所有制企业工业总产值比较</w:t>
      </w:r>
    </w:p>
    <w:p>
      <w:pPr>
        <w:spacing w:after="150"/>
      </w:pPr>
      <w:r>
        <w:rPr/>
        <w:t xml:space="preserve">图表：2019-2023年中国西装产业主营业务收入分析</w:t>
      </w:r>
    </w:p>
    <w:p>
      <w:pPr>
        <w:spacing w:after="150"/>
      </w:pPr>
      <w:r>
        <w:rPr/>
        <w:t xml:space="preserve">图表：2019-2023年西装不同规模企业主营业务收入分析</w:t>
      </w:r>
    </w:p>
    <w:p>
      <w:pPr>
        <w:spacing w:after="150"/>
      </w:pPr>
      <w:r>
        <w:rPr/>
        <w:t xml:space="preserve">图表：2019-2023年西装不同所有制企业主营业务收入比较</w:t>
      </w:r>
    </w:p>
    <w:p>
      <w:pPr>
        <w:spacing w:after="150"/>
      </w:pPr>
      <w:r>
        <w:rPr/>
        <w:t xml:space="preserve">图表：2019-2023年中国西装产业销售成本分析</w:t>
      </w:r>
    </w:p>
    <w:p>
      <w:pPr>
        <w:spacing w:after="150"/>
      </w:pPr>
      <w:r>
        <w:rPr/>
        <w:t xml:space="preserve">图表：2019-2023年西装不同规模企业销售成本比较分析</w:t>
      </w:r>
    </w:p>
    <w:p>
      <w:pPr>
        <w:spacing w:after="150"/>
      </w:pPr>
      <w:r>
        <w:rPr/>
        <w:t xml:space="preserve">图表：2019-2023年西装不同所有制企业销售成本比较分析</w:t>
      </w:r>
    </w:p>
    <w:p>
      <w:pPr>
        <w:spacing w:after="150"/>
      </w:pPr>
      <w:r>
        <w:rPr/>
        <w:t xml:space="preserve">图表：2019-2023年中国西装产业利润总额分析</w:t>
      </w:r>
    </w:p>
    <w:p>
      <w:pPr>
        <w:spacing w:after="150"/>
      </w:pPr>
      <w:r>
        <w:rPr/>
        <w:t xml:space="preserve">图表：2019-2023年西装不同规模企业利润总额比较分析</w:t>
      </w:r>
    </w:p>
    <w:p>
      <w:pPr>
        <w:spacing w:after="150"/>
      </w:pPr>
      <w:r>
        <w:rPr/>
        <w:t xml:space="preserve">图表：2019-2023年西装不同所有制企业利润总额比较分析</w:t>
      </w:r>
    </w:p>
    <w:p>
      <w:pPr>
        <w:spacing w:after="150"/>
      </w:pPr>
      <w:r>
        <w:rPr/>
        <w:t xml:space="preserve">图表：2019-2023年中国西装产业资产负债分析</w:t>
      </w:r>
    </w:p>
    <w:p>
      <w:pPr>
        <w:spacing w:after="150"/>
      </w:pPr>
      <w:r>
        <w:rPr/>
        <w:t xml:space="preserve">图表：2019-2023年西装不同规模企业资产比较分析</w:t>
      </w:r>
    </w:p>
    <w:p>
      <w:pPr>
        <w:spacing w:after="150"/>
      </w:pPr>
      <w:r>
        <w:rPr/>
        <w:t xml:space="preserve">图表：2019-2023年西装不同规模企业负债比较分析</w:t>
      </w:r>
    </w:p>
    <w:p>
      <w:pPr>
        <w:spacing w:after="150"/>
      </w:pPr>
      <w:r>
        <w:rPr/>
        <w:t xml:space="preserve">图表：2019-2023年西装不同所有制企业资产比较分析</w:t>
      </w:r>
    </w:p>
    <w:p>
      <w:pPr>
        <w:spacing w:after="150"/>
      </w:pPr>
      <w:r>
        <w:rPr/>
        <w:t xml:space="preserve">图表：2019-2023年西装不同所有制企业负债比较分析</w:t>
      </w:r>
    </w:p>
    <w:p>
      <w:pPr>
        <w:spacing w:after="150"/>
      </w:pPr>
      <w:r>
        <w:rPr/>
        <w:t xml:space="preserve">图表：2019-2023年我国西装行业销售利润率</w:t>
      </w:r>
    </w:p>
    <w:p>
      <w:pPr>
        <w:spacing w:after="150"/>
      </w:pPr>
      <w:r>
        <w:rPr/>
        <w:t xml:space="preserve">图表：2019-2023年我国西装行业偿债能力情况</w:t>
      </w:r>
    </w:p>
    <w:p>
      <w:pPr>
        <w:spacing w:after="150"/>
      </w:pPr>
      <w:r>
        <w:rPr/>
        <w:t xml:space="preserve">图表：2019-2023年我国西装行业营运能力情况</w:t>
      </w:r>
    </w:p>
    <w:p>
      <w:pPr>
        <w:spacing w:after="150"/>
      </w:pPr>
      <w:r>
        <w:rPr/>
        <w:t xml:space="preserve">图表：2019-2023年我国西装行业资产增长率</w:t>
      </w:r>
    </w:p>
    <w:p>
      <w:pPr>
        <w:spacing w:after="150"/>
      </w:pPr>
      <w:r>
        <w:rPr/>
        <w:t xml:space="preserve">图表：2019-2023年我国西装行业利润增长率</w:t>
      </w:r>
    </w:p>
    <w:p>
      <w:pPr>
        <w:spacing w:after="150"/>
      </w:pPr>
      <w:r>
        <w:rPr/>
        <w:t xml:space="preserve">图表：西装行业"波特五力"分析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图表：2024-2029年西装产品消费预测</w:t>
      </w:r>
    </w:p>
    <w:p>
      <w:pPr>
        <w:spacing w:after="150"/>
      </w:pPr>
      <w:r>
        <w:rPr/>
        <w:t xml:space="preserve">图表：2024-2029年西装市场规模预测</w:t>
      </w:r>
    </w:p>
    <w:p>
      <w:pPr>
        <w:spacing w:after="150"/>
      </w:pPr>
      <w:r>
        <w:rPr/>
        <w:t xml:space="preserve">图表：2024-2029年西装行业总产值预测</w:t>
      </w:r>
    </w:p>
    <w:p>
      <w:pPr>
        <w:spacing w:after="150"/>
      </w:pPr>
      <w:r>
        <w:rPr/>
        <w:t xml:space="preserve">图表：2024-2029年西装行业销售收入预测</w:t>
      </w:r>
    </w:p>
    <w:p>
      <w:pPr>
        <w:spacing w:after="150"/>
      </w:pPr>
      <w:r>
        <w:rPr/>
        <w:t xml:space="preserve">图表：2024-2029年西装行业总资产预测</w:t>
      </w:r>
    </w:p>
    <w:p>
      <w:pPr>
        <w:spacing w:after="150"/>
      </w:pPr>
      <w:r>
        <w:rPr/>
        <w:t xml:space="preserve">图表：2024-2029年中国西装供给量预测</w:t>
      </w:r>
    </w:p>
    <w:p>
      <w:pPr>
        <w:spacing w:after="150"/>
      </w:pPr>
      <w:r>
        <w:rPr/>
        <w:t xml:space="preserve">图表：2024-2029年中国西装产量预测</w:t>
      </w:r>
    </w:p>
    <w:p>
      <w:pPr>
        <w:spacing w:after="150"/>
      </w:pPr>
      <w:r>
        <w:rPr/>
        <w:t xml:space="preserve">图表：2024-2029年中国西装需求量预测</w:t>
      </w:r>
    </w:p>
    <w:p>
      <w:pPr>
        <w:spacing w:after="150"/>
      </w:pPr>
      <w:r>
        <w:rPr/>
        <w:t xml:space="preserve">图表：2024-2029年中国西装供需平衡预测</w:t>
      </w:r>
    </w:p>
    <w:p>
      <w:pPr>
        <w:spacing w:after="150"/>
      </w:pPr>
      <w:r>
        <w:rPr/>
        <w:t xml:space="preserve">图表：西装行业新进入者应注意的障碍分析</w:t>
      </w:r>
    </w:p>
    <w:p>
      <w:pPr>
        <w:spacing w:after="150"/>
      </w:pPr>
      <w:r>
        <w:rPr/>
        <w:t xml:space="preserve">图表：2024-2029年影响西装行业运行的有利因素</w:t>
      </w:r>
    </w:p>
    <w:p>
      <w:pPr>
        <w:spacing w:after="150"/>
      </w:pPr>
      <w:r>
        <w:rPr/>
        <w:t xml:space="preserve">图表：2024-2029年影响西装行业运行的稳定因素</w:t>
      </w:r>
    </w:p>
    <w:p>
      <w:pPr>
        <w:spacing w:after="150"/>
      </w:pPr>
      <w:r>
        <w:rPr/>
        <w:t xml:space="preserve">图表：2024-2029年影响西装行业运行的不利因素</w:t>
      </w:r>
    </w:p>
    <w:p>
      <w:pPr>
        <w:spacing w:after="150"/>
      </w:pPr>
      <w:r>
        <w:rPr/>
        <w:t xml:space="preserve">图表：2024-2029年我国西装行业发展面临的挑战</w:t>
      </w:r>
    </w:p>
    <w:p>
      <w:pPr>
        <w:spacing w:after="150"/>
      </w:pPr>
      <w:r>
        <w:rPr/>
        <w:t xml:space="preserve">图表：2024-2029年我国西装行业发展面临机遇</w:t>
      </w:r>
    </w:p>
    <w:p>
      <w:pPr>
        <w:spacing w:after="150"/>
      </w:pPr>
      <w:r>
        <w:rPr/>
        <w:t xml:space="preserve">图表：2024-2029年西装行业经营风险及控制策略</w:t>
      </w:r>
    </w:p>
    <w:p>
      <w:pPr>
        <w:spacing w:after="150"/>
      </w:pPr>
      <w:r>
        <w:rPr/>
        <w:t xml:space="preserve">图表：2024-2029年西装行业同业竞争风险及控制策略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本文地址：https://www.51baogao.cn/sc/20200103/152772.shtml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3/152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2024-2029年西装市场发展现状调查及供需格局分析预测报告</dc:title>
  <dc:description>2024-2029年西装市场发展现状调查及供需格局分析预测报告</dc:description>
  <dc:subject>2024-2029年西装市场发展现状调查及供需格局分析预测报告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2024-01-24T16:11:55+08:00</dcterms:created>
  <dcterms:modified xsi:type="dcterms:W3CDTF">2024-01-24T16:11:55+08:00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