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2024-2029年印刷企业薪酬现状分析与未来调整预测报告</w:t>
      </w:r>
    </w:p>
    <w:p>
      <w:pPr>
        <w:spacing w:after="150"/>
      </w:pPr>
      <w:r>
        <w:rPr>
          <w:b w:val="1"/>
          <w:bCs w:val="1"/>
        </w:rPr>
        <w:t xml:space="preserve">报告简介</w:t>
      </w:r>
    </w:p>
    <w:p>
      <w:pPr>
        <w:spacing w:after="150"/>
      </w:pPr>
      <w:r>
        <w:rPr/>
        <w:t xml:space="preserve">在我国印刷行业中，被称为都市型工业的印刷业成为近年最具成长性的行业之一，并连续以10%-12%的速度增长。从布局上看，印刷企业相对比较分散，不利于印刷业的日常监管。从企业规模上看，沿海等发达地区印刷企业规模较大，而内陆等地区印刷企业的规模相对较小。从业务结构上看，仅有少数企业货源充足，而大多数企业货源紧张。正是由于规模小的印刷企业偏多，有低档次、重复建设等现象，许多企业没有自己的特色，高新技术在这些印刷企业的运用比重还很低。印刷具有提高商品附加值、提高产品档次、增强消费等功能和作用。但与发达国家相比，我国印刷业的总产值仍然很低。有数字为证：目前，我国印刷工业总产值仅占全世界印刷工业总产值的4%左右，而占全国GDP也只有2.5%。而我国印刷行业的劳动效率也较低，甚至还不到发达国家的十分之一。诚然，劳动效率低下是由多种因素决定的，一方面取决于企业技术革新与改造，另一方面取决于从业人员素质的整体提高。</w:t>
      </w:r>
    </w:p>
    <w:p>
      <w:pPr>
        <w:spacing w:after="150"/>
      </w:pPr>
      <w:r>
        <w:rPr/>
        <w:t xml:space="preserve">目前，我国印刷行业设备水平参差不齐，明显形成了两极分化：即市场上既有各种高速、高档，处于世界领先的进口印刷机，也有各种技术含量低、品质低劣的印刷设备。</w:t>
      </w:r>
    </w:p>
    <w:p>
      <w:pPr>
        <w:spacing w:after="150"/>
      </w:pPr>
      <w:r>
        <w:rPr/>
        <w:t xml:space="preserve">特别是大部分中小型印刷企业，由于资金缺乏，大多使用中低档的印刷设备。许多印刷企业买的是二手的进口印刷设备，许多小规模企业使用的是老式印刷机，印后工序生产设备也比较落后，有些印刷设备已近老化。而与这些中小企业相比，一些大型印刷企业的设备则比较先进，其设备功能齐全，自动化程度高，性能稳定，能够承印各种高档印刷产品。这一弱一强的现状，显示出我国印刷业整体实力不足。</w:t>
      </w:r>
    </w:p>
    <w:p>
      <w:pPr>
        <w:spacing w:after="150"/>
      </w:pPr>
      <w:r>
        <w:rPr/>
        <w:t xml:space="preserve">认为要建立起一个合理、科学的印刷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印刷薪酬行业及各子行业的发展状况、上下游行业发展状况、市场供需形势、新产品与技术等进行了分析，并重点分析了我国印刷薪酬行业发展状况和特点，以及中国印刷薪酬行业将面临的挑战、企业的发展策略等。报告还对全球印刷薪酬行业发展态势作了详细分析，并对印刷薪酬行业进行了趋向研判，是印刷薪酬生产、经营企业，科研、投资机构等单位准确了解目前印刷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印刷行业薪酬构成细项解析</w:t>
      </w:r>
    </w:p>
    <w:p>
      <w:pPr>
        <w:spacing w:after="150"/>
      </w:pPr>
      <w:r>
        <w:rPr/>
        <w:t xml:space="preserve">第一节 岗位组成概况</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印刷行业薪酬环境分析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2019-2023年管理人员/专业技术人员/生产服务技能人员薪酬水平报表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印刷行业薪酬管理方法论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印刷行业薪酬管理诊断指标展示(一个定性，四个定量)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印刷行业薪酬人力资源管理现状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印刷行业等级薪酬分析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印刷行业薪酬内部公平性分析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印刷行业薪酬外部竞争性分析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印刷行业薪酬激励性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印刷行业薪酬经济性分析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2019-2023年印刷行业广东各区域企业薪酬发展分析</w:t>
      </w:r>
    </w:p>
    <w:p>
      <w:pPr>
        <w:spacing w:after="150"/>
      </w:pPr>
      <w:r>
        <w:rPr/>
        <w:t xml:space="preserve">第一节 广州地区</w:t>
      </w:r>
    </w:p>
    <w:p>
      <w:pPr>
        <w:spacing w:after="150"/>
      </w:pPr>
      <w:r>
        <w:rPr/>
        <w:t xml:space="preserve">一、印刷行业发展现状</w:t>
      </w:r>
    </w:p>
    <w:p>
      <w:pPr>
        <w:spacing w:after="150"/>
      </w:pPr>
      <w:r>
        <w:rPr/>
        <w:t xml:space="preserve">二、行业竞争情况</w:t>
      </w:r>
    </w:p>
    <w:p>
      <w:pPr>
        <w:spacing w:after="150"/>
      </w:pPr>
      <w:r>
        <w:rPr/>
        <w:t xml:space="preserve">三、企业薪酬现状</w:t>
      </w:r>
    </w:p>
    <w:p>
      <w:pPr>
        <w:spacing w:after="150"/>
      </w:pPr>
      <w:r>
        <w:rPr/>
        <w:t xml:space="preserve">四、企业主要薪资激励案例分析</w:t>
      </w:r>
    </w:p>
    <w:p>
      <w:pPr>
        <w:spacing w:after="150"/>
      </w:pPr>
      <w:r>
        <w:rPr/>
        <w:t xml:space="preserve">五、未来薪资调整预测</w:t>
      </w:r>
    </w:p>
    <w:p>
      <w:pPr>
        <w:spacing w:after="150"/>
      </w:pPr>
      <w:r>
        <w:rPr/>
        <w:t xml:space="preserve">第二节 深圳地区</w:t>
      </w:r>
    </w:p>
    <w:p>
      <w:pPr>
        <w:spacing w:after="150"/>
      </w:pPr>
      <w:r>
        <w:rPr/>
        <w:t xml:space="preserve">一、印刷行业发展现状</w:t>
      </w:r>
    </w:p>
    <w:p>
      <w:pPr>
        <w:spacing w:after="150"/>
      </w:pPr>
      <w:r>
        <w:rPr/>
        <w:t xml:space="preserve">二、行业竞争情况</w:t>
      </w:r>
    </w:p>
    <w:p>
      <w:pPr>
        <w:spacing w:after="150"/>
      </w:pPr>
      <w:r>
        <w:rPr/>
        <w:t xml:space="preserve">三、企业薪酬现状</w:t>
      </w:r>
    </w:p>
    <w:p>
      <w:pPr>
        <w:spacing w:after="150"/>
      </w:pPr>
      <w:r>
        <w:rPr/>
        <w:t xml:space="preserve">四、企业主要薪资激励案例分析</w:t>
      </w:r>
    </w:p>
    <w:p>
      <w:pPr>
        <w:spacing w:after="150"/>
      </w:pPr>
      <w:r>
        <w:rPr/>
        <w:t xml:space="preserve">五、未来薪资调整预测</w:t>
      </w:r>
    </w:p>
    <w:p>
      <w:pPr>
        <w:spacing w:after="150"/>
      </w:pPr>
      <w:r>
        <w:rPr/>
        <w:t xml:space="preserve">第三节 珠海地区</w:t>
      </w:r>
    </w:p>
    <w:p>
      <w:pPr>
        <w:spacing w:after="150"/>
      </w:pPr>
      <w:r>
        <w:rPr/>
        <w:t xml:space="preserve">一、印刷行业发展现状</w:t>
      </w:r>
    </w:p>
    <w:p>
      <w:pPr>
        <w:spacing w:after="150"/>
      </w:pPr>
      <w:r>
        <w:rPr/>
        <w:t xml:space="preserve">二、行业竞争情况</w:t>
      </w:r>
    </w:p>
    <w:p>
      <w:pPr>
        <w:spacing w:after="150"/>
      </w:pPr>
      <w:r>
        <w:rPr/>
        <w:t xml:space="preserve">三、企业薪酬现状</w:t>
      </w:r>
    </w:p>
    <w:p>
      <w:pPr>
        <w:spacing w:after="150"/>
      </w:pPr>
      <w:r>
        <w:rPr/>
        <w:t xml:space="preserve">四、企业主要薪资激励案例分析</w:t>
      </w:r>
    </w:p>
    <w:p>
      <w:pPr>
        <w:spacing w:after="150"/>
      </w:pPr>
      <w:r>
        <w:rPr/>
        <w:t xml:space="preserve">五、未来薪资调整预测</w:t>
      </w:r>
    </w:p>
    <w:p>
      <w:pPr>
        <w:spacing w:after="150"/>
      </w:pPr>
      <w:r>
        <w:rPr/>
        <w:t xml:space="preserve">第四节 佛山地区</w:t>
      </w:r>
    </w:p>
    <w:p>
      <w:pPr>
        <w:spacing w:after="150"/>
      </w:pPr>
      <w:r>
        <w:rPr/>
        <w:t xml:space="preserve">一、印刷行业发展现状</w:t>
      </w:r>
    </w:p>
    <w:p>
      <w:pPr>
        <w:spacing w:after="150"/>
      </w:pPr>
      <w:r>
        <w:rPr/>
        <w:t xml:space="preserve">二、行业竞争情况</w:t>
      </w:r>
    </w:p>
    <w:p>
      <w:pPr>
        <w:spacing w:after="150"/>
      </w:pPr>
      <w:r>
        <w:rPr/>
        <w:t xml:space="preserve">三、企业薪酬现状</w:t>
      </w:r>
    </w:p>
    <w:p>
      <w:pPr>
        <w:spacing w:after="150"/>
      </w:pPr>
      <w:r>
        <w:rPr/>
        <w:t xml:space="preserve">四、企业主要薪资激励案例分析</w:t>
      </w:r>
    </w:p>
    <w:p>
      <w:pPr>
        <w:spacing w:after="150"/>
      </w:pPr>
      <w:r>
        <w:rPr/>
        <w:t xml:space="preserve">五、未来薪资调整预测</w:t>
      </w:r>
    </w:p>
    <w:p>
      <w:pPr>
        <w:spacing w:after="150"/>
      </w:pPr>
      <w:r>
        <w:rPr/>
        <w:t xml:space="preserve">第五节 东莞地区</w:t>
      </w:r>
    </w:p>
    <w:p>
      <w:pPr>
        <w:spacing w:after="150"/>
      </w:pPr>
      <w:r>
        <w:rPr/>
        <w:t xml:space="preserve">一、印刷行业发展现状</w:t>
      </w:r>
    </w:p>
    <w:p>
      <w:pPr>
        <w:spacing w:after="150"/>
      </w:pPr>
      <w:r>
        <w:rPr/>
        <w:t xml:space="preserve">二、行业竞争情况</w:t>
      </w:r>
    </w:p>
    <w:p>
      <w:pPr>
        <w:spacing w:after="150"/>
      </w:pPr>
      <w:r>
        <w:rPr/>
        <w:t xml:space="preserve">三、企业薪酬现状</w:t>
      </w:r>
    </w:p>
    <w:p>
      <w:pPr>
        <w:spacing w:after="150"/>
      </w:pPr>
      <w:r>
        <w:rPr/>
        <w:t xml:space="preserve">四、企业主要薪资激励案例分析</w:t>
      </w:r>
    </w:p>
    <w:p>
      <w:pPr>
        <w:spacing w:after="150"/>
      </w:pPr>
      <w:r>
        <w:rPr/>
        <w:t xml:space="preserve">五、未来薪资调整预测</w:t>
      </w:r>
    </w:p>
    <w:p>
      <w:pPr>
        <w:spacing w:after="150"/>
      </w:pPr>
      <w:r>
        <w:rPr/>
        <w:t xml:space="preserve">第六节 中山地区</w:t>
      </w:r>
    </w:p>
    <w:p>
      <w:pPr>
        <w:spacing w:after="150"/>
      </w:pPr>
      <w:r>
        <w:rPr/>
        <w:t xml:space="preserve">一、印刷行业发展现状</w:t>
      </w:r>
    </w:p>
    <w:p>
      <w:pPr>
        <w:spacing w:after="150"/>
      </w:pPr>
      <w:r>
        <w:rPr/>
        <w:t xml:space="preserve">二、行业竞争情况</w:t>
      </w:r>
    </w:p>
    <w:p>
      <w:pPr>
        <w:spacing w:after="150"/>
      </w:pPr>
      <w:r>
        <w:rPr/>
        <w:t xml:space="preserve">三、企业薪酬现状</w:t>
      </w:r>
    </w:p>
    <w:p>
      <w:pPr>
        <w:spacing w:after="150"/>
      </w:pPr>
      <w:r>
        <w:rPr/>
        <w:t xml:space="preserve">四、企业主要薪资激励案例分析</w:t>
      </w:r>
    </w:p>
    <w:p>
      <w:pPr>
        <w:spacing w:after="150"/>
      </w:pPr>
      <w:r>
        <w:rPr/>
        <w:t xml:space="preserve">五、未来薪资调整预测</w:t>
      </w:r>
    </w:p>
    <w:p>
      <w:pPr>
        <w:spacing w:after="150"/>
      </w:pPr>
      <w:r>
        <w:rPr/>
        <w:t xml:space="preserve">第七节 潮汕地区</w:t>
      </w:r>
    </w:p>
    <w:p>
      <w:pPr>
        <w:spacing w:after="150"/>
      </w:pPr>
      <w:r>
        <w:rPr/>
        <w:t xml:space="preserve">一、印刷行业发展现状</w:t>
      </w:r>
    </w:p>
    <w:p>
      <w:pPr>
        <w:spacing w:after="150"/>
      </w:pPr>
      <w:r>
        <w:rPr/>
        <w:t xml:space="preserve">二、行业竞争情况</w:t>
      </w:r>
    </w:p>
    <w:p>
      <w:pPr>
        <w:spacing w:after="150"/>
      </w:pPr>
      <w:r>
        <w:rPr/>
        <w:t xml:space="preserve">三、企业薪酬现状</w:t>
      </w:r>
    </w:p>
    <w:p>
      <w:pPr>
        <w:spacing w:after="150"/>
      </w:pPr>
      <w:r>
        <w:rPr/>
        <w:t xml:space="preserve">四、企业主要薪资激励案例分析</w:t>
      </w:r>
    </w:p>
    <w:p>
      <w:pPr>
        <w:spacing w:after="150"/>
      </w:pPr>
      <w:r>
        <w:rPr/>
        <w:t xml:space="preserve">五、未来薪资调整预测</w:t>
      </w:r>
    </w:p>
    <w:p>
      <w:pPr>
        <w:spacing w:after="150"/>
      </w:pPr>
      <w:r>
        <w:rPr/>
        <w:t xml:space="preserve">第八节 其他地区案例分析</w:t>
      </w:r>
    </w:p>
    <w:p>
      <w:pPr>
        <w:spacing w:after="150"/>
      </w:pPr>
      <w:r>
        <w:rPr>
          <w:b w:val="1"/>
          <w:bCs w:val="1"/>
        </w:rPr>
        <w:t xml:space="preserve">第十二章 印刷行业重点企业薪酬管理现状分析</w:t>
      </w:r>
    </w:p>
    <w:p>
      <w:pPr>
        <w:spacing w:after="150"/>
      </w:pPr>
      <w:r>
        <w:rPr/>
        <w:t xml:space="preserve">第一节 珠海中富实业股份有限公司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第二节 深圳劲嘉集团股份有限公司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第三节 深圳市裕同包装科技股份有限公司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第四节 汕头东风印刷股份有限公司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第五节 美盈森集团股份有限公司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第六节 广州市爱司凯科技股份有限公司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第七节 广东新宏泽包装股份有限公司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第八节 广东天元印刷有限公司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第九节 广东万昌印刷包装股份有限公司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t xml:space="preserve">第十节 鸿兴印刷(中国)有限公司</w:t>
      </w:r>
    </w:p>
    <w:p>
      <w:pPr>
        <w:spacing w:after="150"/>
      </w:pPr>
      <w:r>
        <w:rPr/>
        <w:t xml:space="preserve">一、企业发展概述</w:t>
      </w:r>
    </w:p>
    <w:p>
      <w:pPr>
        <w:spacing w:after="150"/>
      </w:pPr>
      <w:r>
        <w:rPr/>
        <w:t xml:space="preserve">二、企业经营状况</w:t>
      </w:r>
    </w:p>
    <w:p>
      <w:pPr>
        <w:spacing w:after="150"/>
      </w:pPr>
      <w:r>
        <w:rPr/>
        <w:t xml:space="preserve">三、企业员工薪酬占比</w:t>
      </w:r>
    </w:p>
    <w:p>
      <w:pPr>
        <w:spacing w:after="150"/>
      </w:pPr>
      <w:r>
        <w:rPr/>
        <w:t xml:space="preserve">四、企业薪资激励方式</w:t>
      </w:r>
    </w:p>
    <w:p>
      <w:pPr>
        <w:spacing w:after="150"/>
      </w:pPr>
      <w:r>
        <w:rPr/>
        <w:t xml:space="preserve">五、未来薪资调整方案</w:t>
      </w:r>
    </w:p>
    <w:p>
      <w:pPr>
        <w:spacing w:after="150"/>
      </w:pPr>
      <w:r>
        <w:rPr>
          <w:b w:val="1"/>
          <w:bCs w:val="1"/>
        </w:rPr>
        <w:t xml:space="preserve">第四部分 发展战略分析</w:t>
      </w:r>
    </w:p>
    <w:p>
      <w:pPr>
        <w:spacing w:after="150"/>
      </w:pPr>
      <w:r>
        <w:rPr>
          <w:b w:val="1"/>
          <w:bCs w:val="1"/>
        </w:rPr>
        <w:t xml:space="preserve">第十三章 印刷行业企业薪酬策略分析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2024-2029年印刷行业企业薪酬发展建议分析</w:t>
      </w:r>
    </w:p>
    <w:p>
      <w:pPr>
        <w:spacing w:after="150"/>
      </w:pPr>
      <w:r>
        <w:rPr/>
        <w:t xml:space="preserve">第一节 印刷行业企业薪酬研究结论及建议</w:t>
      </w:r>
    </w:p>
    <w:p>
      <w:pPr>
        <w:spacing w:after="150"/>
      </w:pPr>
      <w:r>
        <w:rPr/>
        <w:t xml:space="preserve">第二节 印刷行业企业薪酬研究结论及建议</w:t>
      </w:r>
    </w:p>
    <w:p>
      <w:pPr>
        <w:spacing w:after="150"/>
      </w:pPr>
      <w:r>
        <w:rPr/>
        <w:t xml:space="preserve">第三节 印刷行业企业薪酬竞争策略总结及建议</w:t>
      </w:r>
    </w:p>
    <w:p>
      <w:pPr>
        <w:spacing w:after="150"/>
      </w:pPr>
      <w:r>
        <w:rPr>
          <w:b w:val="1"/>
          <w:bCs w:val="1"/>
        </w:rPr>
        <w:t xml:space="preserve">图表目录</w:t>
      </w:r>
    </w:p>
    <w:p>
      <w:pPr>
        <w:spacing w:after="150"/>
      </w:pPr>
      <w:r>
        <w:rPr/>
        <w:t xml:space="preserve">图表：印刷薪酬行业分类表</w:t>
      </w:r>
    </w:p>
    <w:p>
      <w:pPr>
        <w:spacing w:after="150"/>
      </w:pPr>
      <w:r>
        <w:rPr/>
        <w:t xml:space="preserve">图表：2019-2023年印刷薪酬行业总产值及占gdp比重(单位：亿元，%)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图表：印刷薪酬行业所处产业链示意图</w:t>
      </w:r>
    </w:p>
    <w:p>
      <w:pPr>
        <w:spacing w:after="150"/>
      </w:pPr>
      <w:r>
        <w:rPr/>
        <w:t xml:space="preserve">图表：中国印刷薪酬主要消费群体特点分析(元)</w:t>
      </w:r>
    </w:p>
    <w:p>
      <w:pPr>
        <w:spacing w:after="150"/>
      </w:pPr>
      <w:r>
        <w:rPr/>
        <w:t xml:space="preserve">图表：2019-2023年印刷行业管理层工资分布情况</w:t>
      </w:r>
    </w:p>
    <w:p>
      <w:pPr>
        <w:spacing w:after="150"/>
      </w:pPr>
      <w:r>
        <w:rPr/>
        <w:t xml:space="preserve">图表：2019-2023年印刷行业普通员工工资分析</w:t>
      </w:r>
    </w:p>
    <w:p>
      <w:pPr>
        <w:spacing w:after="150"/>
      </w:pPr>
      <w:r>
        <w:rPr/>
        <w:t xml:space="preserve">图表：2019-2023年印刷行业管理成本分析</w:t>
      </w:r>
    </w:p>
    <w:p>
      <w:pPr>
        <w:spacing w:after="150"/>
      </w:pPr>
      <w:r>
        <w:rPr/>
        <w:t xml:space="preserve">图表：2019-2023年印刷行业人力资源分布图分析</w:t>
      </w:r>
    </w:p>
    <w:p>
      <w:pPr>
        <w:spacing w:after="150"/>
      </w:pPr>
      <w:r>
        <w:rPr/>
        <w:t xml:space="preserve">图表：2019-2023年印刷行业中层员工工资分析</w:t>
      </w:r>
    </w:p>
    <w:p>
      <w:pPr>
        <w:spacing w:after="150"/>
      </w:pPr>
      <w:r>
        <w:rPr/>
        <w:t xml:space="preserve">图表：2019-2023年印刷行业工资增长变化情况</w:t>
      </w:r>
    </w:p>
    <w:p>
      <w:pPr>
        <w:spacing w:after="150"/>
      </w:pPr>
      <w:r>
        <w:rPr/>
        <w:t xml:space="preserve">图表：2019-2023年印刷行业管理层变化情况</w:t>
      </w:r>
    </w:p>
    <w:p>
      <w:pPr>
        <w:spacing w:after="150"/>
      </w:pPr>
      <w:r>
        <w:rPr/>
        <w:t xml:space="preserve">图表：2019-2023年印刷行业销售费用变化情况</w:t>
      </w:r>
    </w:p>
    <w:p>
      <w:pPr>
        <w:spacing w:after="150"/>
      </w:pPr>
      <w:r>
        <w:rPr/>
        <w:t xml:space="preserve">图表：2019-2023年印刷行业销售费用占比变化情况</w:t>
      </w:r>
    </w:p>
    <w:p>
      <w:pPr>
        <w:spacing w:after="150"/>
      </w:pPr>
      <w:r>
        <w:rPr/>
        <w:t xml:space="preserve">图表：2024-2029年印刷行业管理成本预测</w:t>
      </w:r>
    </w:p>
    <w:p>
      <w:pPr>
        <w:spacing w:after="150"/>
      </w:pPr>
      <w:r>
        <w:rPr/>
        <w:t xml:space="preserve">图表：2024-2029年中国印刷行业工资收入预测</w:t>
      </w:r>
    </w:p>
    <w:p>
      <w:pPr>
        <w:spacing w:after="150"/>
      </w:pPr>
      <w:r>
        <w:rPr/>
        <w:t xml:space="preserve">图表：印刷行业规划品牌目标</w:t>
      </w:r>
    </w:p>
    <w:p>
      <w:pPr>
        <w:spacing w:after="150"/>
      </w:pPr>
      <w:r>
        <w:rPr/>
        <w:t xml:space="preserve">图表：印刷行业新产品份额规划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2024-2029年印刷企业薪酬现状分析与未来调整预测报告</dc:title>
  <dc:description>2024-2029年印刷企业薪酬现状分析与未来调整预测报告</dc:description>
  <dc:subject>2024-2029年印刷企业薪酬现状分析与未来调整预测报告</dc:subject>
  <cp:keywords>研究报告</cp:keywords>
  <cp:category>研究报告</cp:category>
  <cp:lastModifiedBy>北京中道泰和信息咨询有限公司</cp:lastModifiedBy>
  <dcterms:created xsi:type="dcterms:W3CDTF">2024-01-24T15:48:02+08:00</dcterms:created>
  <dcterms:modified xsi:type="dcterms:W3CDTF">2024-01-24T15:48:02+08:00</dcterms:modified>
</cp:coreProperties>
</file>

<file path=docProps/custom.xml><?xml version="1.0" encoding="utf-8"?>
<Properties xmlns="http://schemas.openxmlformats.org/officeDocument/2006/custom-properties" xmlns:vt="http://schemas.openxmlformats.org/officeDocument/2006/docPropsVTypes"/>
</file>