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2024-2029年中国智能汽车（智能网联汽车）行业深度调研及投资前景预测报告</w:t>
      </w:r>
    </w:p>
    <w:p>
      <w:pPr>
        <w:spacing w:after="150"/>
      </w:pPr>
      <w:r>
        <w:rPr>
          <w:b w:val="1"/>
          <w:bCs w:val="1"/>
        </w:rPr>
        <w:t xml:space="preserve">报告简介</w:t>
      </w:r>
    </w:p>
    <w:p>
      <w:pPr>
        <w:spacing w:after="150"/>
      </w:pPr>
      <w:r>
        <w:rPr/>
        <w:t xml:space="preserve">智能车辆是一个集环境感知、规划决策、多等级辅助驾驶等功能于一体的综合系统，它集中运用了计算机、现代传感、信息融合、通讯、人工智能及自动控制等技术，是典型的高新技术综合体。目前对智能车辆的研究主要致力于提高汽车的安全性、舒适性，以及提供优良的人车交互界面。近年来，智能车辆己经成为世界车辆工程领域研究的热点和汽车工业增长的新动力，很多发达国家都将其纳入到各自重点发展的智能交通系统当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汽车(智能网联汽车)行业的市场走向和发展趋势。</w:t>
      </w:r>
    </w:p>
    <w:p>
      <w:pPr>
        <w:spacing w:after="150"/>
      </w:pPr>
      <w:r>
        <w:rPr/>
        <w:t xml:space="preserve">本报告专业!权威!报告根据智能汽车(智能网联汽车)行业的发展轨迹及多年的实践经验，对中国智能汽车(智能网联汽车)行业的内外部环境、行业发展现状、产业链发展状况、市场供需、竞争格局、标杆企业、发展趋势、机会风险、发展策略与投资建议等进行了分析，并重点分析了我国智能汽车(智能网联汽车)行业将面临的机遇与挑战，对智能汽车(智能网联汽车)行业未来的发展趋势及前景作出审慎分析与预测。是智能汽车(智能网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智能汽车（智能网联汽车）基本概述</w:t>
      </w:r>
    </w:p>
    <w:p>
      <w:pPr>
        <w:spacing w:after="150"/>
      </w:pPr>
      <w:r>
        <w:rPr/>
        <w:t xml:space="preserve">1.1 智能汽车相关概念</w:t>
      </w:r>
    </w:p>
    <w:p>
      <w:pPr>
        <w:spacing w:after="150"/>
      </w:pPr>
      <w:r>
        <w:rPr/>
        <w:t xml:space="preserve">1.1.1 车联网的概念</w:t>
      </w:r>
    </w:p>
    <w:p>
      <w:pPr>
        <w:spacing w:after="150"/>
      </w:pPr>
      <w:r>
        <w:rPr/>
        <w:t xml:space="preserve">1.1.2 互联网汽车概念</w:t>
      </w:r>
    </w:p>
    <w:p>
      <w:pPr>
        <w:spacing w:after="150"/>
      </w:pPr>
      <w:r>
        <w:rPr/>
        <w:t xml:space="preserve">1.1.3 智能汽车的概念</w:t>
      </w:r>
    </w:p>
    <w:p>
      <w:pPr>
        <w:spacing w:after="150"/>
      </w:pPr>
      <w:r>
        <w:rPr/>
        <w:t xml:space="preserve">1.1.4 无人驾驶汽车概念</w:t>
      </w:r>
    </w:p>
    <w:p>
      <w:pPr>
        <w:spacing w:after="150"/>
      </w:pPr>
      <w:r>
        <w:rPr/>
        <w:t xml:space="preserve">1.2 智能汽车体系架构</w:t>
      </w:r>
    </w:p>
    <w:p>
      <w:pPr>
        <w:spacing w:after="150"/>
      </w:pPr>
      <w:r>
        <w:rPr/>
        <w:t xml:space="preserve">1.2.1 智能汽车的构造</w:t>
      </w:r>
    </w:p>
    <w:p>
      <w:pPr>
        <w:spacing w:after="150"/>
      </w:pPr>
      <w:r>
        <w:rPr/>
        <w:t xml:space="preserve">1.2.2 智能汽车产业链</w:t>
      </w:r>
    </w:p>
    <w:p>
      <w:pPr>
        <w:spacing w:after="150"/>
      </w:pPr>
      <w:r>
        <w:rPr/>
        <w:t xml:space="preserve">1.2.3 智能汽车功能结构</w:t>
      </w:r>
    </w:p>
    <w:p>
      <w:pPr>
        <w:spacing w:after="150"/>
      </w:pPr>
      <w:r>
        <w:rPr>
          <w:b w:val="1"/>
          <w:bCs w:val="1"/>
        </w:rPr>
        <w:t xml:space="preserve">第二章 2019-2023年汽车行业发展分析</w:t>
      </w:r>
    </w:p>
    <w:p>
      <w:pPr>
        <w:spacing w:after="150"/>
      </w:pPr>
      <w:r>
        <w:rPr/>
        <w:t xml:space="preserve">2.1 2019-2023年全球汽车工业发展态势</w:t>
      </w:r>
    </w:p>
    <w:p>
      <w:pPr>
        <w:spacing w:after="150"/>
      </w:pPr>
      <w:r>
        <w:rPr/>
        <w:t xml:space="preserve">2.1.1 全球汽车行业现状</w:t>
      </w:r>
    </w:p>
    <w:p>
      <w:pPr>
        <w:spacing w:after="150"/>
      </w:pPr>
      <w:r>
        <w:rPr/>
        <w:t xml:space="preserve">2.1.2 全球汽车销量分析</w:t>
      </w:r>
    </w:p>
    <w:p>
      <w:pPr>
        <w:spacing w:after="150"/>
      </w:pPr>
      <w:r>
        <w:rPr/>
        <w:t xml:space="preserve">2.1.3 全球汽车品牌销量</w:t>
      </w:r>
    </w:p>
    <w:p>
      <w:pPr>
        <w:spacing w:after="150"/>
      </w:pPr>
      <w:r>
        <w:rPr/>
        <w:t xml:space="preserve">2.1.4 全球汽车销量预测</w:t>
      </w:r>
    </w:p>
    <w:p>
      <w:pPr>
        <w:spacing w:after="150"/>
      </w:pPr>
      <w:r>
        <w:rPr/>
        <w:t xml:space="preserve">2.2 2019-2023年中国汽车工业发展综述</w:t>
      </w:r>
    </w:p>
    <w:p>
      <w:pPr>
        <w:spacing w:after="150"/>
      </w:pPr>
      <w:r>
        <w:rPr/>
        <w:t xml:space="preserve">2.2.1 中国汽车行业发展阶段</w:t>
      </w:r>
    </w:p>
    <w:p>
      <w:pPr>
        <w:spacing w:after="150"/>
      </w:pPr>
      <w:r>
        <w:rPr/>
        <w:t xml:space="preserve">2.2.2 2019-2023年汽车工业运行状况</w:t>
      </w:r>
    </w:p>
    <w:p>
      <w:pPr>
        <w:spacing w:after="150"/>
      </w:pPr>
      <w:r>
        <w:rPr/>
        <w:t xml:space="preserve">2.2.3 2019-2023年汽车工业运行状况</w:t>
      </w:r>
    </w:p>
    <w:p>
      <w:pPr>
        <w:spacing w:after="150"/>
      </w:pPr>
      <w:r>
        <w:rPr/>
        <w:t xml:space="preserve">2.2.4 2019-2023年汽车工业运行状况</w:t>
      </w:r>
    </w:p>
    <w:p>
      <w:pPr>
        <w:spacing w:after="150"/>
      </w:pPr>
      <w:r>
        <w:rPr/>
        <w:t xml:space="preserve">2.2.5 汽车市场发展形势展望</w:t>
      </w:r>
    </w:p>
    <w:p>
      <w:pPr>
        <w:spacing w:after="150"/>
      </w:pPr>
      <w:r>
        <w:rPr/>
        <w:t xml:space="preserve">2.3 2019-2023年中国汽车工业自主品牌发展分析</w:t>
      </w:r>
    </w:p>
    <w:p>
      <w:pPr>
        <w:spacing w:after="150"/>
      </w:pPr>
      <w:r>
        <w:rPr/>
        <w:t xml:space="preserve">2.3.1 汽车自主品牌发展现状</w:t>
      </w:r>
    </w:p>
    <w:p>
      <w:pPr>
        <w:spacing w:after="150"/>
      </w:pPr>
      <w:r>
        <w:rPr/>
        <w:t xml:space="preserve">2.3.2 汽车自主品牌销量对比</w:t>
      </w:r>
    </w:p>
    <w:p>
      <w:pPr>
        <w:spacing w:after="150"/>
      </w:pPr>
      <w:r>
        <w:rPr/>
        <w:t xml:space="preserve">2.3.3 汽车自主品牌市场份额</w:t>
      </w:r>
    </w:p>
    <w:p>
      <w:pPr>
        <w:spacing w:after="150"/>
      </w:pPr>
      <w:r>
        <w:rPr/>
        <w:t xml:space="preserve">2.3.4 汽车自主品牌发展swot分析</w:t>
      </w:r>
    </w:p>
    <w:p>
      <w:pPr>
        <w:spacing w:after="150"/>
      </w:pPr>
      <w:r>
        <w:rPr/>
        <w:t xml:space="preserve">2.3.5 汽车自主品牌发展路径探析</w:t>
      </w:r>
    </w:p>
    <w:p>
      <w:pPr>
        <w:spacing w:after="150"/>
      </w:pPr>
      <w:r>
        <w:rPr/>
        <w:t xml:space="preserve">2.4 2019-2023年中国新能源汽车发展分析</w:t>
      </w:r>
    </w:p>
    <w:p>
      <w:pPr>
        <w:spacing w:after="150"/>
      </w:pPr>
      <w:r>
        <w:rPr/>
        <w:t xml:space="preserve">2.4.1 行业发展现状</w:t>
      </w:r>
    </w:p>
    <w:p>
      <w:pPr>
        <w:spacing w:after="150"/>
      </w:pPr>
      <w:r>
        <w:rPr/>
        <w:t xml:space="preserve">2.4.2 行业销量规模</w:t>
      </w:r>
    </w:p>
    <w:p>
      <w:pPr>
        <w:spacing w:after="150"/>
      </w:pPr>
      <w:r>
        <w:rPr/>
        <w:t xml:space="preserve">2.4.3 产品类型结构</w:t>
      </w:r>
    </w:p>
    <w:p>
      <w:pPr>
        <w:spacing w:after="150"/>
      </w:pPr>
      <w:r>
        <w:rPr/>
        <w:t xml:space="preserve">2.4.4 行业政策现状</w:t>
      </w:r>
    </w:p>
    <w:p>
      <w:pPr>
        <w:spacing w:after="150"/>
      </w:pPr>
      <w:r>
        <w:rPr/>
        <w:t xml:space="preserve">2.4.5 行业发展困境</w:t>
      </w:r>
    </w:p>
    <w:p>
      <w:pPr>
        <w:spacing w:after="150"/>
      </w:pPr>
      <w:r>
        <w:rPr/>
        <w:t xml:space="preserve">2.4.6 行业发展建议</w:t>
      </w:r>
    </w:p>
    <w:p>
      <w:pPr>
        <w:spacing w:after="150"/>
      </w:pPr>
      <w:r>
        <w:rPr/>
        <w:t xml:space="preserve">2.4.7 行业发展趋势</w:t>
      </w:r>
    </w:p>
    <w:p>
      <w:pPr>
        <w:spacing w:after="150"/>
      </w:pPr>
      <w:r>
        <w:rPr/>
        <w:t xml:space="preserve">2.5 中国汽车工业发展存在问题及对策</w:t>
      </w:r>
    </w:p>
    <w:p>
      <w:pPr>
        <w:spacing w:after="150"/>
      </w:pPr>
      <w:r>
        <w:rPr/>
        <w:t xml:space="preserve">2.5.1 行业发展问题</w:t>
      </w:r>
    </w:p>
    <w:p>
      <w:pPr>
        <w:spacing w:after="150"/>
      </w:pPr>
      <w:r>
        <w:rPr/>
        <w:t xml:space="preserve">2.5.2 行业存在挑战</w:t>
      </w:r>
    </w:p>
    <w:p>
      <w:pPr>
        <w:spacing w:after="150"/>
      </w:pPr>
      <w:r>
        <w:rPr/>
        <w:t xml:space="preserve">2.5.3 行业发展建议</w:t>
      </w:r>
    </w:p>
    <w:p>
      <w:pPr>
        <w:spacing w:after="150"/>
      </w:pPr>
      <w:r>
        <w:rPr/>
        <w:t xml:space="preserve">2.5.4 投资发展建议</w:t>
      </w:r>
    </w:p>
    <w:p>
      <w:pPr>
        <w:spacing w:after="150"/>
      </w:pPr>
      <w:r>
        <w:rPr>
          <w:b w:val="1"/>
          <w:bCs w:val="1"/>
        </w:rPr>
        <w:t xml:space="preserve">第三章 2019-2023年智能汽车（智能网联汽车）行业发展环境</w:t>
      </w:r>
    </w:p>
    <w:p>
      <w:pPr>
        <w:spacing w:after="150"/>
      </w:pPr>
      <w:r>
        <w:rPr/>
        <w:t xml:space="preserve">3.1 经济环境</w:t>
      </w:r>
    </w:p>
    <w:p>
      <w:pPr>
        <w:spacing w:after="150"/>
      </w:pPr>
      <w:r>
        <w:rPr/>
        <w:t xml:space="preserve">3.1.1 宏观经济概况</w:t>
      </w:r>
    </w:p>
    <w:p>
      <w:pPr>
        <w:spacing w:after="150"/>
      </w:pPr>
      <w:r>
        <w:rPr/>
        <w:t xml:space="preserve">3.1.2 对外经济分析</w:t>
      </w:r>
    </w:p>
    <w:p>
      <w:pPr>
        <w:spacing w:after="150"/>
      </w:pPr>
      <w:r>
        <w:rPr/>
        <w:t xml:space="preserve">3.1.3 工业运行情况</w:t>
      </w:r>
    </w:p>
    <w:p>
      <w:pPr>
        <w:spacing w:after="150"/>
      </w:pPr>
      <w:r>
        <w:rPr/>
        <w:t xml:space="preserve">3.1.4 固定资产投资</w:t>
      </w:r>
    </w:p>
    <w:p>
      <w:pPr>
        <w:spacing w:after="150"/>
      </w:pPr>
      <w:r>
        <w:rPr/>
        <w:t xml:space="preserve">3.1.5 宏观经济展望</w:t>
      </w:r>
    </w:p>
    <w:p>
      <w:pPr>
        <w:spacing w:after="150"/>
      </w:pPr>
      <w:r>
        <w:rPr/>
        <w:t xml:space="preserve">3.2 政策环境</w:t>
      </w:r>
    </w:p>
    <w:p>
      <w:pPr>
        <w:spacing w:after="150"/>
      </w:pPr>
      <w:r>
        <w:rPr/>
        <w:t xml:space="preserve">3.2.1 中国制造2025</w:t>
      </w:r>
    </w:p>
    <w:p>
      <w:pPr>
        <w:spacing w:after="150"/>
      </w:pPr>
      <w:r>
        <w:rPr/>
        <w:t xml:space="preserve">3.2.2 智能汽车创新发展战略</w:t>
      </w:r>
    </w:p>
    <w:p>
      <w:pPr>
        <w:spacing w:after="150"/>
      </w:pPr>
      <w:r>
        <w:rPr/>
        <w:t xml:space="preserve">3.2.3 智能网联汽车道路测试管理规范</w:t>
      </w:r>
    </w:p>
    <w:p>
      <w:pPr>
        <w:spacing w:after="150"/>
      </w:pPr>
      <w:r>
        <w:rPr/>
        <w:t xml:space="preserve">3.2.4 产业标准体系建设指南系列政策</w:t>
      </w:r>
    </w:p>
    <w:p>
      <w:pPr>
        <w:spacing w:after="150"/>
      </w:pPr>
      <w:r>
        <w:rPr/>
        <w:t xml:space="preserve">3.2.5 智能汽车产业发展行动计划</w:t>
      </w:r>
    </w:p>
    <w:p>
      <w:pPr>
        <w:spacing w:after="150"/>
      </w:pPr>
      <w:r>
        <w:rPr/>
        <w:t xml:space="preserve">3.2.6 智能网联汽车标准化工作重点</w:t>
      </w:r>
    </w:p>
    <w:p>
      <w:pPr>
        <w:spacing w:after="150"/>
      </w:pPr>
      <w:r>
        <w:rPr/>
        <w:t xml:space="preserve">3.3 社会环境</w:t>
      </w:r>
    </w:p>
    <w:p>
      <w:pPr>
        <w:spacing w:after="150"/>
      </w:pPr>
      <w:r>
        <w:rPr/>
        <w:t xml:space="preserve">3.3.1 两化深度融合</w:t>
      </w:r>
    </w:p>
    <w:p>
      <w:pPr>
        <w:spacing w:after="150"/>
      </w:pPr>
      <w:r>
        <w:rPr/>
        <w:t xml:space="preserve">3.3.2 城镇化进程加快</w:t>
      </w:r>
    </w:p>
    <w:p>
      <w:pPr>
        <w:spacing w:after="150"/>
      </w:pPr>
      <w:r>
        <w:rPr/>
        <w:t xml:space="preserve">3.3.3 出行便捷与安全</w:t>
      </w:r>
    </w:p>
    <w:p>
      <w:pPr>
        <w:spacing w:after="150"/>
      </w:pPr>
      <w:r>
        <w:rPr/>
        <w:t xml:space="preserve">3.3.4 社会创新发展需要</w:t>
      </w:r>
    </w:p>
    <w:p>
      <w:pPr>
        <w:spacing w:after="150"/>
      </w:pPr>
      <w:r>
        <w:rPr/>
        <w:t xml:space="preserve">3.4 技术环境</w:t>
      </w:r>
    </w:p>
    <w:p>
      <w:pPr>
        <w:spacing w:after="150"/>
      </w:pPr>
      <w:r>
        <w:rPr/>
        <w:t xml:space="preserve">3.4.1 技术融合应用</w:t>
      </w:r>
    </w:p>
    <w:p>
      <w:pPr>
        <w:spacing w:after="150"/>
      </w:pPr>
      <w:r>
        <w:rPr/>
        <w:t xml:space="preserve">3.4.2 物联网技术</w:t>
      </w:r>
    </w:p>
    <w:p>
      <w:pPr>
        <w:spacing w:after="150"/>
      </w:pPr>
      <w:r>
        <w:rPr/>
        <w:t xml:space="preserve">3.4.3 云计算技术</w:t>
      </w:r>
    </w:p>
    <w:p>
      <w:pPr>
        <w:spacing w:after="150"/>
      </w:pPr>
      <w:r>
        <w:rPr/>
        <w:t xml:space="preserve">3.4.4 人工智能技术</w:t>
      </w:r>
    </w:p>
    <w:p>
      <w:pPr>
        <w:spacing w:after="150"/>
      </w:pPr>
      <w:r>
        <w:rPr>
          <w:b w:val="1"/>
          <w:bCs w:val="1"/>
        </w:rPr>
        <w:t xml:space="preserve">第四章 2019-2023年智能汽车（智能网联汽车）行业发展分析</w:t>
      </w:r>
    </w:p>
    <w:p>
      <w:pPr>
        <w:spacing w:after="150"/>
      </w:pPr>
      <w:r>
        <w:rPr/>
        <w:t xml:space="preserve">4.1 智能汽车发展综述</w:t>
      </w:r>
    </w:p>
    <w:p>
      <w:pPr>
        <w:spacing w:after="150"/>
      </w:pPr>
      <w:r>
        <w:rPr/>
        <w:t xml:space="preserve">4.1.1 行业发展历程</w:t>
      </w:r>
    </w:p>
    <w:p>
      <w:pPr>
        <w:spacing w:after="150"/>
      </w:pPr>
      <w:r>
        <w:rPr/>
        <w:t xml:space="preserve">4.1.2 行业发展层次</w:t>
      </w:r>
    </w:p>
    <w:p>
      <w:pPr>
        <w:spacing w:after="150"/>
      </w:pPr>
      <w:r>
        <w:rPr/>
        <w:t xml:space="preserve">4.1.3 行业开发模式</w:t>
      </w:r>
    </w:p>
    <w:p>
      <w:pPr>
        <w:spacing w:after="150"/>
      </w:pPr>
      <w:r>
        <w:rPr/>
        <w:t xml:space="preserve">4.1.4 发展核心分析</w:t>
      </w:r>
    </w:p>
    <w:p>
      <w:pPr>
        <w:spacing w:after="150"/>
      </w:pPr>
      <w:r>
        <w:rPr/>
        <w:t xml:space="preserve">4.2 2019-2023年智能汽车市场分析</w:t>
      </w:r>
    </w:p>
    <w:p>
      <w:pPr>
        <w:spacing w:after="150"/>
      </w:pPr>
      <w:r>
        <w:rPr/>
        <w:t xml:space="preserve">4.2.1 人工智能形态</w:t>
      </w:r>
    </w:p>
    <w:p>
      <w:pPr>
        <w:spacing w:after="150"/>
      </w:pPr>
      <w:r>
        <w:rPr/>
        <w:t xml:space="preserve">4.2.2 产业地图布局</w:t>
      </w:r>
    </w:p>
    <w:p>
      <w:pPr>
        <w:spacing w:after="150"/>
      </w:pPr>
      <w:r>
        <w:rPr/>
        <w:t xml:space="preserve">4.2.3 龙头企业动态</w:t>
      </w:r>
    </w:p>
    <w:p>
      <w:pPr>
        <w:spacing w:after="150"/>
      </w:pPr>
      <w:r>
        <w:rPr/>
        <w:t xml:space="preserve">4.2.4 行业市场空间</w:t>
      </w:r>
    </w:p>
    <w:p>
      <w:pPr>
        <w:spacing w:after="150"/>
      </w:pPr>
      <w:r>
        <w:rPr/>
        <w:t xml:space="preserve">4.3 2019-2023年智能汽车电子发展态势</w:t>
      </w:r>
    </w:p>
    <w:p>
      <w:pPr>
        <w:spacing w:after="150"/>
      </w:pPr>
      <w:r>
        <w:rPr/>
        <w:t xml:space="preserve">4.3.1 定义及分类</w:t>
      </w:r>
    </w:p>
    <w:p>
      <w:pPr>
        <w:spacing w:after="150"/>
      </w:pPr>
      <w:r>
        <w:rPr/>
        <w:t xml:space="preserve">4.3.2 细分市场周期</w:t>
      </w:r>
    </w:p>
    <w:p>
      <w:pPr>
        <w:spacing w:after="150"/>
      </w:pPr>
      <w:r>
        <w:rPr/>
        <w:t xml:space="preserve">4.3.3 行业发展现状</w:t>
      </w:r>
    </w:p>
    <w:p>
      <w:pPr>
        <w:spacing w:after="150"/>
      </w:pPr>
      <w:r>
        <w:rPr/>
        <w:t xml:space="preserve">4.3.4 行业发展态势</w:t>
      </w:r>
    </w:p>
    <w:p>
      <w:pPr>
        <w:spacing w:after="150"/>
      </w:pPr>
      <w:r>
        <w:rPr/>
        <w:t xml:space="preserve">4.4 智能汽车商业模式分析</w:t>
      </w:r>
    </w:p>
    <w:p>
      <w:pPr>
        <w:spacing w:after="150"/>
      </w:pPr>
      <w:r>
        <w:rPr/>
        <w:t xml:space="preserve">4.4.1 数据和受众整合者</w:t>
      </w:r>
    </w:p>
    <w:p>
      <w:pPr>
        <w:spacing w:after="150"/>
      </w:pPr>
      <w:r>
        <w:rPr/>
        <w:t xml:space="preserve">4.4.2 数字化服务提供商</w:t>
      </w:r>
    </w:p>
    <w:p>
      <w:pPr>
        <w:spacing w:after="150"/>
      </w:pPr>
      <w:r>
        <w:rPr/>
        <w:t xml:space="preserve">4.4.3 数字化衍生品提供商</w:t>
      </w:r>
    </w:p>
    <w:p>
      <w:pPr>
        <w:spacing w:after="150"/>
      </w:pPr>
      <w:r>
        <w:rPr/>
        <w:t xml:space="preserve">4.4.4 数字化推动者</w:t>
      </w:r>
    </w:p>
    <w:p>
      <w:pPr>
        <w:spacing w:after="150"/>
      </w:pPr>
      <w:r>
        <w:rPr/>
        <w:t xml:space="preserve">4.5 中国智能网联汽车测试示范区发展分析</w:t>
      </w:r>
    </w:p>
    <w:p>
      <w:pPr>
        <w:spacing w:after="150"/>
      </w:pPr>
      <w:r>
        <w:rPr/>
        <w:t xml:space="preserve">4.5.1 全国分布</w:t>
      </w:r>
    </w:p>
    <w:p>
      <w:pPr>
        <w:spacing w:after="150"/>
      </w:pPr>
      <w:r>
        <w:rPr/>
        <w:t xml:space="preserve">4.5.2 华东地区</w:t>
      </w:r>
    </w:p>
    <w:p>
      <w:pPr>
        <w:spacing w:after="150"/>
      </w:pPr>
      <w:r>
        <w:rPr/>
        <w:t xml:space="preserve">4.5.3 西南地区</w:t>
      </w:r>
    </w:p>
    <w:p>
      <w:pPr>
        <w:spacing w:after="150"/>
      </w:pPr>
      <w:r>
        <w:rPr/>
        <w:t xml:space="preserve">4.5.4 中南地区</w:t>
      </w:r>
    </w:p>
    <w:p>
      <w:pPr>
        <w:spacing w:after="150"/>
      </w:pPr>
      <w:r>
        <w:rPr/>
        <w:t xml:space="preserve">4.5.5 华南地区</w:t>
      </w:r>
    </w:p>
    <w:p>
      <w:pPr>
        <w:spacing w:after="150"/>
      </w:pPr>
      <w:r>
        <w:rPr/>
        <w:t xml:space="preserve">4.5.6 东北地区</w:t>
      </w:r>
    </w:p>
    <w:p>
      <w:pPr>
        <w:spacing w:after="150"/>
      </w:pPr>
      <w:r>
        <w:rPr/>
        <w:t xml:space="preserve">4.5.7 华北地区</w:t>
      </w:r>
    </w:p>
    <w:p>
      <w:pPr>
        <w:spacing w:after="150"/>
      </w:pPr>
      <w:r>
        <w:rPr/>
        <w:t xml:space="preserve">4.6 智能汽车发展存在问题及对策</w:t>
      </w:r>
    </w:p>
    <w:p>
      <w:pPr>
        <w:spacing w:after="150"/>
      </w:pPr>
      <w:r>
        <w:rPr/>
        <w:t xml:space="preserve">4.6.1 法规建设问题</w:t>
      </w:r>
    </w:p>
    <w:p>
      <w:pPr>
        <w:spacing w:after="150"/>
      </w:pPr>
      <w:r>
        <w:rPr/>
        <w:t xml:space="preserve">4.6.2 行业存在挑战</w:t>
      </w:r>
    </w:p>
    <w:p>
      <w:pPr>
        <w:spacing w:after="150"/>
      </w:pPr>
      <w:r>
        <w:rPr/>
        <w:t xml:space="preserve">4.6.3 行业发展建议</w:t>
      </w:r>
    </w:p>
    <w:p>
      <w:pPr>
        <w:spacing w:after="150"/>
      </w:pPr>
      <w:r>
        <w:rPr/>
        <w:t xml:space="preserve">4.6.4 行业政策建议</w:t>
      </w:r>
    </w:p>
    <w:p>
      <w:pPr>
        <w:spacing w:after="150"/>
      </w:pPr>
      <w:r>
        <w:rPr>
          <w:b w:val="1"/>
          <w:bCs w:val="1"/>
        </w:rPr>
        <w:t xml:space="preserve">第五章 2019-2023年无人驾驶汽车发展分析</w:t>
      </w:r>
    </w:p>
    <w:p>
      <w:pPr>
        <w:spacing w:after="150"/>
      </w:pPr>
      <w:r>
        <w:rPr/>
        <w:t xml:space="preserve">5.1 2019-2023年无人驾驶发展综况</w:t>
      </w:r>
    </w:p>
    <w:p>
      <w:pPr>
        <w:spacing w:after="150"/>
      </w:pPr>
      <w:r>
        <w:rPr/>
        <w:t xml:space="preserve">5.1.1 行业发展历程</w:t>
      </w:r>
    </w:p>
    <w:p>
      <w:pPr>
        <w:spacing w:after="150"/>
      </w:pPr>
      <w:r>
        <w:rPr/>
        <w:t xml:space="preserve">5.1.2 市场竞争能力</w:t>
      </w:r>
    </w:p>
    <w:p>
      <w:pPr>
        <w:spacing w:after="150"/>
      </w:pPr>
      <w:r>
        <w:rPr/>
        <w:t xml:space="preserve">5.1.3 安全问题分析</w:t>
      </w:r>
    </w:p>
    <w:p>
      <w:pPr>
        <w:spacing w:after="150"/>
      </w:pPr>
      <w:r>
        <w:rPr/>
        <w:t xml:space="preserve">5.1.4 各国法律法规</w:t>
      </w:r>
    </w:p>
    <w:p>
      <w:pPr>
        <w:spacing w:after="150"/>
      </w:pPr>
      <w:r>
        <w:rPr/>
        <w:t xml:space="preserve">5.1.5 行业发展趋势</w:t>
      </w:r>
    </w:p>
    <w:p>
      <w:pPr>
        <w:spacing w:after="150"/>
      </w:pPr>
      <w:r>
        <w:rPr/>
        <w:t xml:space="preserve">5.2 无人驾驶汽车技术概况</w:t>
      </w:r>
    </w:p>
    <w:p>
      <w:pPr>
        <w:spacing w:after="150"/>
      </w:pPr>
      <w:r>
        <w:rPr/>
        <w:t xml:space="preserve">5.2.1 无人驾驶汽车的技术介绍</w:t>
      </w:r>
    </w:p>
    <w:p>
      <w:pPr>
        <w:spacing w:after="150"/>
      </w:pPr>
      <w:r>
        <w:rPr/>
        <w:t xml:space="preserve">5.2.2 无人驾驶汽车的基础设备</w:t>
      </w:r>
    </w:p>
    <w:p>
      <w:pPr>
        <w:spacing w:after="150"/>
      </w:pPr>
      <w:r>
        <w:rPr/>
        <w:t xml:space="preserve">5.2.3 无人驾驶客车的核心技术</w:t>
      </w:r>
    </w:p>
    <w:p>
      <w:pPr>
        <w:spacing w:after="150"/>
      </w:pPr>
      <w:r>
        <w:rPr/>
        <w:t xml:space="preserve">5.3 无人驾驶关键技术分析</w:t>
      </w:r>
    </w:p>
    <w:p>
      <w:pPr>
        <w:spacing w:after="150"/>
      </w:pPr>
      <w:r>
        <w:rPr/>
        <w:t xml:space="preserve">5.3.1 技术研究阶段</w:t>
      </w:r>
    </w:p>
    <w:p>
      <w:pPr>
        <w:spacing w:after="150"/>
      </w:pPr>
      <w:r>
        <w:rPr/>
        <w:t xml:space="preserve">5.3.2 环境感知技术</w:t>
      </w:r>
    </w:p>
    <w:p>
      <w:pPr>
        <w:spacing w:after="150"/>
      </w:pPr>
      <w:r>
        <w:rPr/>
        <w:t xml:space="preserve">5.3.3 路径规划技术</w:t>
      </w:r>
    </w:p>
    <w:p>
      <w:pPr>
        <w:spacing w:after="150"/>
      </w:pPr>
      <w:r>
        <w:rPr/>
        <w:t xml:space="preserve">5.3.4 定位导航技术</w:t>
      </w:r>
    </w:p>
    <w:p>
      <w:pPr>
        <w:spacing w:after="150"/>
      </w:pPr>
      <w:r>
        <w:rPr/>
        <w:t xml:space="preserve">5.3.5 运动控制技术</w:t>
      </w:r>
    </w:p>
    <w:p>
      <w:pPr>
        <w:spacing w:after="150"/>
      </w:pPr>
      <w:r>
        <w:rPr/>
        <w:t xml:space="preserve">5.4 无人驾驶产业化发展路线</w:t>
      </w:r>
    </w:p>
    <w:p>
      <w:pPr>
        <w:spacing w:after="150"/>
      </w:pPr>
      <w:r>
        <w:rPr/>
        <w:t xml:space="preserve">5.4.1 商用车应用</w:t>
      </w:r>
    </w:p>
    <w:p>
      <w:pPr>
        <w:spacing w:after="150"/>
      </w:pPr>
      <w:r>
        <w:rPr/>
        <w:t xml:space="preserve">5.4.2 乘用车应用</w:t>
      </w:r>
    </w:p>
    <w:p>
      <w:pPr>
        <w:spacing w:after="150"/>
      </w:pPr>
      <w:r>
        <w:rPr/>
        <w:t xml:space="preserve">5.4.3 双驾双控并存</w:t>
      </w:r>
    </w:p>
    <w:p>
      <w:pPr>
        <w:spacing w:after="150"/>
      </w:pPr>
      <w:r>
        <w:rPr/>
        <w:t xml:space="preserve">5.5 无人驾驶产业化效益分析</w:t>
      </w:r>
    </w:p>
    <w:p>
      <w:pPr>
        <w:spacing w:after="150"/>
      </w:pPr>
      <w:r>
        <w:rPr/>
        <w:t xml:space="preserve">5.5.1 出行更安全高效</w:t>
      </w:r>
    </w:p>
    <w:p>
      <w:pPr>
        <w:spacing w:after="150"/>
      </w:pPr>
      <w:r>
        <w:rPr/>
        <w:t xml:space="preserve">5.5.2 交通指示智能化</w:t>
      </w:r>
    </w:p>
    <w:p>
      <w:pPr>
        <w:spacing w:after="150"/>
      </w:pPr>
      <w:r>
        <w:rPr/>
        <w:t xml:space="preserve">5.5.3 推动汽车保险发展</w:t>
      </w:r>
    </w:p>
    <w:p>
      <w:pPr>
        <w:spacing w:after="150"/>
      </w:pPr>
      <w:r>
        <w:rPr/>
        <w:t xml:space="preserve">5.5.4 推动车辆共享发展</w:t>
      </w:r>
    </w:p>
    <w:p>
      <w:pPr>
        <w:spacing w:after="150"/>
      </w:pPr>
      <w:r>
        <w:rPr>
          <w:b w:val="1"/>
          <w:bCs w:val="1"/>
        </w:rPr>
        <w:t xml:space="preserve">第六章 2019-2023年智能汽车（智能网联汽车）高级驾驶辅助系统发展分析</w:t>
      </w:r>
    </w:p>
    <w:p>
      <w:pPr>
        <w:spacing w:after="150"/>
      </w:pPr>
      <w:r>
        <w:rPr/>
        <w:t xml:space="preserve">6.1 高级驾驶辅助系统(adas)组成分析</w:t>
      </w:r>
    </w:p>
    <w:p>
      <w:pPr>
        <w:spacing w:after="150"/>
      </w:pPr>
      <w:r>
        <w:rPr/>
        <w:t xml:space="preserve">6.1.1 系统介绍</w:t>
      </w:r>
    </w:p>
    <w:p>
      <w:pPr>
        <w:spacing w:after="150"/>
      </w:pPr>
      <w:r>
        <w:rPr/>
        <w:t xml:space="preserve">6.1.2 系统构成</w:t>
      </w:r>
    </w:p>
    <w:p>
      <w:pPr>
        <w:spacing w:after="150"/>
      </w:pPr>
      <w:r>
        <w:rPr/>
        <w:t xml:space="preserve">6.1.3 功能模块</w:t>
      </w:r>
    </w:p>
    <w:p>
      <w:pPr>
        <w:spacing w:after="150"/>
      </w:pPr>
      <w:r>
        <w:rPr/>
        <w:t xml:space="preserve">6.1.4 优势分析</w:t>
      </w:r>
    </w:p>
    <w:p>
      <w:pPr>
        <w:spacing w:after="150"/>
      </w:pPr>
      <w:r>
        <w:rPr/>
        <w:t xml:space="preserve">6.1.5 各国法规</w:t>
      </w:r>
    </w:p>
    <w:p>
      <w:pPr>
        <w:spacing w:after="150"/>
      </w:pPr>
      <w:r>
        <w:rPr/>
        <w:t xml:space="preserve">6.2 高级驾驶辅助系统(adas)市场分析</w:t>
      </w:r>
    </w:p>
    <w:p>
      <w:pPr>
        <w:spacing w:after="150"/>
      </w:pPr>
      <w:r>
        <w:rPr/>
        <w:t xml:space="preserve">6.2.1 市场驱动因素</w:t>
      </w:r>
    </w:p>
    <w:p>
      <w:pPr>
        <w:spacing w:after="150"/>
      </w:pPr>
      <w:r>
        <w:rPr/>
        <w:t xml:space="preserve">6.2.2 市场规模分析</w:t>
      </w:r>
    </w:p>
    <w:p>
      <w:pPr>
        <w:spacing w:after="150"/>
      </w:pPr>
      <w:r>
        <w:rPr/>
        <w:t xml:space="preserve">6.2.3 市场竞争格局</w:t>
      </w:r>
    </w:p>
    <w:p>
      <w:pPr>
        <w:spacing w:after="150"/>
      </w:pPr>
      <w:r>
        <w:rPr/>
        <w:t xml:space="preserve">6.2.4 功能模块渗透率</w:t>
      </w:r>
    </w:p>
    <w:p>
      <w:pPr>
        <w:spacing w:after="150"/>
      </w:pPr>
      <w:r>
        <w:rPr/>
        <w:t xml:space="preserve">6.3 高级驾驶辅助系统(adas)硬件分析</w:t>
      </w:r>
    </w:p>
    <w:p>
      <w:pPr>
        <w:spacing w:after="150"/>
      </w:pPr>
      <w:r>
        <w:rPr/>
        <w:t xml:space="preserve">6.3.1 传感器</w:t>
      </w:r>
    </w:p>
    <w:p>
      <w:pPr>
        <w:spacing w:after="150"/>
      </w:pPr>
      <w:r>
        <w:rPr/>
        <w:t xml:space="preserve">6.3.2 控制器</w:t>
      </w:r>
    </w:p>
    <w:p>
      <w:pPr>
        <w:spacing w:after="150"/>
      </w:pPr>
      <w:r>
        <w:rPr/>
        <w:t xml:space="preserve">6.3.3 执行器</w:t>
      </w:r>
    </w:p>
    <w:p>
      <w:pPr>
        <w:spacing w:after="150"/>
      </w:pPr>
      <w:r>
        <w:rPr>
          <w:b w:val="1"/>
          <w:bCs w:val="1"/>
        </w:rPr>
        <w:t xml:space="preserve">第七章 2019-2023年车联网（车载信息系统）发展分析</w:t>
      </w:r>
    </w:p>
    <w:p>
      <w:pPr>
        <w:spacing w:after="150"/>
      </w:pPr>
      <w:r>
        <w:rPr/>
        <w:t xml:space="preserve">7.1 车联网行业产业链分析</w:t>
      </w:r>
    </w:p>
    <w:p>
      <w:pPr>
        <w:spacing w:after="150"/>
      </w:pPr>
      <w:r>
        <w:rPr/>
        <w:t xml:space="preserve">7.1.1 产业链结构</w:t>
      </w:r>
    </w:p>
    <w:p>
      <w:pPr>
        <w:spacing w:after="150"/>
      </w:pPr>
      <w:r>
        <w:rPr/>
        <w:t xml:space="preserve">7.1.2 产业链特征</w:t>
      </w:r>
    </w:p>
    <w:p>
      <w:pPr>
        <w:spacing w:after="150"/>
      </w:pPr>
      <w:r>
        <w:rPr/>
        <w:t xml:space="preserve">7.1.3 车联网架构</w:t>
      </w:r>
    </w:p>
    <w:p>
      <w:pPr>
        <w:spacing w:after="150"/>
      </w:pPr>
      <w:r>
        <w:rPr/>
        <w:t xml:space="preserve">7.2 2019-2023年全球车联网发展态势</w:t>
      </w:r>
    </w:p>
    <w:p>
      <w:pPr>
        <w:spacing w:after="150"/>
      </w:pPr>
      <w:r>
        <w:rPr/>
        <w:t xml:space="preserve">7.2.1 行业政策扶持</w:t>
      </w:r>
    </w:p>
    <w:p>
      <w:pPr>
        <w:spacing w:after="150"/>
      </w:pPr>
      <w:r>
        <w:rPr/>
        <w:t xml:space="preserve">7.2.2 技术标准发展</w:t>
      </w:r>
    </w:p>
    <w:p>
      <w:pPr>
        <w:spacing w:after="150"/>
      </w:pPr>
      <w:r>
        <w:rPr/>
        <w:t xml:space="preserve">7.2.3 验证示范项目建设</w:t>
      </w:r>
    </w:p>
    <w:p>
      <w:pPr>
        <w:spacing w:after="150"/>
      </w:pPr>
      <w:r>
        <w:rPr/>
        <w:t xml:space="preserve">7.2.4 企业产业链布局</w:t>
      </w:r>
    </w:p>
    <w:p>
      <w:pPr>
        <w:spacing w:after="150"/>
      </w:pPr>
      <w:r>
        <w:rPr/>
        <w:t xml:space="preserve">7.3 2019-2023年中国车联网行业运行状况</w:t>
      </w:r>
    </w:p>
    <w:p>
      <w:pPr>
        <w:spacing w:after="150"/>
      </w:pPr>
      <w:r>
        <w:rPr/>
        <w:t xml:space="preserve">7.3.1 行业应用分类</w:t>
      </w:r>
    </w:p>
    <w:p>
      <w:pPr>
        <w:spacing w:after="150"/>
      </w:pPr>
      <w:r>
        <w:rPr/>
        <w:t xml:space="preserve">7.3.2 产业发展环境</w:t>
      </w:r>
    </w:p>
    <w:p>
      <w:pPr>
        <w:spacing w:after="150"/>
      </w:pPr>
      <w:r>
        <w:rPr/>
        <w:t xml:space="preserve">7.3.3 行业发展规模</w:t>
      </w:r>
    </w:p>
    <w:p>
      <w:pPr>
        <w:spacing w:after="150"/>
      </w:pPr>
      <w:r>
        <w:rPr/>
        <w:t xml:space="preserve">7.3.4 行业价值链分析</w:t>
      </w:r>
    </w:p>
    <w:p>
      <w:pPr>
        <w:spacing w:after="150"/>
      </w:pPr>
      <w:r>
        <w:rPr/>
        <w:t xml:space="preserve">7.3.5 行业潜力企业</w:t>
      </w:r>
    </w:p>
    <w:p>
      <w:pPr>
        <w:spacing w:after="150"/>
      </w:pPr>
      <w:r>
        <w:rPr/>
        <w:t xml:space="preserve">7.3.6 产业政策建议</w:t>
      </w:r>
    </w:p>
    <w:p>
      <w:pPr>
        <w:spacing w:after="150"/>
      </w:pPr>
      <w:r>
        <w:rPr/>
        <w:t xml:space="preserve">7.3.7 产业发展态势</w:t>
      </w:r>
    </w:p>
    <w:p>
      <w:pPr>
        <w:spacing w:after="150"/>
      </w:pPr>
      <w:r>
        <w:rPr/>
        <w:t xml:space="preserve">7.4 车联网技术发展态势</w:t>
      </w:r>
    </w:p>
    <w:p>
      <w:pPr>
        <w:spacing w:after="150"/>
      </w:pPr>
      <w:r>
        <w:rPr/>
        <w:t xml:space="preserve">7.4.1 技术发展态势</w:t>
      </w:r>
    </w:p>
    <w:p>
      <w:pPr>
        <w:spacing w:after="150"/>
      </w:pPr>
      <w:r>
        <w:rPr/>
        <w:t xml:space="preserve">7.4.2 安全技术发展</w:t>
      </w:r>
    </w:p>
    <w:p>
      <w:pPr>
        <w:spacing w:after="150"/>
      </w:pPr>
      <w:r>
        <w:rPr/>
        <w:t xml:space="preserve">7.4.3 未来技术预见</w:t>
      </w:r>
    </w:p>
    <w:p>
      <w:pPr>
        <w:spacing w:after="150"/>
      </w:pPr>
      <w:r>
        <w:rPr/>
        <w:t xml:space="preserve">7.4.4 技术发展建议</w:t>
      </w:r>
    </w:p>
    <w:p>
      <w:pPr>
        <w:spacing w:after="150"/>
      </w:pPr>
      <w:r>
        <w:rPr/>
        <w:t xml:space="preserve">7.5 车联网商业模式分析</w:t>
      </w:r>
    </w:p>
    <w:p>
      <w:pPr>
        <w:spacing w:after="150"/>
      </w:pPr>
      <w:r>
        <w:rPr/>
        <w:t xml:space="preserve">7.5.1 商业模式发展现状</w:t>
      </w:r>
    </w:p>
    <w:p>
      <w:pPr>
        <w:spacing w:after="150"/>
      </w:pPr>
      <w:r>
        <w:rPr/>
        <w:t xml:space="preserve">7.5.2 车企独立运营模式</w:t>
      </w:r>
    </w:p>
    <w:p>
      <w:pPr>
        <w:spacing w:after="150"/>
      </w:pPr>
      <w:r>
        <w:rPr/>
        <w:t xml:space="preserve">7.5.3 互联网企业独立运营模式</w:t>
      </w:r>
    </w:p>
    <w:p>
      <w:pPr>
        <w:spacing w:after="150"/>
      </w:pPr>
      <w:r>
        <w:rPr/>
        <w:t xml:space="preserve">7.5.4 车企和互联网企业合作模式</w:t>
      </w:r>
    </w:p>
    <w:p>
      <w:pPr>
        <w:spacing w:after="150"/>
      </w:pPr>
      <w:r>
        <w:rPr/>
        <w:t xml:space="preserve">7.5.5 行业应用服务商独立运营模式</w:t>
      </w:r>
    </w:p>
    <w:p>
      <w:pPr>
        <w:spacing w:after="150"/>
      </w:pPr>
      <w:r>
        <w:rPr>
          <w:b w:val="1"/>
          <w:bCs w:val="1"/>
        </w:rPr>
        <w:t xml:space="preserve">第八章 2019-2023年智能汽车（智能网联汽车）其他系统发展分析</w:t>
      </w:r>
    </w:p>
    <w:p>
      <w:pPr>
        <w:spacing w:after="150"/>
      </w:pPr>
      <w:r>
        <w:rPr/>
        <w:t xml:space="preserve">8.1 车身控制系统发展概况</w:t>
      </w:r>
    </w:p>
    <w:p>
      <w:pPr>
        <w:spacing w:after="150"/>
      </w:pPr>
      <w:r>
        <w:rPr/>
        <w:t xml:space="preserve">8.1.1 动力系统</w:t>
      </w:r>
    </w:p>
    <w:p>
      <w:pPr>
        <w:spacing w:after="150"/>
      </w:pPr>
      <w:r>
        <w:rPr/>
        <w:t xml:space="preserve">8.1.2 底盘系统</w:t>
      </w:r>
    </w:p>
    <w:p>
      <w:pPr>
        <w:spacing w:after="150"/>
      </w:pPr>
      <w:r>
        <w:rPr/>
        <w:t xml:space="preserve">8.1.3 车身系统</w:t>
      </w:r>
    </w:p>
    <w:p>
      <w:pPr>
        <w:spacing w:after="150"/>
      </w:pPr>
      <w:r>
        <w:rPr/>
        <w:t xml:space="preserve">8.1.4 电器系统</w:t>
      </w:r>
    </w:p>
    <w:p>
      <w:pPr>
        <w:spacing w:after="150"/>
      </w:pPr>
      <w:r>
        <w:rPr/>
        <w:t xml:space="preserve">8.2 车载电子系统发展综况</w:t>
      </w:r>
    </w:p>
    <w:p>
      <w:pPr>
        <w:spacing w:after="150"/>
      </w:pPr>
      <w:r>
        <w:rPr/>
        <w:t xml:space="preserve">8.2.1 系统介绍</w:t>
      </w:r>
    </w:p>
    <w:p>
      <w:pPr>
        <w:spacing w:after="150"/>
      </w:pPr>
      <w:r>
        <w:rPr/>
        <w:t xml:space="preserve">8.2.2 市场规模</w:t>
      </w:r>
    </w:p>
    <w:p>
      <w:pPr>
        <w:spacing w:after="150"/>
      </w:pPr>
      <w:r>
        <w:rPr/>
        <w:t xml:space="preserve">8.2.3 发展前景</w:t>
      </w:r>
    </w:p>
    <w:p>
      <w:pPr>
        <w:spacing w:after="150"/>
      </w:pPr>
      <w:r>
        <w:rPr/>
        <w:t xml:space="preserve">8.2.4 发展趋势</w:t>
      </w:r>
    </w:p>
    <w:p>
      <w:pPr>
        <w:spacing w:after="150"/>
      </w:pPr>
      <w:r>
        <w:rPr/>
        <w:t xml:space="preserve">8.3 定位导航系统发展分析</w:t>
      </w:r>
    </w:p>
    <w:p>
      <w:pPr>
        <w:spacing w:after="150"/>
      </w:pPr>
      <w:r>
        <w:rPr/>
        <w:t xml:space="preserve">8.3.1 高精地图发展态势</w:t>
      </w:r>
    </w:p>
    <w:p>
      <w:pPr>
        <w:spacing w:after="150"/>
      </w:pPr>
      <w:r>
        <w:rPr/>
        <w:t xml:space="preserve">8.3.2 卫星导航系统比较</w:t>
      </w:r>
    </w:p>
    <w:p>
      <w:pPr>
        <w:spacing w:after="150"/>
      </w:pPr>
      <w:r>
        <w:rPr/>
        <w:t xml:space="preserve">8.3.3 北斗导航市场现状</w:t>
      </w:r>
    </w:p>
    <w:p>
      <w:pPr>
        <w:spacing w:after="150"/>
      </w:pPr>
      <w:r>
        <w:rPr/>
        <w:t xml:space="preserve">8.3.4 北斗导航产业链产值</w:t>
      </w:r>
    </w:p>
    <w:p>
      <w:pPr>
        <w:spacing w:after="150"/>
      </w:pPr>
      <w:r>
        <w:rPr/>
        <w:t xml:space="preserve">8.4 胎压监测系统(TPMS)发展分析</w:t>
      </w:r>
    </w:p>
    <w:p>
      <w:pPr>
        <w:spacing w:after="150"/>
      </w:pPr>
      <w:r>
        <w:rPr/>
        <w:t xml:space="preserve">8.4.1 系统基本介绍</w:t>
      </w:r>
    </w:p>
    <w:p>
      <w:pPr>
        <w:spacing w:after="150"/>
      </w:pPr>
      <w:r>
        <w:rPr/>
        <w:t xml:space="preserve">8.4.2 行业发展政策</w:t>
      </w:r>
    </w:p>
    <w:p>
      <w:pPr>
        <w:spacing w:after="150"/>
      </w:pPr>
      <w:r>
        <w:rPr/>
        <w:t xml:space="preserve">8.4.3 行业发展空间</w:t>
      </w:r>
    </w:p>
    <w:p>
      <w:pPr>
        <w:spacing w:after="150"/>
      </w:pPr>
      <w:r>
        <w:rPr/>
        <w:t xml:space="preserve">8.4.4 行业发展机遇</w:t>
      </w:r>
    </w:p>
    <w:p>
      <w:pPr>
        <w:spacing w:after="150"/>
      </w:pPr>
      <w:r>
        <w:rPr/>
        <w:t xml:space="preserve">8.5 智能汽车连接器市场分析</w:t>
      </w:r>
    </w:p>
    <w:p>
      <w:pPr>
        <w:spacing w:after="150"/>
      </w:pPr>
      <w:r>
        <w:rPr/>
        <w:t xml:space="preserve">8.5.1 分类介绍</w:t>
      </w:r>
    </w:p>
    <w:p>
      <w:pPr>
        <w:spacing w:after="150"/>
      </w:pPr>
      <w:r>
        <w:rPr/>
        <w:t xml:space="preserve">8.5.2 市场格局</w:t>
      </w:r>
    </w:p>
    <w:p>
      <w:pPr>
        <w:spacing w:after="150"/>
      </w:pPr>
      <w:r>
        <w:rPr/>
        <w:t xml:space="preserve">8.5.3 行业壁垒</w:t>
      </w:r>
    </w:p>
    <w:p>
      <w:pPr>
        <w:spacing w:after="150"/>
      </w:pPr>
      <w:r>
        <w:rPr/>
        <w:t xml:space="preserve">8.5.4 市场空间</w:t>
      </w:r>
    </w:p>
    <w:p>
      <w:pPr>
        <w:spacing w:after="150"/>
      </w:pPr>
      <w:r>
        <w:rPr>
          <w:b w:val="1"/>
          <w:bCs w:val="1"/>
        </w:rPr>
        <w:t xml:space="preserve">第九章 5g通信技术在智能网联汽车行业的应用及影响分析</w:t>
      </w:r>
    </w:p>
    <w:p>
      <w:pPr>
        <w:spacing w:after="150"/>
      </w:pPr>
      <w:r>
        <w:rPr/>
        <w:t xml:space="preserve">9.1 5g技术基本介绍</w:t>
      </w:r>
    </w:p>
    <w:p>
      <w:pPr>
        <w:spacing w:after="150"/>
      </w:pPr>
      <w:r>
        <w:rPr/>
        <w:t xml:space="preserve">9.1.1 通信技术发展历程</w:t>
      </w:r>
    </w:p>
    <w:p>
      <w:pPr>
        <w:spacing w:after="150"/>
      </w:pPr>
      <w:r>
        <w:rPr/>
        <w:t xml:space="preserve">9.1.2 5g技术内涵及特点</w:t>
      </w:r>
    </w:p>
    <w:p>
      <w:pPr>
        <w:spacing w:after="150"/>
      </w:pPr>
      <w:r>
        <w:rPr/>
        <w:t xml:space="preserve">9.1.3 三大典型应用场景</w:t>
      </w:r>
    </w:p>
    <w:p>
      <w:pPr>
        <w:spacing w:after="150"/>
      </w:pPr>
      <w:r>
        <w:rPr/>
        <w:t xml:space="preserve">9.2 5g行业发展状况分析</w:t>
      </w:r>
    </w:p>
    <w:p>
      <w:pPr>
        <w:spacing w:after="150"/>
      </w:pPr>
      <w:r>
        <w:rPr/>
        <w:t xml:space="preserve">9.2.1 5g产业链结构</w:t>
      </w:r>
    </w:p>
    <w:p>
      <w:pPr>
        <w:spacing w:after="150"/>
      </w:pPr>
      <w:r>
        <w:rPr/>
        <w:t xml:space="preserve">9.2.2 5g产业政策环境</w:t>
      </w:r>
    </w:p>
    <w:p>
      <w:pPr>
        <w:spacing w:after="150"/>
      </w:pPr>
      <w:r>
        <w:rPr/>
        <w:t xml:space="preserve">9.2.3 5g商用元年开启</w:t>
      </w:r>
    </w:p>
    <w:p>
      <w:pPr>
        <w:spacing w:after="150"/>
      </w:pPr>
      <w:r>
        <w:rPr/>
        <w:t xml:space="preserve">9.2.4 5g商业模式分析</w:t>
      </w:r>
    </w:p>
    <w:p>
      <w:pPr>
        <w:spacing w:after="150"/>
      </w:pPr>
      <w:r>
        <w:rPr/>
        <w:t xml:space="preserve">9.2.5 运营商建设规划</w:t>
      </w:r>
    </w:p>
    <w:p>
      <w:pPr>
        <w:spacing w:after="150"/>
      </w:pPr>
      <w:r>
        <w:rPr/>
        <w:t xml:space="preserve">9.2.6 5g业务发展趋势</w:t>
      </w:r>
    </w:p>
    <w:p>
      <w:pPr>
        <w:spacing w:after="150"/>
      </w:pPr>
      <w:r>
        <w:rPr/>
        <w:t xml:space="preserve">9.3 5g技术在智能网联汽车行业的应用状况</w:t>
      </w:r>
    </w:p>
    <w:p>
      <w:pPr>
        <w:spacing w:after="150"/>
      </w:pPr>
      <w:r>
        <w:rPr/>
        <w:t xml:space="preserve">9.3.1 技术应用需求</w:t>
      </w:r>
    </w:p>
    <w:p>
      <w:pPr>
        <w:spacing w:after="150"/>
      </w:pPr>
      <w:r>
        <w:rPr/>
        <w:t xml:space="preserve">9.3.2 技术应用价值</w:t>
      </w:r>
    </w:p>
    <w:p>
      <w:pPr>
        <w:spacing w:after="150"/>
      </w:pPr>
      <w:r>
        <w:rPr/>
        <w:t xml:space="preserve">9.3.3 具体应用层面</w:t>
      </w:r>
    </w:p>
    <w:p>
      <w:pPr>
        <w:spacing w:after="150"/>
      </w:pPr>
      <w:r>
        <w:rPr/>
        <w:t xml:space="preserve">9.3.4 应用模式分析</w:t>
      </w:r>
    </w:p>
    <w:p>
      <w:pPr>
        <w:spacing w:after="150"/>
      </w:pPr>
      <w:r>
        <w:rPr/>
        <w:t xml:space="preserve">9.3.5 应用试点项目</w:t>
      </w:r>
    </w:p>
    <w:p>
      <w:pPr>
        <w:spacing w:after="150"/>
      </w:pPr>
      <w:r>
        <w:rPr/>
        <w:t xml:space="preserve">9.3.6 路测应用项目</w:t>
      </w:r>
    </w:p>
    <w:p>
      <w:pPr>
        <w:spacing w:after="150"/>
      </w:pPr>
      <w:r>
        <w:rPr/>
        <w:t xml:space="preserve">9.4 5g技术在智能网联汽车行业的应用前景</w:t>
      </w:r>
    </w:p>
    <w:p>
      <w:pPr>
        <w:spacing w:after="150"/>
      </w:pPr>
      <w:r>
        <w:rPr/>
        <w:t xml:space="preserve">9.4.1 应用前景分析</w:t>
      </w:r>
    </w:p>
    <w:p>
      <w:pPr>
        <w:spacing w:after="150"/>
      </w:pPr>
      <w:r>
        <w:rPr/>
        <w:t xml:space="preserve">9.4.2 应用态势分析</w:t>
      </w:r>
    </w:p>
    <w:p>
      <w:pPr>
        <w:spacing w:after="150"/>
      </w:pPr>
      <w:r>
        <w:rPr/>
        <w:t xml:space="preserve">9.4.3 应用效益预测</w:t>
      </w:r>
    </w:p>
    <w:p>
      <w:pPr>
        <w:spacing w:after="150"/>
      </w:pPr>
      <w:r>
        <w:rPr>
          <w:b w:val="1"/>
          <w:bCs w:val="1"/>
        </w:rPr>
        <w:t xml:space="preserve">第十章 2019-2023年智能汽车（智能网联汽车）领域重点企业布局分析</w:t>
      </w:r>
    </w:p>
    <w:p>
      <w:pPr>
        <w:spacing w:after="150"/>
      </w:pPr>
      <w:r>
        <w:rPr/>
        <w:t xml:space="preserve">10.1 中国汽车厂商布局分析</w:t>
      </w:r>
    </w:p>
    <w:p>
      <w:pPr>
        <w:spacing w:after="150"/>
      </w:pPr>
      <w:r>
        <w:rPr/>
        <w:t xml:space="preserve">10.1.1 上汽集团</w:t>
      </w:r>
    </w:p>
    <w:p>
      <w:pPr>
        <w:spacing w:after="150"/>
      </w:pPr>
      <w:r>
        <w:rPr/>
        <w:t xml:space="preserve">10.1.2 广汽集团</w:t>
      </w:r>
    </w:p>
    <w:p>
      <w:pPr>
        <w:spacing w:after="150"/>
      </w:pPr>
      <w:r>
        <w:rPr/>
        <w:t xml:space="preserve">10.1.3 北汽集团</w:t>
      </w:r>
    </w:p>
    <w:p>
      <w:pPr>
        <w:spacing w:after="150"/>
      </w:pPr>
      <w:r>
        <w:rPr/>
        <w:t xml:space="preserve">10.1.4 比亚迪</w:t>
      </w:r>
    </w:p>
    <w:p>
      <w:pPr>
        <w:spacing w:after="150"/>
      </w:pPr>
      <w:r>
        <w:rPr/>
        <w:t xml:space="preserve">10.1.5 长安汽车</w:t>
      </w:r>
    </w:p>
    <w:p>
      <w:pPr>
        <w:spacing w:after="150"/>
      </w:pPr>
      <w:r>
        <w:rPr/>
        <w:t xml:space="preserve">10.1.6 小鹏汽车</w:t>
      </w:r>
    </w:p>
    <w:p>
      <w:pPr>
        <w:spacing w:after="150"/>
      </w:pPr>
      <w:r>
        <w:rPr/>
        <w:t xml:space="preserve">10.2 互联网企业布局分析</w:t>
      </w:r>
    </w:p>
    <w:p>
      <w:pPr>
        <w:spacing w:after="150"/>
      </w:pPr>
      <w:r>
        <w:rPr/>
        <w:t xml:space="preserve">10.2.1 整体布局分析</w:t>
      </w:r>
    </w:p>
    <w:p>
      <w:pPr>
        <w:spacing w:after="150"/>
      </w:pPr>
      <w:r>
        <w:rPr/>
        <w:t xml:space="preserve">10.2.2 谷歌</w:t>
      </w:r>
    </w:p>
    <w:p>
      <w:pPr>
        <w:spacing w:after="150"/>
      </w:pPr>
      <w:r>
        <w:rPr/>
        <w:t xml:space="preserve">10.2.3 苹果</w:t>
      </w:r>
    </w:p>
    <w:p>
      <w:pPr>
        <w:spacing w:after="150"/>
      </w:pPr>
      <w:r>
        <w:rPr/>
        <w:t xml:space="preserve">10.2.4 百度</w:t>
      </w:r>
    </w:p>
    <w:p>
      <w:pPr>
        <w:spacing w:after="150"/>
      </w:pPr>
      <w:r>
        <w:rPr/>
        <w:t xml:space="preserve">10.2.5 腾讯</w:t>
      </w:r>
    </w:p>
    <w:p>
      <w:pPr>
        <w:spacing w:after="150"/>
      </w:pPr>
      <w:r>
        <w:rPr/>
        <w:t xml:space="preserve">10.3 车企与互联网巨头合作分析</w:t>
      </w:r>
    </w:p>
    <w:p>
      <w:pPr>
        <w:spacing w:after="150"/>
      </w:pPr>
      <w:r>
        <w:rPr/>
        <w:t xml:space="preserve">10.3.1 百度合作</w:t>
      </w:r>
    </w:p>
    <w:p>
      <w:pPr>
        <w:spacing w:after="150"/>
      </w:pPr>
      <w:r>
        <w:rPr/>
        <w:t xml:space="preserve">10.3.2 阿里&amp;上汽</w:t>
      </w:r>
    </w:p>
    <w:p>
      <w:pPr>
        <w:spacing w:after="150"/>
      </w:pPr>
      <w:r>
        <w:rPr/>
        <w:t xml:space="preserve">10.3.3 华为&amp;东风</w:t>
      </w:r>
    </w:p>
    <w:p>
      <w:pPr>
        <w:spacing w:after="150"/>
      </w:pPr>
      <w:r>
        <w:rPr/>
        <w:t xml:space="preserve">10.3.4 腾讯&amp;广汽</w:t>
      </w:r>
    </w:p>
    <w:p>
      <w:pPr>
        <w:spacing w:after="150"/>
      </w:pPr>
      <w:r>
        <w:rPr>
          <w:b w:val="1"/>
          <w:bCs w:val="1"/>
        </w:rPr>
        <w:t xml:space="preserve">第十一章 智能汽车（智能网联汽车）信息安全风险分析及防护体系构建</w:t>
      </w:r>
    </w:p>
    <w:p>
      <w:pPr>
        <w:spacing w:after="150"/>
      </w:pPr>
      <w:r>
        <w:rPr/>
        <w:t xml:space="preserve">11.1 智能汽车信息安全风险来源</w:t>
      </w:r>
    </w:p>
    <w:p>
      <w:pPr>
        <w:spacing w:after="150"/>
      </w:pPr>
      <w:r>
        <w:rPr/>
        <w:t xml:space="preserve">11.1.1 网络数据交换</w:t>
      </w:r>
    </w:p>
    <w:p>
      <w:pPr>
        <w:spacing w:after="150"/>
      </w:pPr>
      <w:r>
        <w:rPr/>
        <w:t xml:space="preserve">11.1.2 用户不当操作</w:t>
      </w:r>
    </w:p>
    <w:p>
      <w:pPr>
        <w:spacing w:after="150"/>
      </w:pPr>
      <w:r>
        <w:rPr/>
        <w:t xml:space="preserve">11.1.3 外部攻击风险</w:t>
      </w:r>
    </w:p>
    <w:p>
      <w:pPr>
        <w:spacing w:after="150"/>
      </w:pPr>
      <w:r>
        <w:rPr/>
        <w:t xml:space="preserve">11.2 智能汽车信息安全风险表现</w:t>
      </w:r>
    </w:p>
    <w:p>
      <w:pPr>
        <w:spacing w:after="150"/>
      </w:pPr>
      <w:r>
        <w:rPr/>
        <w:t xml:space="preserve">11.2.1 人身安全</w:t>
      </w:r>
    </w:p>
    <w:p>
      <w:pPr>
        <w:spacing w:after="150"/>
      </w:pPr>
      <w:r>
        <w:rPr/>
        <w:t xml:space="preserve">11.2.2 隐私安全</w:t>
      </w:r>
    </w:p>
    <w:p>
      <w:pPr>
        <w:spacing w:after="150"/>
      </w:pPr>
      <w:r>
        <w:rPr/>
        <w:t xml:space="preserve">11.2.3 经济损失</w:t>
      </w:r>
    </w:p>
    <w:p>
      <w:pPr>
        <w:spacing w:after="150"/>
      </w:pPr>
      <w:r>
        <w:rPr/>
        <w:t xml:space="preserve">11.3 智能汽车安全防护探索</w:t>
      </w:r>
    </w:p>
    <w:p>
      <w:pPr>
        <w:spacing w:after="150"/>
      </w:pPr>
      <w:r>
        <w:rPr/>
        <w:t xml:space="preserve">11.3.1 公共部门的探索</w:t>
      </w:r>
    </w:p>
    <w:p>
      <w:pPr>
        <w:spacing w:after="150"/>
      </w:pPr>
      <w:r>
        <w:rPr/>
        <w:t xml:space="preserve">11.3.2 企业界的探索</w:t>
      </w:r>
    </w:p>
    <w:p>
      <w:pPr>
        <w:spacing w:after="150"/>
      </w:pPr>
      <w:r>
        <w:rPr/>
        <w:t xml:space="preserve">11.4 智能汽车安全防护体系构建政府层面措施</w:t>
      </w:r>
    </w:p>
    <w:p>
      <w:pPr>
        <w:spacing w:after="150"/>
      </w:pPr>
      <w:r>
        <w:rPr/>
        <w:t xml:space="preserve">11.4.1 出台安全技术标准</w:t>
      </w:r>
    </w:p>
    <w:p>
      <w:pPr>
        <w:spacing w:after="150"/>
      </w:pPr>
      <w:r>
        <w:rPr/>
        <w:t xml:space="preserve">11.4.2 启动安全领域研究</w:t>
      </w:r>
    </w:p>
    <w:p>
      <w:pPr>
        <w:spacing w:after="150"/>
      </w:pPr>
      <w:r>
        <w:rPr/>
        <w:t xml:space="preserve">11.4.3 构建漏洞发布机制</w:t>
      </w:r>
    </w:p>
    <w:p>
      <w:pPr>
        <w:spacing w:after="150"/>
      </w:pPr>
      <w:r>
        <w:rPr/>
        <w:t xml:space="preserve">11.4.4 车险保障用户利益</w:t>
      </w:r>
    </w:p>
    <w:p>
      <w:pPr>
        <w:spacing w:after="150"/>
      </w:pPr>
      <w:r>
        <w:rPr/>
        <w:t xml:space="preserve">11.4.5 普及相关安全知识</w:t>
      </w:r>
    </w:p>
    <w:p>
      <w:pPr>
        <w:spacing w:after="150"/>
      </w:pPr>
      <w:r>
        <w:rPr/>
        <w:t xml:space="preserve">11.5 智能汽车安全防护体系构建企业层面措施</w:t>
      </w:r>
    </w:p>
    <w:p>
      <w:pPr>
        <w:spacing w:after="150"/>
      </w:pPr>
      <w:r>
        <w:rPr/>
        <w:t xml:space="preserve">11.5.1 整体过程安全因素考量</w:t>
      </w:r>
    </w:p>
    <w:p>
      <w:pPr>
        <w:spacing w:after="150"/>
      </w:pPr>
      <w:r>
        <w:rPr/>
        <w:t xml:space="preserve">11.5.2 构建网络安全系统架构</w:t>
      </w:r>
    </w:p>
    <w:p>
      <w:pPr>
        <w:spacing w:after="150"/>
      </w:pPr>
      <w:r>
        <w:rPr/>
        <w:t xml:space="preserve">11.5.3 厂商建立黑白名单制度</w:t>
      </w:r>
    </w:p>
    <w:p>
      <w:pPr>
        <w:spacing w:after="150"/>
      </w:pPr>
      <w:r>
        <w:rPr/>
        <w:t xml:space="preserve">11.5.4 编制详细科学使用手册</w:t>
      </w:r>
    </w:p>
    <w:p>
      <w:pPr>
        <w:spacing w:after="150"/>
      </w:pPr>
      <w:r>
        <w:rPr>
          <w:b w:val="1"/>
          <w:bCs w:val="1"/>
        </w:rPr>
        <w:t xml:space="preserve">第十二章 智能汽车（智能网联汽车）项目投资合作案例分析</w:t>
      </w:r>
    </w:p>
    <w:p>
      <w:pPr>
        <w:spacing w:after="150"/>
      </w:pPr>
      <w:r>
        <w:rPr/>
        <w:t xml:space="preserve">12.1 智能网联汽车研究院投资项目</w:t>
      </w:r>
    </w:p>
    <w:p>
      <w:pPr>
        <w:spacing w:after="150"/>
      </w:pPr>
      <w:r>
        <w:rPr/>
        <w:t xml:space="preserve">12.1.1 项目投资概况</w:t>
      </w:r>
    </w:p>
    <w:p>
      <w:pPr>
        <w:spacing w:after="150"/>
      </w:pPr>
      <w:r>
        <w:rPr/>
        <w:t xml:space="preserve">12.1.2 项目投资主体</w:t>
      </w:r>
    </w:p>
    <w:p>
      <w:pPr>
        <w:spacing w:after="150"/>
      </w:pPr>
      <w:r>
        <w:rPr/>
        <w:t xml:space="preserve">12.1.3 项目投资标的</w:t>
      </w:r>
    </w:p>
    <w:p>
      <w:pPr>
        <w:spacing w:after="150"/>
      </w:pPr>
      <w:r>
        <w:rPr/>
        <w:t xml:space="preserve">12.1.4 项目投资影响</w:t>
      </w:r>
    </w:p>
    <w:p>
      <w:pPr>
        <w:spacing w:after="150"/>
      </w:pPr>
      <w:r>
        <w:rPr/>
        <w:t xml:space="preserve">12.1.5 项目投资风险</w:t>
      </w:r>
    </w:p>
    <w:p>
      <w:pPr>
        <w:spacing w:after="150"/>
      </w:pPr>
      <w:r>
        <w:rPr/>
        <w:t xml:space="preserve">12.2 智能网联汽车技术合作项目</w:t>
      </w:r>
    </w:p>
    <w:p>
      <w:pPr>
        <w:spacing w:after="150"/>
      </w:pPr>
      <w:r>
        <w:rPr/>
        <w:t xml:space="preserve">12.2.1 项目合作概况</w:t>
      </w:r>
    </w:p>
    <w:p>
      <w:pPr>
        <w:spacing w:after="150"/>
      </w:pPr>
      <w:r>
        <w:rPr/>
        <w:t xml:space="preserve">12.2.2 项目合作主体</w:t>
      </w:r>
    </w:p>
    <w:p>
      <w:pPr>
        <w:spacing w:after="150"/>
      </w:pPr>
      <w:r>
        <w:rPr/>
        <w:t xml:space="preserve">12.2.3 项目合作内容</w:t>
      </w:r>
    </w:p>
    <w:p>
      <w:pPr>
        <w:spacing w:after="150"/>
      </w:pPr>
      <w:r>
        <w:rPr/>
        <w:t xml:space="preserve">12.2.4 项目合作影响</w:t>
      </w:r>
    </w:p>
    <w:p>
      <w:pPr>
        <w:spacing w:after="150"/>
      </w:pPr>
      <w:r>
        <w:rPr/>
        <w:t xml:space="preserve">12.3 智能网联汽车合作开发项目</w:t>
      </w:r>
    </w:p>
    <w:p>
      <w:pPr>
        <w:spacing w:after="150"/>
      </w:pPr>
      <w:r>
        <w:rPr/>
        <w:t xml:space="preserve">12.3.1 项目合作主体</w:t>
      </w:r>
    </w:p>
    <w:p>
      <w:pPr>
        <w:spacing w:after="150"/>
      </w:pPr>
      <w:r>
        <w:rPr/>
        <w:t xml:space="preserve">12.3.2 项目合作内容</w:t>
      </w:r>
    </w:p>
    <w:p>
      <w:pPr>
        <w:spacing w:after="150"/>
      </w:pPr>
      <w:r>
        <w:rPr/>
        <w:t xml:space="preserve">12.3.3 项目合作影响</w:t>
      </w:r>
    </w:p>
    <w:p>
      <w:pPr>
        <w:spacing w:after="150"/>
      </w:pPr>
      <w:r>
        <w:rPr>
          <w:b w:val="1"/>
          <w:bCs w:val="1"/>
        </w:rPr>
        <w:t xml:space="preserve">第十三章 智能汽车（智能网联汽车）行业投资机会及风险分析</w:t>
      </w:r>
    </w:p>
    <w:p>
      <w:pPr>
        <w:spacing w:after="150"/>
      </w:pPr>
      <w:r>
        <w:rPr/>
        <w:t xml:space="preserve">13.1 智能交通领域投资分析</w:t>
      </w:r>
    </w:p>
    <w:p>
      <w:pPr>
        <w:spacing w:after="150"/>
      </w:pPr>
      <w:r>
        <w:rPr/>
        <w:t xml:space="preserve">13.1.1 行业投资潜力</w:t>
      </w:r>
    </w:p>
    <w:p>
      <w:pPr>
        <w:spacing w:after="150"/>
      </w:pPr>
      <w:r>
        <w:rPr/>
        <w:t xml:space="preserve">13.1.2 行业投资机会</w:t>
      </w:r>
    </w:p>
    <w:p>
      <w:pPr>
        <w:spacing w:after="150"/>
      </w:pPr>
      <w:r>
        <w:rPr/>
        <w:t xml:space="preserve">13.1.3 行业投资风险</w:t>
      </w:r>
    </w:p>
    <w:p>
      <w:pPr>
        <w:spacing w:after="150"/>
      </w:pPr>
      <w:r>
        <w:rPr/>
        <w:t xml:space="preserve">13.1.4 行业投资建议</w:t>
      </w:r>
    </w:p>
    <w:p>
      <w:pPr>
        <w:spacing w:after="150"/>
      </w:pPr>
      <w:r>
        <w:rPr/>
        <w:t xml:space="preserve">13.2 智能汽车投资机会分析</w:t>
      </w:r>
    </w:p>
    <w:p>
      <w:pPr>
        <w:spacing w:after="150"/>
      </w:pPr>
      <w:r>
        <w:rPr/>
        <w:t xml:space="preserve">13.2.1 资本市场走向</w:t>
      </w:r>
    </w:p>
    <w:p>
      <w:pPr>
        <w:spacing w:after="150"/>
      </w:pPr>
      <w:r>
        <w:rPr/>
        <w:t xml:space="preserve">13.2.2 行业投资机会</w:t>
      </w:r>
    </w:p>
    <w:p>
      <w:pPr>
        <w:spacing w:after="150"/>
      </w:pPr>
      <w:r>
        <w:rPr/>
        <w:t xml:space="preserve">13.2.3 政策投资机遇</w:t>
      </w:r>
    </w:p>
    <w:p>
      <w:pPr>
        <w:spacing w:after="150"/>
      </w:pPr>
      <w:r>
        <w:rPr/>
        <w:t xml:space="preserve">13.2.4 行业投资潜力</w:t>
      </w:r>
    </w:p>
    <w:p>
      <w:pPr>
        <w:spacing w:after="150"/>
      </w:pPr>
      <w:r>
        <w:rPr/>
        <w:t xml:space="preserve">13.3 智能汽车投资风险预警</w:t>
      </w:r>
    </w:p>
    <w:p>
      <w:pPr>
        <w:spacing w:after="150"/>
      </w:pPr>
      <w:r>
        <w:rPr/>
        <w:t xml:space="preserve">13.3.1 经济风险</w:t>
      </w:r>
    </w:p>
    <w:p>
      <w:pPr>
        <w:spacing w:after="150"/>
      </w:pPr>
      <w:r>
        <w:rPr/>
        <w:t xml:space="preserve">13.3.2 政策风险</w:t>
      </w:r>
    </w:p>
    <w:p>
      <w:pPr>
        <w:spacing w:after="150"/>
      </w:pPr>
      <w:r>
        <w:rPr/>
        <w:t xml:space="preserve">13.3.3 技术风险</w:t>
      </w:r>
    </w:p>
    <w:p>
      <w:pPr>
        <w:spacing w:after="150"/>
      </w:pPr>
      <w:r>
        <w:rPr>
          <w:b w:val="1"/>
          <w:bCs w:val="1"/>
        </w:rPr>
        <w:t xml:space="preserve">第十四章 智能汽车（智能网联汽车）行业发展前景及趋势分析</w:t>
      </w:r>
    </w:p>
    <w:p>
      <w:pPr>
        <w:spacing w:after="150"/>
      </w:pPr>
      <w:r>
        <w:rPr/>
        <w:t xml:space="preserve">14.1 全球智能汽车行业发展趋势</w:t>
      </w:r>
    </w:p>
    <w:p>
      <w:pPr>
        <w:spacing w:after="150"/>
      </w:pPr>
      <w:r>
        <w:rPr/>
        <w:t xml:space="preserve">14.1.1 智能汽车战略发展趋势</w:t>
      </w:r>
    </w:p>
    <w:p>
      <w:pPr>
        <w:spacing w:after="150"/>
      </w:pPr>
      <w:r>
        <w:rPr/>
        <w:t xml:space="preserve">14.1.2 智能汽车市场前景广阔</w:t>
      </w:r>
    </w:p>
    <w:p>
      <w:pPr>
        <w:spacing w:after="150"/>
      </w:pPr>
      <w:r>
        <w:rPr/>
        <w:t xml:space="preserve">14.1.3 智能汽车深度融合发展</w:t>
      </w:r>
    </w:p>
    <w:p>
      <w:pPr>
        <w:spacing w:after="150"/>
      </w:pPr>
      <w:r>
        <w:rPr/>
        <w:t xml:space="preserve">14.2 中国智能汽车行业前景展望</w:t>
      </w:r>
    </w:p>
    <w:p>
      <w:pPr>
        <w:spacing w:after="150"/>
      </w:pPr>
      <w:r>
        <w:rPr/>
        <w:t xml:space="preserve">14.2.1 行业必然发展趋势</w:t>
      </w:r>
    </w:p>
    <w:p>
      <w:pPr>
        <w:spacing w:after="150"/>
      </w:pPr>
      <w:r>
        <w:rPr/>
        <w:t xml:space="preserve">14.2.2 智能汽车发展机遇</w:t>
      </w:r>
    </w:p>
    <w:p>
      <w:pPr>
        <w:spacing w:after="150"/>
      </w:pPr>
      <w:r>
        <w:rPr/>
        <w:t xml:space="preserve">14.2.3 智能汽车发展方向</w:t>
      </w:r>
    </w:p>
    <w:p>
      <w:pPr>
        <w:spacing w:after="150"/>
      </w:pPr>
      <w:r>
        <w:rPr/>
        <w:t xml:space="preserve">14.2.4 功能领域发展潜力</w:t>
      </w:r>
    </w:p>
    <w:p>
      <w:pPr>
        <w:spacing w:after="150"/>
      </w:pPr>
      <w:r>
        <w:rPr/>
        <w:t xml:space="preserve">14.2.5 无人驾驶发展预测</w:t>
      </w:r>
    </w:p>
    <w:p>
      <w:pPr>
        <w:spacing w:after="150"/>
      </w:pPr>
      <w:r>
        <w:rPr/>
        <w:t xml:space="preserve">14.2.6 行业未来发展主题</w:t>
      </w:r>
    </w:p>
    <w:p>
      <w:pPr>
        <w:spacing w:after="150"/>
      </w:pPr>
      <w:r>
        <w:rPr/>
        <w:t xml:space="preserve">14.3 中国智能汽车发展规划目标</w:t>
      </w:r>
    </w:p>
    <w:p>
      <w:pPr>
        <w:spacing w:after="150"/>
      </w:pPr>
      <w:r>
        <w:rPr/>
        <w:t xml:space="preserve">14.3.1 行业需求空间</w:t>
      </w:r>
    </w:p>
    <w:p>
      <w:pPr>
        <w:spacing w:after="150"/>
      </w:pPr>
      <w:r>
        <w:rPr/>
        <w:t xml:space="preserve">14.3.2 行业发展目标</w:t>
      </w:r>
    </w:p>
    <w:p>
      <w:pPr>
        <w:spacing w:after="150"/>
      </w:pPr>
      <w:r>
        <w:rPr/>
        <w:t xml:space="preserve">14.3.3 未来发展重点</w:t>
      </w:r>
    </w:p>
    <w:p>
      <w:pPr>
        <w:spacing w:after="150"/>
      </w:pPr>
      <w:r>
        <w:rPr/>
        <w:t xml:space="preserve">14.3.4 具体保障措施</w:t>
      </w:r>
    </w:p>
    <w:p>
      <w:pPr>
        <w:spacing w:after="150"/>
      </w:pPr>
      <w:r>
        <w:rPr/>
        <w:t xml:space="preserve">14.3.5 技术路线分析</w:t>
      </w:r>
    </w:p>
    <w:p>
      <w:pPr>
        <w:spacing w:after="150"/>
      </w:pPr>
      <w:r>
        <w:rPr>
          <w:b w:val="1"/>
          <w:bCs w:val="1"/>
        </w:rPr>
        <w:t xml:space="preserve">附录</w:t>
      </w:r>
    </w:p>
    <w:p>
      <w:pPr>
        <w:spacing w:after="150"/>
      </w:pPr>
      <w:r>
        <w:rPr/>
        <w:t xml:space="preserve">附录一：中国制造2025</w:t>
      </w:r>
    </w:p>
    <w:p>
      <w:pPr>
        <w:spacing w:after="150"/>
      </w:pPr>
      <w:r>
        <w:rPr/>
        <w:t xml:space="preserve">附录二：车联网(智能网联汽车)产业发展行动计划</w:t>
      </w:r>
    </w:p>
    <w:p>
      <w:pPr>
        <w:spacing w:after="150"/>
      </w:pPr>
      <w:r>
        <w:rPr>
          <w:b w:val="1"/>
          <w:bCs w:val="1"/>
        </w:rPr>
        <w:t xml:space="preserve">图表目录</w:t>
      </w:r>
    </w:p>
    <w:p>
      <w:pPr>
        <w:spacing w:after="150"/>
      </w:pPr>
      <w:r>
        <w:rPr/>
        <w:t xml:space="preserve">图表：现阶段智能汽车简要构造</w:t>
      </w:r>
    </w:p>
    <w:p>
      <w:pPr>
        <w:spacing w:after="150"/>
      </w:pPr>
      <w:r>
        <w:rPr/>
        <w:t xml:space="preserve">图表：智能汽车产业链</w:t>
      </w:r>
    </w:p>
    <w:p>
      <w:pPr>
        <w:spacing w:after="150"/>
      </w:pPr>
      <w:r>
        <w:rPr/>
        <w:t xml:space="preserve">图表：智能汽车功能结构示意图</w:t>
      </w:r>
    </w:p>
    <w:p>
      <w:pPr>
        <w:spacing w:after="150"/>
      </w:pPr>
      <w:r>
        <w:rPr/>
        <w:t xml:space="preserve">图表：智能汽车三大核心系统</w:t>
      </w:r>
    </w:p>
    <w:p>
      <w:pPr>
        <w:spacing w:after="150"/>
      </w:pPr>
      <w:r>
        <w:rPr/>
        <w:t xml:space="preserve">图表：2019-2023年全球汽车集团销量排行榜</w:t>
      </w:r>
    </w:p>
    <w:p>
      <w:pPr>
        <w:spacing w:after="150"/>
      </w:pPr>
      <w:r>
        <w:rPr/>
        <w:t xml:space="preserve">图表：2019-2023年全球汽车品牌销量排行榜前十</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图表：2019-2023年自主品牌前三甲销量对比</w:t>
      </w:r>
    </w:p>
    <w:p>
      <w:pPr>
        <w:spacing w:after="150"/>
      </w:pPr>
      <w:r>
        <w:rPr/>
        <w:t xml:space="preserve">图表：2019-2023年长城汽车旗下品牌销量对比</w:t>
      </w:r>
    </w:p>
    <w:p>
      <w:pPr>
        <w:spacing w:after="150"/>
      </w:pPr>
      <w:r>
        <w:rPr/>
        <w:t xml:space="preserve">图表：2019-2023年广汽传祺和上汽乘用车销量对比</w:t>
      </w:r>
    </w:p>
    <w:p>
      <w:pPr>
        <w:spacing w:after="150"/>
      </w:pPr>
      <w:r>
        <w:rPr/>
        <w:t xml:space="preserve">图表：2019-2023年自主品牌市场份额走势</w:t>
      </w:r>
    </w:p>
    <w:p>
      <w:pPr>
        <w:spacing w:after="150"/>
      </w:pPr>
      <w:r>
        <w:rPr/>
        <w:t xml:space="preserve">图表：2019-2023年月度新能源汽车销量及同比变化情况</w:t>
      </w:r>
    </w:p>
    <w:p>
      <w:pPr>
        <w:spacing w:after="150"/>
      </w:pPr>
      <w:r>
        <w:rPr/>
        <w:t xml:space="preserve">图表：2019-2023年月度新能源汽车销量及同比变化情况</w:t>
      </w:r>
    </w:p>
    <w:p>
      <w:pPr>
        <w:spacing w:after="150"/>
      </w:pPr>
      <w:r>
        <w:rPr/>
        <w:t xml:space="preserve">图表：新能源车类型结构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图表：2019-2023年全国固定资产投资(不含农户)同比增速</w:t>
      </w:r>
    </w:p>
    <w:p>
      <w:pPr>
        <w:spacing w:after="150"/>
      </w:pPr>
      <w:r>
        <w:rPr/>
        <w:t xml:space="preserve">图表：2019-2023年固定资产投资(不含农户)主要数据</w:t>
      </w:r>
    </w:p>
    <w:p>
      <w:pPr>
        <w:spacing w:after="150"/>
      </w:pPr>
      <w:r>
        <w:rPr/>
        <w:t xml:space="preserve">图表：车联网产业标准体系建设构件图</w:t>
      </w:r>
    </w:p>
    <w:p>
      <w:pPr>
        <w:spacing w:after="150"/>
      </w:pPr>
      <w:r>
        <w:rPr/>
        <w:t xml:space="preserve">图表：车联网专利布局变化趋势</w:t>
      </w:r>
    </w:p>
    <w:p>
      <w:pPr>
        <w:spacing w:after="150"/>
      </w:pPr>
      <w:r>
        <w:rPr/>
        <w:t xml:space="preserve">图表：专利企业数量变化趋势图</w:t>
      </w:r>
    </w:p>
    <w:p>
      <w:pPr>
        <w:spacing w:after="150"/>
      </w:pPr>
      <w:r>
        <w:rPr/>
        <w:t xml:space="preserve">图表：汽车智能化、自动驾驶专利申请企业活跃排名</w:t>
      </w:r>
    </w:p>
    <w:p>
      <w:pPr>
        <w:spacing w:after="150"/>
      </w:pPr>
      <w:r>
        <w:rPr/>
        <w:t xml:space="preserve">图表：谷歌母公司自动驾驶专利</w:t>
      </w:r>
    </w:p>
    <w:p>
      <w:pPr>
        <w:spacing w:after="150"/>
      </w:pPr>
      <w:r>
        <w:rPr/>
        <w:t xml:space="preserve">图表：谷歌母公司自动驾驶专利地域分布</w:t>
      </w:r>
    </w:p>
    <w:p>
      <w:pPr>
        <w:spacing w:after="150"/>
      </w:pPr>
      <w:r>
        <w:rPr/>
        <w:t xml:space="preserve">图表：全球智能网联汽车技术发展进程</w:t>
      </w:r>
    </w:p>
    <w:p>
      <w:pPr>
        <w:spacing w:after="150"/>
      </w:pPr>
      <w:r>
        <w:rPr/>
        <w:t xml:space="preserve">图表：中国智能网联汽车技术发展进程</w:t>
      </w:r>
    </w:p>
    <w:p>
      <w:pPr>
        <w:spacing w:after="150"/>
      </w:pPr>
      <w:r>
        <w:rPr/>
        <w:t xml:space="preserve">图表：智能等级化</w:t>
      </w:r>
    </w:p>
    <w:p>
      <w:pPr>
        <w:spacing w:after="150"/>
      </w:pPr>
      <w:r>
        <w:rPr/>
        <w:t xml:space="preserve">图表：网联化等级</w:t>
      </w:r>
    </w:p>
    <w:p>
      <w:pPr>
        <w:spacing w:after="150"/>
      </w:pPr>
      <w:r>
        <w:rPr/>
        <w:t xml:space="preserve">图表：2019-2023年中国智能汽车企业分布图</w:t>
      </w:r>
    </w:p>
    <w:p>
      <w:pPr>
        <w:spacing w:after="150"/>
      </w:pPr>
      <w:r>
        <w:rPr/>
        <w:t xml:space="preserve">图表：2019-2023年中国智能汽车重点企业分布图</w:t>
      </w:r>
    </w:p>
    <w:p>
      <w:pPr>
        <w:spacing w:after="150"/>
      </w:pPr>
      <w:r>
        <w:rPr/>
        <w:t xml:space="preserve">图表：2019-2023年车联网行业重大事件</w:t>
      </w:r>
    </w:p>
    <w:p>
      <w:pPr>
        <w:spacing w:after="150"/>
      </w:pPr>
      <w:r>
        <w:rPr/>
        <w:t xml:space="preserve">图表：汽车电子系统划分</w:t>
      </w:r>
    </w:p>
    <w:p>
      <w:pPr>
        <w:spacing w:after="150"/>
      </w:pPr>
      <w:r>
        <w:rPr/>
        <w:t xml:space="preserve">图表：汽车电子各细分市场生命周期</w:t>
      </w:r>
    </w:p>
    <w:p>
      <w:pPr>
        <w:spacing w:after="150"/>
      </w:pPr>
      <w:r>
        <w:rPr/>
        <w:t xml:space="preserve">图表：国内智能网联汽车测试示范区分布图</w:t>
      </w:r>
    </w:p>
    <w:p>
      <w:pPr>
        <w:spacing w:after="150"/>
      </w:pPr>
      <w:r>
        <w:rPr/>
        <w:t xml:space="preserve">图表：上海智能网联汽车测试示范区分布图</w:t>
      </w:r>
    </w:p>
    <w:p>
      <w:pPr>
        <w:spacing w:after="150"/>
      </w:pPr>
      <w:r>
        <w:rPr/>
        <w:t xml:space="preserve">图表：浙江智能网联汽车测试示范区分布图</w:t>
      </w:r>
    </w:p>
    <w:p>
      <w:pPr>
        <w:spacing w:after="150"/>
      </w:pPr>
      <w:r>
        <w:rPr/>
        <w:t xml:space="preserve">图表：江苏智能网联汽车测试示范区分布图</w:t>
      </w:r>
    </w:p>
    <w:p>
      <w:pPr>
        <w:spacing w:after="150"/>
      </w:pPr>
      <w:r>
        <w:rPr/>
        <w:t xml:space="preserve">图表：福建智能网联汽车测试示范区分布图</w:t>
      </w:r>
    </w:p>
    <w:p>
      <w:pPr>
        <w:spacing w:after="150"/>
      </w:pPr>
      <w:r>
        <w:rPr/>
        <w:t xml:space="preserve">图表：四川智能网联汽车测试示范区分布图</w:t>
      </w:r>
    </w:p>
    <w:p>
      <w:pPr>
        <w:spacing w:after="150"/>
      </w:pPr>
      <w:r>
        <w:rPr/>
        <w:t xml:space="preserve">图表：重庆智能网联汽车测试示范区分布图</w:t>
      </w:r>
    </w:p>
    <w:p>
      <w:pPr>
        <w:spacing w:after="150"/>
      </w:pPr>
      <w:r>
        <w:rPr/>
        <w:t xml:space="preserve">图表：武汉智能网联汽车测试示范区分布图</w:t>
      </w:r>
    </w:p>
    <w:p>
      <w:pPr>
        <w:spacing w:after="150"/>
      </w:pPr>
      <w:r>
        <w:rPr/>
        <w:t xml:space="preserve">图表：湖南智能网联汽车测试示范区分布图</w:t>
      </w:r>
    </w:p>
    <w:p>
      <w:pPr>
        <w:spacing w:after="150"/>
      </w:pPr>
      <w:r>
        <w:rPr/>
        <w:t xml:space="preserve">图表：广东智能网联汽车测试示范区分布图</w:t>
      </w:r>
    </w:p>
    <w:p>
      <w:pPr>
        <w:spacing w:after="150"/>
      </w:pPr>
      <w:r>
        <w:rPr/>
        <w:t xml:space="preserve">图表：长春、盘锦智能网联汽车测试示范区分布图</w:t>
      </w:r>
    </w:p>
    <w:p>
      <w:pPr>
        <w:spacing w:after="150"/>
      </w:pPr>
      <w:r>
        <w:rPr/>
        <w:t xml:space="preserve">图表：京冀智能网联汽车测试示范区分布图</w:t>
      </w:r>
    </w:p>
    <w:p>
      <w:pPr>
        <w:spacing w:after="150"/>
      </w:pPr>
      <w:r>
        <w:rPr/>
        <w:t xml:space="preserve">图表：国外无人驾驶汽车发展历程</w:t>
      </w:r>
    </w:p>
    <w:p>
      <w:pPr>
        <w:spacing w:after="150"/>
      </w:pPr>
      <w:r>
        <w:rPr/>
        <w:t xml:space="preserve">图表：国内无人驾驶汽车发展历程</w:t>
      </w:r>
    </w:p>
    <w:p>
      <w:pPr>
        <w:spacing w:after="150"/>
      </w:pPr>
      <w:r>
        <w:rPr/>
        <w:t xml:space="preserve">图表：无人驾驶技术</w:t>
      </w:r>
    </w:p>
    <w:p>
      <w:pPr>
        <w:spacing w:after="150"/>
      </w:pPr>
      <w:r>
        <w:rPr/>
        <w:t xml:space="preserve">图表：无人驾驶汽车基础设备构成</w:t>
      </w:r>
    </w:p>
    <w:p>
      <w:pPr>
        <w:spacing w:after="150"/>
      </w:pPr>
      <w:r>
        <w:rPr/>
        <w:t xml:space="preserve">图表：无人驾驶环境感知技术示意图</w:t>
      </w:r>
    </w:p>
    <w:p>
      <w:pPr>
        <w:spacing w:after="150"/>
      </w:pPr>
      <w:r>
        <w:rPr/>
        <w:t xml:space="preserve">图表：变道超车示意图</w:t>
      </w:r>
    </w:p>
    <w:p>
      <w:pPr>
        <w:spacing w:after="150"/>
      </w:pPr>
      <w:r>
        <w:rPr/>
        <w:t xml:space="preserve">图表：定位导航技术示意图</w:t>
      </w:r>
    </w:p>
    <w:p>
      <w:pPr>
        <w:spacing w:after="150"/>
      </w:pPr>
      <w:r>
        <w:rPr/>
        <w:t xml:space="preserve">图表：运动控制技术示意图</w:t>
      </w:r>
    </w:p>
    <w:p>
      <w:pPr>
        <w:spacing w:after="150"/>
      </w:pPr>
      <w:r>
        <w:rPr/>
        <w:t xml:space="preserve">图表：自动驾驶提升交叉口实际通行能力</w:t>
      </w:r>
    </w:p>
    <w:p>
      <w:pPr>
        <w:spacing w:after="150"/>
      </w:pPr>
      <w:r>
        <w:rPr/>
        <w:t xml:space="preserve">图表：交通事故原因分类</w:t>
      </w:r>
    </w:p>
    <w:p>
      <w:pPr>
        <w:spacing w:after="150"/>
      </w:pPr>
      <w:r>
        <w:rPr/>
        <w:t xml:space="preserve">图表：打车市场需求分析</w:t>
      </w:r>
    </w:p>
    <w:p>
      <w:pPr>
        <w:spacing w:after="150"/>
      </w:pPr>
      <w:r>
        <w:rPr/>
        <w:t xml:space="preserve">图表：uber自动驾驶汽车对接乘客模式</w:t>
      </w:r>
    </w:p>
    <w:p>
      <w:pPr>
        <w:spacing w:after="150"/>
      </w:pPr>
      <w:r>
        <w:rPr/>
        <w:t xml:space="preserve">图表：汽车安全高级驾驶辅助系统(adas)</w:t>
      </w:r>
    </w:p>
    <w:p>
      <w:pPr>
        <w:spacing w:after="150"/>
      </w:pPr>
      <w:r>
        <w:rPr/>
        <w:t xml:space="preserve">图表：adas系统构成</w:t>
      </w:r>
    </w:p>
    <w:p>
      <w:pPr>
        <w:spacing w:after="150"/>
      </w:pPr>
      <w:r>
        <w:rPr/>
        <w:t xml:space="preserve">图表：adas系统装载显著减少交通事故死亡率</w:t>
      </w:r>
    </w:p>
    <w:p>
      <w:pPr>
        <w:spacing w:after="150"/>
      </w:pPr>
      <w:r>
        <w:rPr/>
        <w:t xml:space="preserve">图表：各国制定adas相关法律法规和行业标准</w:t>
      </w:r>
    </w:p>
    <w:p>
      <w:pPr>
        <w:spacing w:after="150"/>
      </w:pPr>
      <w:r>
        <w:rPr/>
        <w:t xml:space="preserve">图表：adas市场规模驱动因素</w:t>
      </w:r>
    </w:p>
    <w:p>
      <w:pPr>
        <w:spacing w:after="150"/>
      </w:pPr>
      <w:r>
        <w:rPr/>
        <w:t xml:space="preserve">图表：2017-2030年全球adas市场规模</w:t>
      </w:r>
    </w:p>
    <w:p>
      <w:pPr>
        <w:spacing w:after="150"/>
      </w:pPr>
      <w:r>
        <w:rPr/>
        <w:t xml:space="preserve">图表：国外主要adas企业</w:t>
      </w:r>
    </w:p>
    <w:p>
      <w:pPr>
        <w:spacing w:after="150"/>
      </w:pPr>
      <w:r>
        <w:rPr/>
        <w:t xml:space="preserve">图表：国内adas相关企业</w:t>
      </w:r>
    </w:p>
    <w:p>
      <w:pPr>
        <w:spacing w:after="150"/>
      </w:pPr>
      <w:r>
        <w:rPr/>
        <w:t xml:space="preserve">图表：2025年adas功能模块市场预测</w:t>
      </w:r>
    </w:p>
    <w:p>
      <w:pPr>
        <w:spacing w:after="150"/>
      </w:pPr>
      <w:r>
        <w:rPr/>
        <w:t xml:space="preserve">图表：中国新车adas功能模块渗透率</w:t>
      </w:r>
    </w:p>
    <w:p>
      <w:pPr>
        <w:spacing w:after="150"/>
      </w:pPr>
      <w:r>
        <w:rPr/>
        <w:t xml:space="preserve">图表：adas传感器性能比较</w:t>
      </w:r>
    </w:p>
    <w:p>
      <w:pPr>
        <w:spacing w:after="150"/>
      </w:pPr>
      <w:r>
        <w:rPr/>
        <w:t xml:space="preserve">图表：各种adas传感器覆盖范围</w:t>
      </w:r>
    </w:p>
    <w:p>
      <w:pPr>
        <w:spacing w:after="150"/>
      </w:pPr>
      <w:r>
        <w:rPr/>
        <w:t xml:space="preserve">图表：全球adas巨头传感器解决方案及配套供应情况</w:t>
      </w:r>
    </w:p>
    <w:p>
      <w:pPr>
        <w:spacing w:after="150"/>
      </w:pPr>
      <w:r>
        <w:rPr/>
        <w:t xml:space="preserve">图表：全球adas系统芯片市场空间预测</w:t>
      </w:r>
    </w:p>
    <w:p>
      <w:pPr>
        <w:spacing w:after="150"/>
      </w:pPr>
      <w:r>
        <w:rPr/>
        <w:t xml:space="preserve">图表：电子刹车三系统性能比较</w:t>
      </w:r>
    </w:p>
    <w:p>
      <w:pPr>
        <w:spacing w:after="150"/>
      </w:pPr>
      <w:r>
        <w:rPr/>
        <w:t xml:space="preserve">图表：电子刹车系统市场份额</w:t>
      </w:r>
    </w:p>
    <w:p>
      <w:pPr>
        <w:spacing w:after="150"/>
      </w:pPr>
      <w:r>
        <w:rPr/>
        <w:t xml:space="preserve">图表：电力转向系统市场份额</w:t>
      </w:r>
    </w:p>
    <w:p>
      <w:pPr>
        <w:spacing w:after="150"/>
      </w:pPr>
      <w:r>
        <w:rPr/>
        <w:t xml:space="preserve">图表：车联网产业链</w:t>
      </w:r>
    </w:p>
    <w:p>
      <w:pPr>
        <w:spacing w:after="150"/>
      </w:pPr>
      <w:r>
        <w:rPr/>
        <w:t xml:space="preserve">图表：车联网架构图</w:t>
      </w:r>
    </w:p>
    <w:p>
      <w:pPr>
        <w:spacing w:after="150"/>
      </w:pPr>
      <w:r>
        <w:rPr/>
        <w:t xml:space="preserve">图表：国外智能网联汽车战略规划及政策(一)</w:t>
      </w:r>
    </w:p>
    <w:p>
      <w:pPr>
        <w:spacing w:after="150"/>
      </w:pPr>
      <w:r>
        <w:rPr/>
        <w:t xml:space="preserve">图表：国外智能网联汽车战略规划及政策(二)</w:t>
      </w:r>
    </w:p>
    <w:p>
      <w:pPr>
        <w:spacing w:after="150"/>
      </w:pPr>
      <w:r>
        <w:rPr/>
        <w:t xml:space="preserve">图表：基于802.11p的车联网标准架构</w:t>
      </w:r>
    </w:p>
    <w:p>
      <w:pPr>
        <w:spacing w:after="150"/>
      </w:pPr>
      <w:r>
        <w:rPr/>
        <w:t xml:space="preserve">图表：3Gpp c-v2x标准演进时间表</w:t>
      </w:r>
    </w:p>
    <w:p>
      <w:pPr>
        <w:spacing w:after="150"/>
      </w:pPr>
      <w:r>
        <w:rPr/>
        <w:t xml:space="preserve">图表：各国频率资源分配方案(一)</w:t>
      </w:r>
    </w:p>
    <w:p>
      <w:pPr>
        <w:spacing w:after="150"/>
      </w:pPr>
      <w:r>
        <w:rPr/>
        <w:t xml:space="preserve">图表：各国频率资源分配方案(二)</w:t>
      </w:r>
    </w:p>
    <w:p>
      <w:pPr>
        <w:spacing w:after="150"/>
      </w:pPr>
      <w:r>
        <w:rPr/>
        <w:t xml:space="preserve">图表：各国家/地区的验证示范项目(一)</w:t>
      </w:r>
    </w:p>
    <w:p>
      <w:pPr>
        <w:spacing w:after="150"/>
      </w:pPr>
      <w:r>
        <w:rPr/>
        <w:t xml:space="preserve">图表：各国家/地区的验证示范项目(二)</w:t>
      </w:r>
    </w:p>
    <w:p>
      <w:pPr>
        <w:spacing w:after="150"/>
      </w:pPr>
      <w:r>
        <w:rPr/>
        <w:t xml:space="preserve">图表：5gaa成员</w:t>
      </w:r>
    </w:p>
    <w:p>
      <w:pPr>
        <w:spacing w:after="150"/>
      </w:pPr>
      <w:r>
        <w:rPr/>
        <w:t xml:space="preserve">图表：全球车联网产业布局</w:t>
      </w:r>
    </w:p>
    <w:p>
      <w:pPr>
        <w:spacing w:after="150"/>
      </w:pPr>
      <w:r>
        <w:rPr/>
        <w:t xml:space="preserve">图表：车联网价值链全景图</w:t>
      </w:r>
    </w:p>
    <w:p>
      <w:pPr>
        <w:spacing w:after="150"/>
      </w:pPr>
      <w:r>
        <w:rPr/>
        <w:t xml:space="preserve">图表：中国tsp企业注册年份统计</w:t>
      </w:r>
    </w:p>
    <w:p>
      <w:pPr>
        <w:spacing w:after="150"/>
      </w:pPr>
      <w:r>
        <w:rPr/>
        <w:t xml:space="preserve">图表：2019-2023年车联网高成长企业top30</w:t>
      </w:r>
    </w:p>
    <w:p>
      <w:pPr>
        <w:spacing w:after="150"/>
      </w:pPr>
      <w:r>
        <w:rPr/>
        <w:t xml:space="preserve">图表：5gaa对c-v2x(v2v/v2i)的商用部署时间</w:t>
      </w:r>
    </w:p>
    <w:p>
      <w:pPr>
        <w:spacing w:after="150"/>
      </w:pPr>
      <w:r>
        <w:rPr/>
        <w:t xml:space="preserve">图表：c-v2x技术演进图</w:t>
      </w:r>
    </w:p>
    <w:p>
      <w:pPr>
        <w:spacing w:after="150"/>
      </w:pPr>
      <w:r>
        <w:rPr/>
        <w:t xml:space="preserve">图表：车联网的基本价值链</w:t>
      </w:r>
    </w:p>
    <w:p>
      <w:pPr>
        <w:spacing w:after="150"/>
      </w:pPr>
      <w:r>
        <w:rPr/>
        <w:t xml:space="preserve">图表：智慧交通类应用商业模式</w:t>
      </w:r>
    </w:p>
    <w:p>
      <w:pPr>
        <w:spacing w:after="150"/>
      </w:pPr>
      <w:r>
        <w:rPr/>
        <w:t xml:space="preserve">图表：车企独立运营模式</w:t>
      </w:r>
    </w:p>
    <w:p>
      <w:pPr>
        <w:spacing w:after="150"/>
      </w:pPr>
      <w:r>
        <w:rPr/>
        <w:t xml:space="preserve">图表：车企和互联网企业合作运营模式</w:t>
      </w:r>
    </w:p>
    <w:p>
      <w:pPr>
        <w:spacing w:after="150"/>
      </w:pPr>
      <w:r>
        <w:rPr/>
        <w:t xml:space="preserve">图表：行业应用服务商独立运营模式</w:t>
      </w:r>
    </w:p>
    <w:p>
      <w:pPr>
        <w:spacing w:after="150"/>
      </w:pPr>
      <w:r>
        <w:rPr/>
        <w:t xml:space="preserve">图表：车载智能终端企业数量趋势</w:t>
      </w:r>
    </w:p>
    <w:p>
      <w:pPr>
        <w:spacing w:after="150"/>
      </w:pPr>
      <w:r>
        <w:rPr/>
        <w:t xml:space="preserve">图表：2019-2023年中国车载通讯终端企业新增情况</w:t>
      </w:r>
    </w:p>
    <w:p>
      <w:pPr>
        <w:spacing w:after="150"/>
      </w:pPr>
      <w:r>
        <w:rPr/>
        <w:t xml:space="preserve">图表：全球4大卫星导航系统</w:t>
      </w:r>
    </w:p>
    <w:p>
      <w:pPr>
        <w:spacing w:after="150"/>
      </w:pPr>
      <w:r>
        <w:rPr/>
        <w:t xml:space="preserve">图表：我国卫星导航产业链各环节产值</w:t>
      </w:r>
    </w:p>
    <w:p>
      <w:pPr>
        <w:spacing w:after="150"/>
      </w:pPr>
      <w:r>
        <w:rPr/>
        <w:t xml:space="preserve">图表：胎压测试系统流程图</w:t>
      </w:r>
    </w:p>
    <w:p>
      <w:pPr>
        <w:spacing w:after="150"/>
      </w:pPr>
      <w:r>
        <w:rPr/>
        <w:t xml:space="preserve">图表：中国tpms产量、需求量及渗透率分析预测</w:t>
      </w:r>
    </w:p>
    <w:p>
      <w:pPr>
        <w:spacing w:after="150"/>
      </w:pPr>
      <w:r>
        <w:rPr/>
        <w:t xml:space="preserve">图表：全球汽车连接器市场份额</w:t>
      </w:r>
    </w:p>
    <w:p>
      <w:pPr>
        <w:spacing w:after="150"/>
      </w:pPr>
      <w:r>
        <w:rPr/>
        <w:t xml:space="preserve">图表：汽车连接器行业性能和技术壁垒</w:t>
      </w:r>
    </w:p>
    <w:p>
      <w:pPr>
        <w:spacing w:after="150"/>
      </w:pPr>
      <w:r>
        <w:rPr/>
        <w:t xml:space="preserve">图表：全球汽车连接器市场容量增长</w:t>
      </w:r>
    </w:p>
    <w:p>
      <w:pPr>
        <w:spacing w:after="150"/>
      </w:pPr>
      <w:r>
        <w:rPr/>
        <w:t xml:space="preserve">图表：5g网络满足的应用场景</w:t>
      </w:r>
    </w:p>
    <w:p>
      <w:pPr>
        <w:spacing w:after="150"/>
      </w:pPr>
      <w:r>
        <w:rPr/>
        <w:t xml:space="preserve">图表：5g产业链结构</w:t>
      </w:r>
    </w:p>
    <w:p>
      <w:pPr>
        <w:spacing w:after="150"/>
      </w:pPr>
      <w:r>
        <w:rPr/>
        <w:t xml:space="preserve">图表：5g产业主要政策</w:t>
      </w:r>
    </w:p>
    <w:p>
      <w:pPr>
        <w:spacing w:after="150"/>
      </w:pPr>
      <w:r>
        <w:rPr/>
        <w:t xml:space="preserve">图表：中国移动5g建设路线图</w:t>
      </w:r>
    </w:p>
    <w:p>
      <w:pPr>
        <w:spacing w:after="150"/>
      </w:pPr>
      <w:r>
        <w:rPr/>
        <w:t xml:space="preserve">图表：中国联通5g终端路线图</w:t>
      </w:r>
    </w:p>
    <w:p>
      <w:pPr>
        <w:spacing w:after="150"/>
      </w:pPr>
      <w:r>
        <w:rPr/>
        <w:t xml:space="preserve">图表：中国电信5g建设路线图</w:t>
      </w:r>
    </w:p>
    <w:p>
      <w:pPr>
        <w:spacing w:after="150"/>
      </w:pPr>
      <w:r>
        <w:rPr/>
        <w:t xml:space="preserve">图表：5g助力智能网联汽车发展</w:t>
      </w:r>
    </w:p>
    <w:p>
      <w:pPr>
        <w:spacing w:after="150"/>
      </w:pPr>
      <w:r>
        <w:rPr/>
        <w:t xml:space="preserve">图表：主要互联网企业在智能汽车领域的布局</w:t>
      </w:r>
    </w:p>
    <w:p>
      <w:pPr>
        <w:spacing w:after="150"/>
      </w:pPr>
      <w:r>
        <w:rPr/>
        <w:t xml:space="preserve">图表：苹果carplay系统</w:t>
      </w:r>
    </w:p>
    <w:p>
      <w:pPr>
        <w:spacing w:after="150"/>
      </w:pPr>
      <w:r>
        <w:rPr/>
        <w:t xml:space="preserve">图表：苹果现在及未来合作品牌</w:t>
      </w:r>
    </w:p>
    <w:p>
      <w:pPr>
        <w:spacing w:after="150"/>
      </w:pPr>
      <w:r>
        <w:rPr/>
        <w:t xml:space="preserve">图表：阿里携手上汽搭建互联网汽车平台</w:t>
      </w:r>
    </w:p>
    <w:p>
      <w:pPr>
        <w:spacing w:after="150"/>
      </w:pPr>
      <w:r>
        <w:rPr/>
        <w:t xml:space="preserve">图表：华为&amp;东风合作的三个阶段</w:t>
      </w:r>
    </w:p>
    <w:p>
      <w:pPr>
        <w:spacing w:after="150"/>
      </w:pPr>
      <w:r>
        <w:rPr/>
        <w:t xml:space="preserve">图表：智能汽车数据收发与处理带来安全问题</w:t>
      </w:r>
    </w:p>
    <w:p>
      <w:pPr>
        <w:spacing w:after="150"/>
      </w:pPr>
      <w:r>
        <w:rPr/>
        <w:t xml:space="preserve">图表：黑客对智能汽车发起外部攻击的途径</w:t>
      </w:r>
    </w:p>
    <w:p>
      <w:pPr>
        <w:spacing w:after="150"/>
      </w:pPr>
      <w:r>
        <w:rPr/>
        <w:t xml:space="preserve">图表：智能汽车外部攻击带来的直接威胁</w:t>
      </w:r>
    </w:p>
    <w:p>
      <w:pPr>
        <w:spacing w:after="150"/>
      </w:pPr>
      <w:r>
        <w:rPr/>
        <w:t xml:space="preserve">图表：智能汽车潜在安全问题具体表现</w:t>
      </w:r>
    </w:p>
    <w:p>
      <w:pPr>
        <w:spacing w:after="150"/>
      </w:pPr>
      <w:r>
        <w:rPr/>
        <w:t xml:space="preserve">图表：智能汽车形成的数据</w:t>
      </w:r>
    </w:p>
    <w:p>
      <w:pPr>
        <w:spacing w:after="150"/>
      </w:pPr>
      <w:r>
        <w:rPr/>
        <w:t xml:space="preserve">图表：美国公共部门在智能汽车安全领域的主要动向</w:t>
      </w:r>
    </w:p>
    <w:p>
      <w:pPr>
        <w:spacing w:after="150"/>
      </w:pPr>
      <w:r>
        <w:rPr/>
        <w:t xml:space="preserve">图表：国外it企业在智能汽车安全领域的探索</w:t>
      </w:r>
    </w:p>
    <w:p>
      <w:pPr>
        <w:spacing w:after="150"/>
      </w:pPr>
      <w:r>
        <w:rPr/>
        <w:t xml:space="preserve">图表：主要车载系统安全保障情况</w:t>
      </w:r>
    </w:p>
    <w:p>
      <w:pPr>
        <w:spacing w:after="150"/>
      </w:pPr>
      <w:r>
        <w:rPr/>
        <w:t xml:space="preserve">图表：2019-2023年中国车联网领域投融资事件数量及领域占比</w:t>
      </w:r>
    </w:p>
    <w:p>
      <w:pPr>
        <w:spacing w:after="150"/>
      </w:pPr>
      <w:r>
        <w:rPr/>
        <w:t xml:space="preserve">图表：2019-2023年中国车联网投融资轮次情况</w:t>
      </w:r>
    </w:p>
    <w:p>
      <w:pPr>
        <w:spacing w:after="150"/>
      </w:pPr>
      <w:r>
        <w:rPr/>
        <w:t xml:space="preserve">图表：2019-2023年中国车联网投融资地区分布情况</w:t>
      </w:r>
    </w:p>
    <w:p>
      <w:pPr>
        <w:spacing w:after="150"/>
      </w:pPr>
      <w:r>
        <w:rPr/>
        <w:t xml:space="preserve">图表：中国智能汽车主要政策</w:t>
      </w:r>
    </w:p>
    <w:p>
      <w:pPr>
        <w:spacing w:after="150"/>
      </w:pPr>
      <w:r>
        <w:rPr/>
        <w:t xml:space="preserve">图表：成熟车联网市场各环节市场份额占比分析</w:t>
      </w:r>
    </w:p>
    <w:p>
      <w:pPr>
        <w:spacing w:after="150"/>
      </w:pPr>
      <w:r>
        <w:rPr/>
        <w:t xml:space="preserve">图表：全球主要国家和地区智能网联汽车重要政策</w:t>
      </w:r>
    </w:p>
    <w:p>
      <w:pPr>
        <w:spacing w:after="150"/>
      </w:pPr>
      <w:r>
        <w:rPr/>
        <w:t xml:space="preserve">图表：全球智能网联汽车投资并购时序及金额</w:t>
      </w:r>
    </w:p>
    <w:p>
      <w:pPr>
        <w:spacing w:after="150"/>
      </w:pPr>
      <w:r>
        <w:rPr/>
        <w:t xml:space="preserve">图表：不同场景下的自动驾驶汽车普及率</w:t>
      </w:r>
    </w:p>
    <w:p>
      <w:pPr>
        <w:spacing w:after="150"/>
      </w:pPr>
      <w:r>
        <w:rPr/>
        <w:t xml:space="preserve">图表：自动驾驶汽车可能的创新时间表</w:t>
      </w:r>
    </w:p>
    <w:p>
      <w:pPr>
        <w:spacing w:after="150"/>
      </w:pPr>
      <w:r>
        <w:rPr/>
        <w:t xml:space="preserve">图表：智能联网汽车(车联网)技术路线图</w:t>
      </w:r>
    </w:p>
    <w:p>
      <w:pPr>
        <w:spacing w:after="150"/>
      </w:pPr>
      <w:r>
        <w:rPr/>
        <w:t xml:space="preserve">图表：智能联网汽车(车联网)技术路线图(续1)</w:t>
      </w:r>
    </w:p>
    <w:p>
      <w:pPr>
        <w:spacing w:after="150"/>
      </w:pPr>
      <w:r>
        <w:rPr/>
        <w:t xml:space="preserve">图表：智能联网汽车(车联网)技术路线图(续2)</w:t>
      </w:r>
    </w:p>
    <w:p>
      <w:pPr>
        <w:spacing w:after="150"/>
      </w:pPr>
      <w:r>
        <w:rPr/>
        <w:t xml:space="preserve">图表：智能联网汽车(车联网)技术路线图(续3)</w:t>
      </w:r>
    </w:p>
    <w:p>
      <w:pPr>
        <w:spacing w:after="150"/>
      </w:pPr>
      <w:r>
        <w:rPr/>
        <w:t xml:space="preserve">图表：智能联网汽车(车联网)技术路线图(续4)</w:t>
      </w:r>
    </w:p>
    <w:p>
      <w:pPr>
        <w:spacing w:after="150"/>
      </w:pPr>
      <w:r>
        <w:rPr/>
        <w:t xml:space="preserve">图表：2019-2023年和2025年制造业主要指标</w:t>
      </w:r>
    </w:p>
    <w:p>
      <w:pPr>
        <w:spacing w:after="150"/>
      </w:pPr>
      <w:r>
        <w:rPr/>
        <w:t xml:space="preserve">图表：制造业创新中心(工业技术研究基地)建设工程</w:t>
      </w:r>
    </w:p>
    <w:p>
      <w:pPr>
        <w:spacing w:after="150"/>
      </w:pPr>
      <w:r>
        <w:rPr/>
        <w:t xml:space="preserve">图表：智能制造工程</w:t>
      </w:r>
    </w:p>
    <w:p>
      <w:pPr>
        <w:spacing w:after="150"/>
      </w:pPr>
      <w:r>
        <w:rPr/>
        <w:t xml:space="preserve">图表：工业强基工程</w:t>
      </w:r>
    </w:p>
    <w:p>
      <w:pPr>
        <w:spacing w:after="150"/>
      </w:pPr>
      <w:r>
        <w:rPr/>
        <w:t xml:space="preserve">图表：绿色制造工程</w:t>
      </w:r>
    </w:p>
    <w:p>
      <w:pPr>
        <w:spacing w:after="150"/>
      </w:pPr>
      <w:r>
        <w:rPr/>
        <w:t xml:space="preserve">图表：高端装备创新工程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2024-2029年中国智能汽车（智能网联汽车）行业深度调研及投资前景预测报告</dc:title>
  <dc:description>2024-2029年中国智能汽车（智能网联汽车）行业深度调研及投资前景预测报告</dc:description>
  <dc:subject>2024-2029年中国智能汽车（智能网联汽车）行业深度调研及投资前景预测报告</dc:subject>
  <cp:keywords>研究报告</cp:keywords>
  <cp:category>研究报告</cp:category>
  <cp:lastModifiedBy>北京中道泰和信息咨询有限公司</cp:lastModifiedBy>
  <dcterms:created xsi:type="dcterms:W3CDTF">2024-01-24T15:22:28+08:00</dcterms:created>
  <dcterms:modified xsi:type="dcterms:W3CDTF">2024-01-24T15:22:28+08:00</dcterms:modified>
</cp:coreProperties>
</file>

<file path=docProps/custom.xml><?xml version="1.0" encoding="utf-8"?>
<Properties xmlns="http://schemas.openxmlformats.org/officeDocument/2006/custom-properties" xmlns:vt="http://schemas.openxmlformats.org/officeDocument/2006/docPropsVTypes"/>
</file>