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2024-2029年芭蕾舞培训机构行业发展现状及趋势研究报告</w:t>
      </w:r>
    </w:p>
    <w:p>
      <w:pPr>
        <w:spacing w:after="150"/>
      </w:pPr>
      <w:r>
        <w:rPr>
          <w:b w:val="1"/>
          <w:bCs w:val="1"/>
        </w:rPr>
        <w:t xml:space="preserve">报告简介</w:t>
      </w:r>
    </w:p>
    <w:p>
      <w:pPr>
        <w:spacing w:after="150"/>
      </w:pPr>
      <w:r>
        <w:rPr/>
        <w:t xml:space="preserve">如今，芭蕾舞蹈已经得到广泛的普及，市场上出现形形色色的培训班，家长们纷纷将孩子们送进专业舞蹈机构进行形体的培训、气质的培养和艺术的熏陶，芭蕾舞在我国拥有着很大的空间。</w:t>
      </w:r>
    </w:p>
    <w:p>
      <w:pPr>
        <w:spacing w:after="150"/>
      </w:pPr>
      <w:r>
        <w:rPr/>
        <w:t xml:space="preserve">一直以来，芭蕾舞(ballet)都被认为是一门表演细腻、魅力无穷的艺术。优雅的舞姿、轻盈的跳跃以及富有韵味的脚尖旋转能够将人带入梦幻般的艺术境界。芭蕾的精致、优雅和难度，让它拥有“舞蹈艺术皇冠之珠”的美称。</w:t>
      </w:r>
    </w:p>
    <w:p>
      <w:pPr>
        <w:spacing w:after="150"/>
      </w:pPr>
      <w:r>
        <w:rPr/>
        <w:t xml:space="preserve">如今，芭蕾舞蹈已经得到广泛的普及，开始出现形形色色的培训班，家长们纷纷将孩子们送进芭蕾舞培训班，进行形体的培训、气质的培养和艺术的熏陶。</w:t>
      </w:r>
    </w:p>
    <w:p>
      <w:pPr>
        <w:spacing w:after="150"/>
      </w:pPr>
      <w:r>
        <w:rPr>
          <w:b w:val="1"/>
          <w:bCs w:val="1"/>
        </w:rPr>
        <w:t xml:space="preserve">报告目录</w:t>
      </w:r>
    </w:p>
    <w:p>
      <w:pPr>
        <w:spacing w:after="150"/>
      </w:pPr>
      <w:r>
        <w:rPr>
          <w:b w:val="1"/>
          <w:bCs w:val="1"/>
        </w:rPr>
        <w:t xml:space="preserve">第一章 芭蕾舞培训行业发展环境分析</w:t>
      </w:r>
    </w:p>
    <w:p>
      <w:pPr>
        <w:spacing w:after="150"/>
      </w:pPr>
      <w:r>
        <w:rPr/>
        <w:t xml:space="preserve">第一节 芭蕾舞培训行业定义及特点</w:t>
      </w:r>
    </w:p>
    <w:p>
      <w:pPr>
        <w:spacing w:after="150"/>
      </w:pPr>
      <w:r>
        <w:rPr/>
        <w:t xml:space="preserve">一、芭蕾舞培训行业定义</w:t>
      </w:r>
    </w:p>
    <w:p>
      <w:pPr>
        <w:spacing w:after="150"/>
      </w:pPr>
      <w:r>
        <w:rPr/>
        <w:t xml:space="preserve">二、芭蕾舞培训行业特点</w:t>
      </w:r>
    </w:p>
    <w:p>
      <w:pPr>
        <w:spacing w:after="150"/>
      </w:pPr>
      <w:r>
        <w:rPr/>
        <w:t xml:space="preserve">第二节 芭蕾舞培训行业发展环境分析</w:t>
      </w:r>
    </w:p>
    <w:p>
      <w:pPr>
        <w:spacing w:after="150"/>
      </w:pPr>
      <w:r>
        <w:rPr/>
        <w:t xml:space="preserve">一、政策环境分析</w:t>
      </w:r>
    </w:p>
    <w:p>
      <w:pPr>
        <w:spacing w:after="150"/>
      </w:pPr>
      <w:r>
        <w:rPr/>
        <w:t xml:space="preserve">1、主管部门及监管体制</w:t>
      </w:r>
    </w:p>
    <w:p>
      <w:pPr>
        <w:spacing w:after="150"/>
      </w:pPr>
      <w:r>
        <w:rPr/>
        <w:t xml:space="preserve">2、主要法律法规及政策</w:t>
      </w:r>
    </w:p>
    <w:p>
      <w:pPr>
        <w:spacing w:after="150"/>
      </w:pPr>
      <w:r>
        <w:rPr/>
        <w:t xml:space="preserve">3、主要相关发展规划</w:t>
      </w:r>
    </w:p>
    <w:p>
      <w:pPr>
        <w:spacing w:after="150"/>
      </w:pPr>
      <w:r>
        <w:rPr/>
        <w:t xml:space="preserve">二、经济环境分析</w:t>
      </w:r>
    </w:p>
    <w:p>
      <w:pPr>
        <w:spacing w:after="150"/>
      </w:pPr>
      <w:r>
        <w:rPr/>
        <w:t xml:space="preserve">1、宏观经济形势分析</w:t>
      </w:r>
    </w:p>
    <w:p>
      <w:pPr>
        <w:spacing w:after="150"/>
      </w:pPr>
      <w:r>
        <w:rPr/>
        <w:t xml:space="preserve">2、农业发展形势分析</w:t>
      </w:r>
    </w:p>
    <w:p>
      <w:pPr>
        <w:spacing w:after="150"/>
      </w:pPr>
      <w:r>
        <w:rPr/>
        <w:t xml:space="preserve">3、居民收入情况分析</w:t>
      </w:r>
    </w:p>
    <w:p>
      <w:pPr>
        <w:spacing w:after="150"/>
      </w:pPr>
      <w:r>
        <w:rPr/>
        <w:t xml:space="preserve">4、居民消费情况分析</w:t>
      </w:r>
    </w:p>
    <w:p>
      <w:pPr>
        <w:spacing w:after="150"/>
      </w:pPr>
      <w:r>
        <w:rPr/>
        <w:t xml:space="preserve">5、对外贸易形势分析</w:t>
      </w:r>
    </w:p>
    <w:p>
      <w:pPr>
        <w:spacing w:after="150"/>
      </w:pPr>
      <w:r>
        <w:rPr/>
        <w:t xml:space="preserve">三、社会环境分析</w:t>
      </w:r>
    </w:p>
    <w:p>
      <w:pPr>
        <w:spacing w:after="150"/>
      </w:pPr>
      <w:r>
        <w:rPr/>
        <w:t xml:space="preserve">1、人口环境</w:t>
      </w:r>
    </w:p>
    <w:p>
      <w:pPr>
        <w:spacing w:after="150"/>
      </w:pPr>
      <w:r>
        <w:rPr/>
        <w:t xml:space="preserve">2、城镇化率</w:t>
      </w:r>
    </w:p>
    <w:p>
      <w:pPr>
        <w:spacing w:after="150"/>
      </w:pPr>
      <w:r>
        <w:rPr/>
        <w:t xml:space="preserve">3、消费观念</w:t>
      </w:r>
    </w:p>
    <w:p>
      <w:pPr>
        <w:spacing w:after="150"/>
      </w:pPr>
      <w:r>
        <w:rPr/>
        <w:t xml:space="preserve">4、科技环境</w:t>
      </w:r>
    </w:p>
    <w:p>
      <w:pPr>
        <w:spacing w:after="150"/>
      </w:pPr>
      <w:r>
        <w:rPr/>
        <w:t xml:space="preserve">5、生态环境</w:t>
      </w:r>
    </w:p>
    <w:p>
      <w:pPr>
        <w:spacing w:after="150"/>
      </w:pPr>
      <w:r>
        <w:rPr>
          <w:b w:val="1"/>
          <w:bCs w:val="1"/>
        </w:rPr>
        <w:t xml:space="preserve">第二章 国际芭蕾舞培训机构行业发展分析</w:t>
      </w:r>
    </w:p>
    <w:p>
      <w:pPr>
        <w:spacing w:after="150"/>
      </w:pPr>
      <w:r>
        <w:rPr/>
        <w:t xml:space="preserve">第一节 美国芭蕾舞培训行业发展经验借鉴</w:t>
      </w:r>
    </w:p>
    <w:p>
      <w:pPr>
        <w:spacing w:after="150"/>
      </w:pPr>
      <w:r>
        <w:rPr/>
        <w:t xml:space="preserve">一、美国芭蕾舞培训行业发展历程分析</w:t>
      </w:r>
    </w:p>
    <w:p>
      <w:pPr>
        <w:spacing w:after="150"/>
      </w:pPr>
      <w:r>
        <w:rPr/>
        <w:t xml:space="preserve">二、美国芭蕾舞培训行业运营模式分析</w:t>
      </w:r>
    </w:p>
    <w:p>
      <w:pPr>
        <w:spacing w:after="150"/>
      </w:pPr>
      <w:r>
        <w:rPr/>
        <w:t xml:space="preserve">三、美国芭蕾舞培训行业发展趋势预测</w:t>
      </w:r>
    </w:p>
    <w:p>
      <w:pPr>
        <w:spacing w:after="150"/>
      </w:pPr>
      <w:r>
        <w:rPr/>
        <w:t xml:space="preserve">四、美国芭蕾舞培训行业对我国的启示</w:t>
      </w:r>
    </w:p>
    <w:p>
      <w:pPr>
        <w:spacing w:after="150"/>
      </w:pPr>
      <w:r>
        <w:rPr/>
        <w:t xml:space="preserve">第二节 英国芭蕾舞培训行业发展经验借鉴</w:t>
      </w:r>
    </w:p>
    <w:p>
      <w:pPr>
        <w:spacing w:after="150"/>
      </w:pPr>
      <w:r>
        <w:rPr/>
        <w:t xml:space="preserve">一、英国芭蕾舞培训行业发展历程分析</w:t>
      </w:r>
    </w:p>
    <w:p>
      <w:pPr>
        <w:spacing w:after="150"/>
      </w:pPr>
      <w:r>
        <w:rPr/>
        <w:t xml:space="preserve">二、英国芭蕾舞培训行业运营模式分析</w:t>
      </w:r>
    </w:p>
    <w:p>
      <w:pPr>
        <w:spacing w:after="150"/>
      </w:pPr>
      <w:r>
        <w:rPr/>
        <w:t xml:space="preserve">三、英国芭蕾舞培训行业发展趋势预测</w:t>
      </w:r>
    </w:p>
    <w:p>
      <w:pPr>
        <w:spacing w:after="150"/>
      </w:pPr>
      <w:r>
        <w:rPr/>
        <w:t xml:space="preserve">四、英国芭蕾舞培训行业对我国的启示</w:t>
      </w:r>
    </w:p>
    <w:p>
      <w:pPr>
        <w:spacing w:after="150"/>
      </w:pPr>
      <w:r>
        <w:rPr/>
        <w:t xml:space="preserve">第三节 日本芭蕾舞培训行业发展经验借鉴</w:t>
      </w:r>
    </w:p>
    <w:p>
      <w:pPr>
        <w:spacing w:after="150"/>
      </w:pPr>
      <w:r>
        <w:rPr/>
        <w:t xml:space="preserve">一、日本芭蕾舞培训行业发展历程分析</w:t>
      </w:r>
    </w:p>
    <w:p>
      <w:pPr>
        <w:spacing w:after="150"/>
      </w:pPr>
      <w:r>
        <w:rPr/>
        <w:t xml:space="preserve">二、日本芭蕾舞培训行业运营模式分析</w:t>
      </w:r>
    </w:p>
    <w:p>
      <w:pPr>
        <w:spacing w:after="150"/>
      </w:pPr>
      <w:r>
        <w:rPr/>
        <w:t xml:space="preserve">三、日本芭蕾舞培训行业发展趋势预测</w:t>
      </w:r>
    </w:p>
    <w:p>
      <w:pPr>
        <w:spacing w:after="150"/>
      </w:pPr>
      <w:r>
        <w:rPr/>
        <w:t xml:space="preserve">四、日本芭蕾舞培训行业对我国的启示</w:t>
      </w:r>
    </w:p>
    <w:p>
      <w:pPr>
        <w:spacing w:after="150"/>
      </w:pPr>
      <w:r>
        <w:rPr/>
        <w:t xml:space="preserve">第四节 韩国芭蕾舞培训行业发展经验借鉴</w:t>
      </w:r>
    </w:p>
    <w:p>
      <w:pPr>
        <w:spacing w:after="150"/>
      </w:pPr>
      <w:r>
        <w:rPr/>
        <w:t xml:space="preserve">一、韩国芭蕾舞培训行业发展历程分析</w:t>
      </w:r>
    </w:p>
    <w:p>
      <w:pPr>
        <w:spacing w:after="150"/>
      </w:pPr>
      <w:r>
        <w:rPr/>
        <w:t xml:space="preserve">二、韩国芭蕾舞培训行业运营模式分析</w:t>
      </w:r>
    </w:p>
    <w:p>
      <w:pPr>
        <w:spacing w:after="150"/>
      </w:pPr>
      <w:r>
        <w:rPr/>
        <w:t xml:space="preserve">三、韩国芭蕾舞培训行业发展趋势预测</w:t>
      </w:r>
    </w:p>
    <w:p>
      <w:pPr>
        <w:spacing w:after="150"/>
      </w:pPr>
      <w:r>
        <w:rPr>
          <w:b w:val="1"/>
          <w:bCs w:val="1"/>
        </w:rPr>
        <w:t xml:space="preserve">第三章 我国芭蕾舞培训机构行业发展分析</w:t>
      </w:r>
    </w:p>
    <w:p>
      <w:pPr>
        <w:spacing w:after="150"/>
      </w:pPr>
      <w:r>
        <w:rPr/>
        <w:t xml:space="preserve">第一节 我国芭蕾舞培训机构行业发展状况</w:t>
      </w:r>
    </w:p>
    <w:p>
      <w:pPr>
        <w:spacing w:after="150"/>
      </w:pPr>
      <w:r>
        <w:rPr/>
        <w:t xml:space="preserve">一、2019-2023年芭蕾舞培训机构行业发展状况分析</w:t>
      </w:r>
    </w:p>
    <w:p>
      <w:pPr>
        <w:spacing w:after="150"/>
      </w:pPr>
      <w:r>
        <w:rPr/>
        <w:t xml:space="preserve">二、2019-2023年我国芭蕾舞培训机构行业发展热点</w:t>
      </w:r>
    </w:p>
    <w:p>
      <w:pPr>
        <w:spacing w:after="150"/>
      </w:pPr>
      <w:r>
        <w:rPr/>
        <w:t xml:space="preserve">第二节 我国芭蕾舞培训机构行业市场供需状况</w:t>
      </w:r>
    </w:p>
    <w:p>
      <w:pPr>
        <w:spacing w:after="150"/>
      </w:pPr>
      <w:r>
        <w:rPr/>
        <w:t xml:space="preserve">一、2019-2023年我国芭蕾舞培训机构数量分析</w:t>
      </w:r>
    </w:p>
    <w:p>
      <w:pPr>
        <w:spacing w:after="150"/>
      </w:pPr>
      <w:r>
        <w:rPr/>
        <w:t xml:space="preserve">二、2019-2023年我国芭蕾舞培训机构营收分析</w:t>
      </w:r>
    </w:p>
    <w:p>
      <w:pPr>
        <w:spacing w:after="150"/>
      </w:pPr>
      <w:r>
        <w:rPr/>
        <w:t xml:space="preserve">三、2019-2023年我国芭蕾舞培训机构培训人数</w:t>
      </w:r>
    </w:p>
    <w:p>
      <w:pPr>
        <w:spacing w:after="150"/>
      </w:pPr>
      <w:r>
        <w:rPr/>
        <w:t xml:space="preserve">四、芭蕾舞培训行业从业人员数量分析</w:t>
      </w:r>
    </w:p>
    <w:p>
      <w:pPr>
        <w:spacing w:after="150"/>
      </w:pPr>
      <w:r>
        <w:rPr/>
        <w:t xml:space="preserve">五、芭蕾舞培训行业从业人员结构分析</w:t>
      </w:r>
    </w:p>
    <w:p>
      <w:pPr>
        <w:spacing w:after="150"/>
      </w:pPr>
      <w:r>
        <w:rPr/>
        <w:t xml:space="preserve">第三节 我国芭蕾舞培训机构行业市场价格分析</w:t>
      </w:r>
    </w:p>
    <w:p>
      <w:pPr>
        <w:spacing w:after="150"/>
      </w:pPr>
      <w:r>
        <w:rPr/>
        <w:t xml:space="preserve">一、2019-2023年我国芭蕾舞培训机构行业学费分析</w:t>
      </w:r>
    </w:p>
    <w:p>
      <w:pPr>
        <w:spacing w:after="150"/>
      </w:pPr>
      <w:r>
        <w:rPr/>
        <w:t xml:space="preserve">二、我国芭蕾舞培训机构行业学费影响因素</w:t>
      </w:r>
    </w:p>
    <w:p>
      <w:pPr>
        <w:spacing w:after="150"/>
      </w:pPr>
      <w:r>
        <w:rPr/>
        <w:t xml:space="preserve">三、我国芭蕾舞培训机构行业学费变化趋势</w:t>
      </w:r>
    </w:p>
    <w:p>
      <w:pPr>
        <w:spacing w:after="150"/>
      </w:pPr>
      <w:r>
        <w:rPr>
          <w:b w:val="1"/>
          <w:bCs w:val="1"/>
        </w:rPr>
        <w:t xml:space="preserve">第四章 芭蕾舞培训机构行业竞争格局分析</w:t>
      </w:r>
    </w:p>
    <w:p>
      <w:pPr>
        <w:spacing w:after="150"/>
      </w:pPr>
      <w:r>
        <w:rPr/>
        <w:t xml:space="preserve">第一节 行业竞争结构分析</w:t>
      </w:r>
    </w:p>
    <w:p>
      <w:pPr>
        <w:spacing w:after="150"/>
      </w:pPr>
      <w:r>
        <w:rPr/>
        <w:t xml:space="preserve">一、现有学校间竞争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2019-2023年芭蕾舞培训机构行业竞争格局分析</w:t>
      </w:r>
    </w:p>
    <w:p>
      <w:pPr>
        <w:spacing w:after="150"/>
      </w:pPr>
      <w:r>
        <w:rPr/>
        <w:t xml:space="preserve">一、2019-2023年国外芭蕾舞培训机构行业竞争分析</w:t>
      </w:r>
    </w:p>
    <w:p>
      <w:pPr>
        <w:spacing w:after="150"/>
      </w:pPr>
      <w:r>
        <w:rPr/>
        <w:t xml:space="preserve">二、2019-2023年我国芭蕾舞培训机构行业市场竞争分析</w:t>
      </w:r>
    </w:p>
    <w:p>
      <w:pPr>
        <w:spacing w:after="150"/>
      </w:pPr>
      <w:r>
        <w:rPr/>
        <w:t xml:space="preserve">第四节 芭蕾舞培训机构行业学校竞争策略分析</w:t>
      </w:r>
    </w:p>
    <w:p>
      <w:pPr>
        <w:spacing w:after="150"/>
      </w:pPr>
      <w:r>
        <w:rPr/>
        <w:t xml:space="preserve">一、2024-2029年我国芭蕾舞培训机构行业市场竞争趋势</w:t>
      </w:r>
    </w:p>
    <w:p>
      <w:pPr>
        <w:spacing w:after="150"/>
      </w:pPr>
      <w:r>
        <w:rPr/>
        <w:t xml:space="preserve">二、2024-2029年芭蕾舞培训机构行业竞争格局展望</w:t>
      </w:r>
    </w:p>
    <w:p>
      <w:pPr>
        <w:spacing w:after="150"/>
      </w:pPr>
      <w:r>
        <w:rPr/>
        <w:t xml:space="preserve">三、2024-2029年芭蕾舞培训机构行业竞争策略分析</w:t>
      </w:r>
    </w:p>
    <w:p>
      <w:pPr>
        <w:spacing w:after="150"/>
      </w:pPr>
      <w:r>
        <w:rPr>
          <w:b w:val="1"/>
          <w:bCs w:val="1"/>
        </w:rPr>
        <w:t xml:space="preserve">第五章 芭蕾舞培训机构竞争学校发展分析</w:t>
      </w:r>
    </w:p>
    <w:p>
      <w:pPr>
        <w:spacing w:after="150"/>
      </w:pPr>
      <w:r>
        <w:rPr/>
        <w:t xml:space="preserve">第一节 中影人艺考</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第二节 港龙舞蹈培训</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第三节 成人芭蕾舞培训中心</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第四节 苏菲国际艺术教育</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第五节 金芭蕾舞蹈</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第六节 灰姑娘</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第七节 青岛红舞裙艺术培训学校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第八节 英皇芭蕾舞高端艺术培训学校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第九节 艺盈儿童舞蹈中心</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t xml:space="preserve">第十节 杭州音之舞舞蹈培训机构</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五、商业模式</w:t>
      </w:r>
    </w:p>
    <w:p>
      <w:pPr>
        <w:spacing w:after="150"/>
      </w:pPr>
      <w:r>
        <w:rPr/>
        <w:t xml:space="preserve">六、学校优势</w:t>
      </w:r>
    </w:p>
    <w:p>
      <w:pPr>
        <w:spacing w:after="150"/>
      </w:pPr>
      <w:r>
        <w:rPr>
          <w:b w:val="1"/>
          <w:bCs w:val="1"/>
        </w:rPr>
        <w:t xml:space="preserve">第六章 重点地区芭蕾舞培训机构发展分析</w:t>
      </w:r>
    </w:p>
    <w:p>
      <w:pPr>
        <w:spacing w:after="150"/>
      </w:pPr>
      <w:r>
        <w:rPr/>
        <w:t xml:space="preserve">第一节 北京市</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t xml:space="preserve">第二节 广州市</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t xml:space="preserve">第三节 上海市</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t xml:space="preserve">第四节 深圳市</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t xml:space="preserve">第五节 浙江省</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t xml:space="preserve">第六节 福建省</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t xml:space="preserve">第七节 江苏省</w:t>
      </w:r>
    </w:p>
    <w:p>
      <w:pPr>
        <w:spacing w:after="150"/>
      </w:pPr>
      <w:r>
        <w:rPr/>
        <w:t xml:space="preserve">一、地区芭蕾舞培训需求</w:t>
      </w:r>
    </w:p>
    <w:p>
      <w:pPr>
        <w:spacing w:after="150"/>
      </w:pPr>
      <w:r>
        <w:rPr/>
        <w:t xml:space="preserve">二、地区芭蕾舞培训消费特点</w:t>
      </w:r>
    </w:p>
    <w:p>
      <w:pPr>
        <w:spacing w:after="150"/>
      </w:pPr>
      <w:r>
        <w:rPr/>
        <w:t xml:space="preserve">三、地区芭蕾舞培训机构数量及分布</w:t>
      </w:r>
    </w:p>
    <w:p>
      <w:pPr>
        <w:spacing w:after="150"/>
      </w:pPr>
      <w:r>
        <w:rPr/>
        <w:t xml:space="preserve">四、地区芭蕾舞培训机构经营规模</w:t>
      </w:r>
    </w:p>
    <w:p>
      <w:pPr>
        <w:spacing w:after="150"/>
      </w:pPr>
      <w:r>
        <w:rPr/>
        <w:t xml:space="preserve">五、地区芭蕾舞培训机构发展前景</w:t>
      </w:r>
    </w:p>
    <w:p>
      <w:pPr>
        <w:spacing w:after="150"/>
      </w:pPr>
      <w:r>
        <w:rPr>
          <w:b w:val="1"/>
          <w:bCs w:val="1"/>
        </w:rPr>
        <w:t xml:space="preserve">第七章 芭蕾舞培训机构行业发展趋势分析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第二节2024-2029年我国芭蕾舞培训机构行业市场趋势分析</w:t>
      </w:r>
    </w:p>
    <w:p>
      <w:pPr>
        <w:spacing w:after="150"/>
      </w:pPr>
      <w:r>
        <w:rPr/>
        <w:t xml:space="preserve">一、2024-2029年我国芭蕾舞培训机构行业发展趋势分析</w:t>
      </w:r>
    </w:p>
    <w:p>
      <w:pPr>
        <w:spacing w:after="150"/>
      </w:pPr>
      <w:r>
        <w:rPr/>
        <w:t xml:space="preserve">二、2024-2029年我国芭蕾舞培训机构行业市场发展空间</w:t>
      </w:r>
    </w:p>
    <w:p>
      <w:pPr>
        <w:spacing w:after="150"/>
      </w:pPr>
      <w:r>
        <w:rPr/>
        <w:t xml:space="preserve">三、2024-2029年我国芭蕾舞培训机构行业政策趋向</w:t>
      </w:r>
    </w:p>
    <w:p>
      <w:pPr>
        <w:spacing w:after="150"/>
      </w:pPr>
      <w:r>
        <w:rPr/>
        <w:t xml:space="preserve">四、2024-2029年我国芭蕾舞培训机构行业技术革新趋势</w:t>
      </w:r>
    </w:p>
    <w:p>
      <w:pPr>
        <w:spacing w:after="150"/>
      </w:pPr>
      <w:r>
        <w:rPr>
          <w:b w:val="1"/>
          <w:bCs w:val="1"/>
        </w:rPr>
        <w:t xml:space="preserve">第八章 芭蕾舞培训机构行业发展趋势</w:t>
      </w:r>
    </w:p>
    <w:p>
      <w:pPr>
        <w:spacing w:after="150"/>
      </w:pPr>
      <w:r>
        <w:rPr/>
        <w:t xml:space="preserve">第一节 2024-2029年我国芭蕾舞培训机构行业需求与消费预测</w:t>
      </w:r>
    </w:p>
    <w:p>
      <w:pPr>
        <w:spacing w:after="150"/>
      </w:pPr>
      <w:r>
        <w:rPr/>
        <w:t xml:space="preserve">一、2024-2029年芭蕾舞培训机构数量预测</w:t>
      </w:r>
    </w:p>
    <w:p>
      <w:pPr>
        <w:spacing w:after="150"/>
      </w:pPr>
      <w:r>
        <w:rPr/>
        <w:t xml:space="preserve">二、2024-2029年芭蕾舞培训机构销售收入预测</w:t>
      </w:r>
    </w:p>
    <w:p>
      <w:pPr>
        <w:spacing w:after="150"/>
      </w:pPr>
      <w:r>
        <w:rPr/>
        <w:t xml:space="preserve">三、2024-2029年芭蕾舞培训机构盈利预测</w:t>
      </w:r>
    </w:p>
    <w:p>
      <w:pPr>
        <w:spacing w:after="150"/>
      </w:pPr>
      <w:r>
        <w:rPr/>
        <w:t xml:space="preserve">第二节 2024-2029年我国芭蕾舞培训机构行业供需预测</w:t>
      </w:r>
    </w:p>
    <w:p>
      <w:pPr>
        <w:spacing w:after="150"/>
      </w:pPr>
      <w:r>
        <w:rPr/>
        <w:t xml:space="preserve">一、2024-2029年芭蕾舞培训机构行业供给预测</w:t>
      </w:r>
    </w:p>
    <w:p>
      <w:pPr>
        <w:spacing w:after="150"/>
      </w:pPr>
      <w:r>
        <w:rPr/>
        <w:t xml:space="preserve">二、2024-2029年芭蕾舞培训机构行业需求预测</w:t>
      </w:r>
    </w:p>
    <w:p>
      <w:pPr>
        <w:spacing w:after="150"/>
      </w:pPr>
      <w:r>
        <w:rPr/>
        <w:t xml:space="preserve">三、2024-2029年芭蕾舞培训机构行业供需平衡预测</w:t>
      </w:r>
    </w:p>
    <w:p>
      <w:pPr>
        <w:spacing w:after="150"/>
      </w:pPr>
      <w:r>
        <w:rPr>
          <w:b w:val="1"/>
          <w:bCs w:val="1"/>
        </w:rPr>
        <w:t xml:space="preserve">第九章 芭蕾舞培训机构行业投资机会与风险</w:t>
      </w:r>
    </w:p>
    <w:p>
      <w:pPr>
        <w:spacing w:after="150"/>
      </w:pPr>
      <w:r>
        <w:rPr/>
        <w:t xml:space="preserve">第一节 芭蕾舞培训机构行业投资效益分析</w:t>
      </w:r>
    </w:p>
    <w:p>
      <w:pPr>
        <w:spacing w:after="150"/>
      </w:pPr>
      <w:r>
        <w:rPr/>
        <w:t xml:space="preserve">一、2019-2023年我国芭蕾舞培训机构行业投资状况分析</w:t>
      </w:r>
    </w:p>
    <w:p>
      <w:pPr>
        <w:spacing w:after="150"/>
      </w:pPr>
      <w:r>
        <w:rPr/>
        <w:t xml:space="preserve">二、2024-2029年我国芭蕾舞培训机构行业的投资方向</w:t>
      </w:r>
    </w:p>
    <w:p>
      <w:pPr>
        <w:spacing w:after="150"/>
      </w:pPr>
      <w:r>
        <w:rPr/>
        <w:t xml:space="preserve">第二节 影响芭蕾舞培训机构行业发展的主要因素</w:t>
      </w:r>
    </w:p>
    <w:p>
      <w:pPr>
        <w:spacing w:after="150"/>
      </w:pPr>
      <w:r>
        <w:rPr/>
        <w:t xml:space="preserve">一、2024-2029年影响芭蕾舞培训机构行业运行的有利因素分析</w:t>
      </w:r>
    </w:p>
    <w:p>
      <w:pPr>
        <w:spacing w:after="150"/>
      </w:pPr>
      <w:r>
        <w:rPr/>
        <w:t xml:space="preserve">二、2024-2029年影响芭蕾舞培训机构行业运行的不利因素分析</w:t>
      </w:r>
    </w:p>
    <w:p>
      <w:pPr>
        <w:spacing w:after="150"/>
      </w:pPr>
      <w:r>
        <w:rPr/>
        <w:t xml:space="preserve">三、2024-2029年我国芭蕾舞培训机构行业发展面临的挑战分析</w:t>
      </w:r>
    </w:p>
    <w:p>
      <w:pPr>
        <w:spacing w:after="150"/>
      </w:pPr>
      <w:r>
        <w:rPr/>
        <w:t xml:space="preserve">四、2024-2029年我国芭蕾舞培训机构行业发展面临的机遇分析</w:t>
      </w:r>
    </w:p>
    <w:p>
      <w:pPr>
        <w:spacing w:after="150"/>
      </w:pPr>
      <w:r>
        <w:rPr/>
        <w:t xml:space="preserve">第三节 芭蕾舞培训机构行业投资风险及控制策略分析</w:t>
      </w:r>
    </w:p>
    <w:p>
      <w:pPr>
        <w:spacing w:after="150"/>
      </w:pPr>
      <w:r>
        <w:rPr/>
        <w:t xml:space="preserve">一、2024-2029年芭蕾舞培训机构行业市场风险及控制策略</w:t>
      </w:r>
    </w:p>
    <w:p>
      <w:pPr>
        <w:spacing w:after="150"/>
      </w:pPr>
      <w:r>
        <w:rPr/>
        <w:t xml:space="preserve">二、2024-2029年芭蕾舞培训机构行业竞争呢风险及控制策略</w:t>
      </w:r>
    </w:p>
    <w:p>
      <w:pPr>
        <w:spacing w:after="150"/>
      </w:pPr>
      <w:r>
        <w:rPr/>
        <w:t xml:space="preserve">三、2024-2029年芭蕾舞培训机构行业经营风险及控制策略</w:t>
      </w:r>
    </w:p>
    <w:p>
      <w:pPr>
        <w:spacing w:after="150"/>
      </w:pPr>
      <w:r>
        <w:rPr/>
        <w:t xml:space="preserve">四、2024-2029年芭蕾舞培训机构行业技术风险及控制策略</w:t>
      </w:r>
    </w:p>
    <w:p>
      <w:pPr>
        <w:spacing w:after="150"/>
      </w:pPr>
      <w:r>
        <w:rPr/>
        <w:t xml:space="preserve">五、2024-2029年芭蕾舞培训机构行业其他风险及控制策略</w:t>
      </w:r>
    </w:p>
    <w:p>
      <w:pPr>
        <w:spacing w:after="150"/>
      </w:pPr>
      <w:r>
        <w:rPr>
          <w:b w:val="1"/>
          <w:bCs w:val="1"/>
        </w:rPr>
        <w:t xml:space="preserve">第十章 芭蕾舞培训机构行业投资建议</w:t>
      </w:r>
    </w:p>
    <w:p>
      <w:pPr>
        <w:spacing w:after="150"/>
      </w:pPr>
      <w:r>
        <w:rPr/>
        <w:t xml:space="preserve">第一节 目标群体建议</w:t>
      </w:r>
    </w:p>
    <w:p>
      <w:pPr>
        <w:spacing w:after="150"/>
      </w:pPr>
      <w:r>
        <w:rPr/>
        <w:t xml:space="preserve">第二节 投资区域建议</w:t>
      </w:r>
    </w:p>
    <w:p>
      <w:pPr>
        <w:spacing w:after="150"/>
      </w:pPr>
      <w:r>
        <w:rPr/>
        <w:t xml:space="preserve">第三节 渠道建议</w:t>
      </w:r>
    </w:p>
    <w:p>
      <w:pPr>
        <w:spacing w:after="150"/>
      </w:pPr>
      <w:r>
        <w:rPr/>
        <w:t xml:space="preserve">第四节 企业经营管理建议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图表：2019-2023年我国芭蕾舞培训机构行业成长性</w:t>
      </w:r>
    </w:p>
    <w:p>
      <w:pPr>
        <w:spacing w:after="150"/>
      </w:pPr>
      <w:r>
        <w:rPr/>
        <w:t xml:space="preserve">图表：2019-2023年我国芭蕾舞培训机构行业经营能力</w:t>
      </w:r>
    </w:p>
    <w:p>
      <w:pPr>
        <w:spacing w:after="150"/>
      </w:pPr>
      <w:r>
        <w:rPr/>
        <w:t xml:space="preserve">图表：2019-2023年我国芭蕾舞培训机构行业盈利能力</w:t>
      </w:r>
    </w:p>
    <w:p>
      <w:pPr>
        <w:spacing w:after="150"/>
      </w:pPr>
      <w:r>
        <w:rPr/>
        <w:t xml:space="preserve">图表：2019-2023年我国芭蕾舞培训机构行业偿债能力</w:t>
      </w:r>
    </w:p>
    <w:p>
      <w:pPr>
        <w:spacing w:after="150"/>
      </w:pPr>
      <w:r>
        <w:rPr/>
        <w:t xml:space="preserve">图表：2024-2029年我国芭蕾舞培训机构行业市场规模预测</w:t>
      </w:r>
    </w:p>
    <w:p>
      <w:pPr>
        <w:spacing w:after="150"/>
      </w:pPr>
      <w:r>
        <w:rPr/>
        <w:t xml:space="preserve">图表：2024-2029年我国芭蕾舞培训机构行业总产值预测</w:t>
      </w:r>
    </w:p>
    <w:p>
      <w:pPr>
        <w:spacing w:after="150"/>
      </w:pPr>
      <w:r>
        <w:rPr/>
        <w:t xml:space="preserve">图表：2024-2029年我国芭蕾舞培训机构行业销售收入预测</w:t>
      </w:r>
    </w:p>
    <w:p>
      <w:pPr>
        <w:spacing w:after="150"/>
      </w:pPr>
      <w:r>
        <w:rPr/>
        <w:t xml:space="preserve">图表：2024-2029年我国芭蕾舞培训机构行业总资产预测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2024-2029年芭蕾舞培训机构行业发展现状及趋势研究报告</dc:title>
  <dc:description>2024-2029年芭蕾舞培训机构行业发展现状及趋势研究报告</dc:description>
  <dc:subject>2024-2029年芭蕾舞培训机构行业发展现状及趋势研究报告</dc:subject>
  <cp:keywords>研究报告</cp:keywords>
  <cp:category>研究报告</cp:category>
  <cp:lastModifiedBy>北京中道泰和信息咨询有限公司</cp:lastModifiedBy>
  <dcterms:created xsi:type="dcterms:W3CDTF">2024-01-24T15:05:12+08:00</dcterms:created>
  <dcterms:modified xsi:type="dcterms:W3CDTF">2024-01-24T15:05:12+08:00</dcterms:modified>
</cp:coreProperties>
</file>

<file path=docProps/custom.xml><?xml version="1.0" encoding="utf-8"?>
<Properties xmlns="http://schemas.openxmlformats.org/officeDocument/2006/custom-properties" xmlns:vt="http://schemas.openxmlformats.org/officeDocument/2006/docPropsVTypes"/>
</file>