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2024-2029年中国降压药行业前景预测与市场调查研究报告</w:t>
      </w:r>
    </w:p>
    <w:p>
      <w:pPr>
        <w:spacing w:after="150"/>
      </w:pPr>
      <w:r>
        <w:rPr>
          <w:b w:val="1"/>
          <w:bCs w:val="1"/>
        </w:rPr>
        <w:t xml:space="preserve">报告简介</w:t>
      </w:r>
    </w:p>
    <w:p>
      <w:pPr>
        <w:spacing w:after="150"/>
      </w:pPr>
      <w:r>
        <w:rPr/>
        <w:t xml:space="preserve">高血压是最常见的心血管疾病之一，也是导致充血性心力衰竭、脑卒中、冠心病、肾功能衰竭、主动脉瘤的主要危险因素。从60年代的利尿剂，到70年代的β-受体阻滞剂，到80年代的钙通道拮抗剂和血管紧张素转化酶抑制剂。通过多年的临床应用，这些药物的治疗效果得到了临床医生和患者的肯定。但是在临床应用的过程中，这些药物的毒副作用也日渐明显。随着人们对于高血压的发病机制认识的不断深入，针对于新的更为有效的作用靶点的新药相继得到开发，并陆续获准上市。</w:t>
      </w:r>
    </w:p>
    <w:p>
      <w:pPr>
        <w:spacing w:after="150"/>
      </w:pPr>
      <w:r>
        <w:rPr/>
        <w:t xml:space="preserve">据世界卫生组织全球疾病负担研究报告显示，高血压已成为影响全球死亡率的第二大危险因素。随着我国人口老龄化加剧，高血压病患或会持续增多，防治形势严峻。我国高血压的患病率逐年增高，目前已接近20%，全国每年有200万人死于与高血压有关的疾病。而且六成以上的冠心病人、七成以上脑梗病人、九成脑出血病人都有高血压史。如果成年人血压≥140mmHg和(或)90mmHg就是高血压。高血压常见的危险因素就潜伏在我们的日常生活中，包括：高盐饮食、超重或肥胖、长期过量吸烟饮酒、工作压力大、精神紧张、作息时间不规律等。</w:t>
      </w:r>
    </w:p>
    <w:p>
      <w:pPr>
        <w:spacing w:after="150"/>
      </w:pPr>
      <w:r>
        <w:rPr/>
        <w:t xml:space="preserve">中国至少一半的高血压患者，不知道自己患有高血压，得到治疗的患者服药率也很低，这导致很多患者的血压都不达标，但实际上中国的高血压防控亟需得到社会重视。据相关数据预测，2022年，全球抗高血压的市场规模将达到350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降压药相关专业研究单位等公布和提供的大量资料，对我国降压药的行业现状、市场各类经营指标的情况、重点企业状况、产业链上下游发展情况等内容进行详细的阐述和深入的分析，着重对降压药市场的发展进行详尽深入的分析，并根据市场的政策经济发展环境对市场潜在的风险和防范建议进行分析。最后提出研究者对降压药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降压药行业发展概述</w:t>
      </w:r>
    </w:p>
    <w:p>
      <w:pPr>
        <w:spacing w:after="150"/>
      </w:pPr>
      <w:r>
        <w:rPr/>
        <w:t xml:space="preserve">第一节 降压药的概念</w:t>
      </w:r>
    </w:p>
    <w:p>
      <w:pPr>
        <w:spacing w:after="150"/>
      </w:pPr>
      <w:r>
        <w:rPr/>
        <w:t xml:space="preserve">一、高血压概况</w:t>
      </w:r>
    </w:p>
    <w:p>
      <w:pPr>
        <w:spacing w:after="150"/>
      </w:pPr>
      <w:r>
        <w:rPr/>
        <w:t xml:space="preserve">二、降压药市场概况</w:t>
      </w:r>
    </w:p>
    <w:p>
      <w:pPr>
        <w:spacing w:after="150"/>
      </w:pPr>
      <w:r>
        <w:rPr/>
        <w:t xml:space="preserve">第二节 降压药的特性</w:t>
      </w:r>
    </w:p>
    <w:p>
      <w:pPr>
        <w:spacing w:after="150"/>
      </w:pPr>
      <w:r>
        <w:rPr/>
        <w:t xml:space="preserve">一、抗高血压药的主要品种及分类</w:t>
      </w:r>
    </w:p>
    <w:p>
      <w:pPr>
        <w:spacing w:after="150"/>
      </w:pPr>
      <w:r>
        <w:rPr/>
        <w:t xml:space="preserve">二、中药降压药</w:t>
      </w:r>
    </w:p>
    <w:p>
      <w:pPr>
        <w:spacing w:after="150"/>
      </w:pPr>
      <w:r>
        <w:rPr/>
        <w:t xml:space="preserve">三、西药降压药</w:t>
      </w:r>
    </w:p>
    <w:p>
      <w:pPr>
        <w:spacing w:after="150"/>
      </w:pPr>
      <w:r>
        <w:rPr/>
        <w:t xml:space="preserve">四、降压药的用药方式</w:t>
      </w:r>
    </w:p>
    <w:p>
      <w:pPr>
        <w:spacing w:after="150"/>
      </w:pPr>
      <w:r>
        <w:rPr/>
        <w:t xml:space="preserve">五、降压药常见副作用</w:t>
      </w:r>
    </w:p>
    <w:p>
      <w:pPr>
        <w:spacing w:after="150"/>
      </w:pPr>
      <w:r>
        <w:rPr>
          <w:b w:val="1"/>
          <w:bCs w:val="1"/>
        </w:rPr>
        <w:t xml:space="preserve">第二章 降压药行业发展态势</w:t>
      </w:r>
    </w:p>
    <w:p>
      <w:pPr>
        <w:spacing w:after="150"/>
      </w:pPr>
      <w:r>
        <w:rPr/>
        <w:t xml:space="preserve">第一节 全球降压药行业发展历程</w:t>
      </w:r>
    </w:p>
    <w:p>
      <w:pPr>
        <w:spacing w:after="150"/>
      </w:pPr>
      <w:r>
        <w:rPr/>
        <w:t xml:space="preserve">第二节 全球降压药行业发展现状</w:t>
      </w:r>
    </w:p>
    <w:p>
      <w:pPr>
        <w:spacing w:after="150"/>
      </w:pPr>
      <w:r>
        <w:rPr/>
        <w:t xml:space="preserve">第三节 中国降压药行业发展历程</w:t>
      </w:r>
    </w:p>
    <w:p>
      <w:pPr>
        <w:spacing w:after="150"/>
      </w:pPr>
      <w:r>
        <w:rPr/>
        <w:t xml:space="preserve">第四节 中国降压药行业发展现状</w:t>
      </w:r>
    </w:p>
    <w:p>
      <w:pPr>
        <w:spacing w:after="150"/>
      </w:pPr>
      <w:r>
        <w:rPr/>
        <w:t xml:space="preserve">第五节 我国降压药行业与国际降压药行业的发展比较</w:t>
      </w:r>
    </w:p>
    <w:p>
      <w:pPr>
        <w:spacing w:after="150"/>
      </w:pPr>
      <w:r>
        <w:rPr>
          <w:b w:val="1"/>
          <w:bCs w:val="1"/>
        </w:rPr>
        <w:t xml:space="preserve">第二部分 行业深度分析</w:t>
      </w:r>
    </w:p>
    <w:p>
      <w:pPr>
        <w:spacing w:after="150"/>
      </w:pPr>
      <w:r>
        <w:rPr>
          <w:b w:val="1"/>
          <w:bCs w:val="1"/>
        </w:rPr>
        <w:t xml:space="preserve">第三章 中国降压药行业市场研究</w:t>
      </w:r>
    </w:p>
    <w:p>
      <w:pPr>
        <w:spacing w:after="150"/>
      </w:pPr>
      <w:r>
        <w:rPr/>
        <w:t xml:space="preserve">第一节 中国降压药行业发展概况</w:t>
      </w:r>
    </w:p>
    <w:p>
      <w:pPr>
        <w:spacing w:after="150"/>
      </w:pPr>
      <w:r>
        <w:rPr/>
        <w:t xml:space="preserve">一、市场发展概况</w:t>
      </w:r>
    </w:p>
    <w:p>
      <w:pPr>
        <w:spacing w:after="150"/>
      </w:pPr>
      <w:r>
        <w:rPr/>
        <w:t xml:space="preserve">二、行业发展周期分析</w:t>
      </w:r>
    </w:p>
    <w:p>
      <w:pPr>
        <w:spacing w:after="150"/>
      </w:pPr>
      <w:r>
        <w:rPr/>
        <w:t xml:space="preserve">第二节 中国降压药行业市场规模分析</w:t>
      </w:r>
    </w:p>
    <w:p>
      <w:pPr>
        <w:spacing w:after="150"/>
      </w:pPr>
      <w:r>
        <w:rPr/>
        <w:t xml:space="preserve">第三节 中国降压药行业产销状况分析</w:t>
      </w:r>
    </w:p>
    <w:p>
      <w:pPr>
        <w:spacing w:after="150"/>
      </w:pPr>
      <w:r>
        <w:rPr/>
        <w:t xml:space="preserve">一、行业产量规模</w:t>
      </w:r>
    </w:p>
    <w:p>
      <w:pPr>
        <w:spacing w:after="150"/>
      </w:pPr>
      <w:r>
        <w:rPr/>
        <w:t xml:space="preserve">二、行业销量分析</w:t>
      </w:r>
    </w:p>
    <w:p>
      <w:pPr>
        <w:spacing w:after="150"/>
      </w:pPr>
      <w:r>
        <w:rPr/>
        <w:t xml:space="preserve">第四节 降压药的市场需求和发展趋势分析</w:t>
      </w:r>
    </w:p>
    <w:p>
      <w:pPr>
        <w:spacing w:after="150"/>
      </w:pPr>
      <w:r>
        <w:rPr>
          <w:b w:val="1"/>
          <w:bCs w:val="1"/>
        </w:rPr>
        <w:t xml:space="preserve">第四章 降压药行业产品价格分析</w:t>
      </w:r>
    </w:p>
    <w:p>
      <w:pPr>
        <w:spacing w:after="150"/>
      </w:pPr>
      <w:r>
        <w:rPr/>
        <w:t xml:space="preserve">第一节 降压药行业产品价格走势</w:t>
      </w:r>
    </w:p>
    <w:p>
      <w:pPr>
        <w:spacing w:after="150"/>
      </w:pPr>
      <w:r>
        <w:rPr/>
        <w:t xml:space="preserve">一、历史价格回顾</w:t>
      </w:r>
    </w:p>
    <w:p>
      <w:pPr>
        <w:spacing w:after="150"/>
      </w:pPr>
      <w:r>
        <w:rPr/>
        <w:t xml:space="preserve">二、当前市场价格分析</w:t>
      </w:r>
    </w:p>
    <w:p>
      <w:pPr>
        <w:spacing w:after="150"/>
      </w:pPr>
      <w:r>
        <w:rPr/>
        <w:t xml:space="preserve">第二节 降压药行业产品未来价格预测</w:t>
      </w:r>
    </w:p>
    <w:p>
      <w:pPr>
        <w:spacing w:after="150"/>
      </w:pPr>
      <w:r>
        <w:rPr/>
        <w:t xml:space="preserve">第三节 降压药行业产品价格影响因素分析</w:t>
      </w:r>
    </w:p>
    <w:p>
      <w:pPr>
        <w:spacing w:after="150"/>
      </w:pPr>
      <w:r>
        <w:rPr/>
        <w:t xml:space="preserve">一、全球经济形势及影响</w:t>
      </w:r>
    </w:p>
    <w:p>
      <w:pPr>
        <w:spacing w:after="150"/>
      </w:pPr>
      <w:r>
        <w:rPr/>
        <w:t xml:space="preserve">二、行业发展关键影响因素</w:t>
      </w:r>
    </w:p>
    <w:p>
      <w:pPr>
        <w:spacing w:after="150"/>
      </w:pPr>
      <w:r>
        <w:rPr>
          <w:b w:val="1"/>
          <w:bCs w:val="1"/>
        </w:rPr>
        <w:t xml:space="preserve">第五章 降压药行业产业链上下游研究</w:t>
      </w:r>
    </w:p>
    <w:p>
      <w:pPr>
        <w:spacing w:after="150"/>
      </w:pPr>
      <w:r>
        <w:rPr/>
        <w:t xml:space="preserve">第一节 产品成本及上下游关联性分析</w:t>
      </w:r>
    </w:p>
    <w:p>
      <w:pPr>
        <w:spacing w:after="150"/>
      </w:pPr>
      <w:r>
        <w:rPr/>
        <w:t xml:space="preserve">一、产品成本构成</w:t>
      </w:r>
    </w:p>
    <w:p>
      <w:pPr>
        <w:spacing w:after="150"/>
      </w:pPr>
      <w:r>
        <w:rPr/>
        <w:t xml:space="preserve">二、行业上下游间的关联性分析</w:t>
      </w:r>
    </w:p>
    <w:p>
      <w:pPr>
        <w:spacing w:after="150"/>
      </w:pPr>
      <w:r>
        <w:rPr/>
        <w:t xml:space="preserve">第二节 行业上游分析</w:t>
      </w:r>
    </w:p>
    <w:p>
      <w:pPr>
        <w:spacing w:after="150"/>
      </w:pPr>
      <w:r>
        <w:rPr/>
        <w:t xml:space="preserve">一、上游行业发展现状</w:t>
      </w:r>
    </w:p>
    <w:p>
      <w:pPr>
        <w:spacing w:after="150"/>
      </w:pPr>
      <w:r>
        <w:rPr/>
        <w:t xml:space="preserve">二、上游行业发展趋势</w:t>
      </w:r>
    </w:p>
    <w:p>
      <w:pPr>
        <w:spacing w:after="150"/>
      </w:pPr>
      <w:r>
        <w:rPr/>
        <w:t xml:space="preserve">第三节 行业下游分析</w:t>
      </w:r>
    </w:p>
    <w:p>
      <w:pPr>
        <w:spacing w:after="150"/>
      </w:pPr>
      <w:r>
        <w:rPr/>
        <w:t xml:space="preserve">一、行业下游分布</w:t>
      </w:r>
    </w:p>
    <w:p>
      <w:pPr>
        <w:spacing w:after="150"/>
      </w:pPr>
      <w:r>
        <w:rPr/>
        <w:t xml:space="preserve">二、下游行业发展趋势</w:t>
      </w:r>
    </w:p>
    <w:p>
      <w:pPr>
        <w:spacing w:after="150"/>
      </w:pPr>
      <w:r>
        <w:rPr>
          <w:b w:val="1"/>
          <w:bCs w:val="1"/>
        </w:rPr>
        <w:t xml:space="preserve">第六章 降压药行业市场发展分析</w:t>
      </w:r>
    </w:p>
    <w:p>
      <w:pPr>
        <w:spacing w:after="150"/>
      </w:pPr>
      <w:r>
        <w:rPr/>
        <w:t xml:space="preserve">第一节 降压药行业技术发展分析</w:t>
      </w:r>
    </w:p>
    <w:p>
      <w:pPr>
        <w:spacing w:after="150"/>
      </w:pPr>
      <w:r>
        <w:rPr/>
        <w:t xml:space="preserve">一、技术特征现状</w:t>
      </w:r>
    </w:p>
    <w:p>
      <w:pPr>
        <w:spacing w:after="150"/>
      </w:pPr>
      <w:r>
        <w:rPr/>
        <w:t xml:space="preserve">二、新技术研发及应用动态</w:t>
      </w:r>
    </w:p>
    <w:p>
      <w:pPr>
        <w:spacing w:after="150"/>
      </w:pPr>
      <w:r>
        <w:rPr/>
        <w:t xml:space="preserve">三、技术发展趋势</w:t>
      </w:r>
    </w:p>
    <w:p>
      <w:pPr>
        <w:spacing w:after="150"/>
      </w:pPr>
      <w:r>
        <w:rPr/>
        <w:t xml:space="preserve">第二节 中国降压药行业消费市场分析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竞争格局分析</w:t>
      </w:r>
    </w:p>
    <w:p>
      <w:pPr>
        <w:spacing w:after="150"/>
      </w:pPr>
      <w:r>
        <w:rPr>
          <w:b w:val="1"/>
          <w:bCs w:val="1"/>
        </w:rPr>
        <w:t xml:space="preserve">第七章 降压药竞争格局和策略研究</w:t>
      </w:r>
    </w:p>
    <w:p>
      <w:pPr>
        <w:spacing w:after="150"/>
      </w:pPr>
      <w:r>
        <w:rPr/>
        <w:t xml:space="preserve">第一节 降压药竞争格局分析</w:t>
      </w:r>
    </w:p>
    <w:p>
      <w:pPr>
        <w:spacing w:after="150"/>
      </w:pPr>
      <w:r>
        <w:rPr/>
        <w:t xml:space="preserve">一、行业集中度分析</w:t>
      </w:r>
    </w:p>
    <w:p>
      <w:pPr>
        <w:spacing w:after="150"/>
      </w:pPr>
      <w:r>
        <w:rPr/>
        <w:t xml:space="preserve">二、行业进入门槛及壁垒</w:t>
      </w:r>
    </w:p>
    <w:p>
      <w:pPr>
        <w:spacing w:after="150"/>
      </w:pPr>
      <w:r>
        <w:rPr/>
        <w:t xml:space="preserve">第二节 降压药竞争五力分析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四、上游供应商议价能力分析</w:t>
      </w:r>
    </w:p>
    <w:p>
      <w:pPr>
        <w:spacing w:after="150"/>
      </w:pPr>
      <w:r>
        <w:rPr/>
        <w:t xml:space="preserve">五、下游定价能力分析</w:t>
      </w:r>
    </w:p>
    <w:p>
      <w:pPr>
        <w:spacing w:after="150"/>
      </w:pPr>
      <w:r>
        <w:rPr/>
        <w:t xml:space="preserve">第三节 降压药行业市场竞争策略分析</w:t>
      </w:r>
    </w:p>
    <w:p>
      <w:pPr>
        <w:spacing w:after="150"/>
      </w:pPr>
      <w:r>
        <w:rPr/>
        <w:t xml:space="preserve">一、行业国际竞争力比较</w:t>
      </w:r>
    </w:p>
    <w:p>
      <w:pPr>
        <w:spacing w:after="150"/>
      </w:pPr>
      <w:r>
        <w:rPr/>
        <w:t xml:space="preserve">二、企业竞争策略研究</w:t>
      </w:r>
    </w:p>
    <w:p>
      <w:pPr>
        <w:spacing w:after="150"/>
      </w:pPr>
      <w:r>
        <w:rPr/>
        <w:t xml:space="preserve">1、企业核心竞争力的关键影响因素</w:t>
      </w:r>
    </w:p>
    <w:p>
      <w:pPr>
        <w:spacing w:after="150"/>
      </w:pPr>
      <w:r>
        <w:rPr/>
        <w:t xml:space="preserve">2、企业核心竞争力的提升对策和途径</w:t>
      </w:r>
    </w:p>
    <w:p>
      <w:pPr>
        <w:spacing w:after="150"/>
      </w:pPr>
      <w:r>
        <w:rPr>
          <w:b w:val="1"/>
          <w:bCs w:val="1"/>
        </w:rPr>
        <w:t xml:space="preserve">第八章 中国降压药行业销售渠道研究</w:t>
      </w:r>
    </w:p>
    <w:p>
      <w:pPr>
        <w:spacing w:after="150"/>
      </w:pPr>
      <w:r>
        <w:rPr/>
        <w:t xml:space="preserve">第一节 渠道形式及对比</w:t>
      </w:r>
    </w:p>
    <w:p>
      <w:pPr>
        <w:spacing w:after="150"/>
      </w:pPr>
      <w:r>
        <w:rPr/>
        <w:t xml:space="preserve">一、渠道形式</w:t>
      </w:r>
    </w:p>
    <w:p>
      <w:pPr>
        <w:spacing w:after="150"/>
      </w:pPr>
      <w:r>
        <w:rPr/>
        <w:t xml:space="preserve">二、渠道对比</w:t>
      </w:r>
    </w:p>
    <w:p>
      <w:pPr>
        <w:spacing w:after="150"/>
      </w:pPr>
      <w:r>
        <w:rPr/>
        <w:t xml:space="preserve">第二节 各类渠道对行业发展的影响</w:t>
      </w:r>
    </w:p>
    <w:p>
      <w:pPr>
        <w:spacing w:after="150"/>
      </w:pPr>
      <w:r>
        <w:rPr/>
        <w:t xml:space="preserve">第三节 主要企业渠道策略研究</w:t>
      </w:r>
    </w:p>
    <w:p>
      <w:pPr>
        <w:spacing w:after="150"/>
      </w:pPr>
      <w:r>
        <w:rPr>
          <w:b w:val="1"/>
          <w:bCs w:val="1"/>
        </w:rPr>
        <w:t xml:space="preserve">第九章 中国降压药行业财务水平分析</w:t>
      </w:r>
    </w:p>
    <w:p>
      <w:pPr>
        <w:spacing w:after="150"/>
      </w:pPr>
      <w:r>
        <w:rPr/>
        <w:t xml:space="preserve">第一节 2019-2023年中国降压药不同企业财务比较分析</w:t>
      </w:r>
    </w:p>
    <w:p>
      <w:pPr>
        <w:spacing w:after="150"/>
      </w:pPr>
      <w:r>
        <w:rPr/>
        <w:t xml:space="preserve">一、不同规模企业营业收入比较分析</w:t>
      </w:r>
    </w:p>
    <w:p>
      <w:pPr>
        <w:spacing w:after="150"/>
      </w:pPr>
      <w:r>
        <w:rPr/>
        <w:t xml:space="preserve">二、不同规模企业成本比较分析</w:t>
      </w:r>
    </w:p>
    <w:p>
      <w:pPr>
        <w:spacing w:after="150"/>
      </w:pPr>
      <w:r>
        <w:rPr/>
        <w:t xml:space="preserve">三、不同规模企业费用比较分析</w:t>
      </w:r>
    </w:p>
    <w:p>
      <w:pPr>
        <w:spacing w:after="150"/>
      </w:pPr>
      <w:r>
        <w:rPr/>
        <w:t xml:space="preserve">四、不同规模企业资产负债比较分析</w:t>
      </w:r>
    </w:p>
    <w:p>
      <w:pPr>
        <w:spacing w:after="150"/>
      </w:pPr>
      <w:r>
        <w:rPr/>
        <w:t xml:space="preserve">第二节 2019-2023年中国降压药行业财务指标分析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第十章 中国降压药行业重点企业竞争力分析</w:t>
      </w:r>
    </w:p>
    <w:p>
      <w:pPr>
        <w:spacing w:after="150"/>
      </w:pPr>
      <w:r>
        <w:rPr/>
        <w:t xml:space="preserve">第一节 辉瑞制药</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第二节 北京诺华</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第三节 拜耳</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第四节 杭州默沙东</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第五节 赛诺菲(杭州)</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第六节 阿斯利康</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第七节 华润双鹤</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第八节 扬子江药业</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第九节 施慧达药业</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第十节 华海药业</w:t>
      </w:r>
    </w:p>
    <w:p>
      <w:pPr>
        <w:spacing w:after="150"/>
      </w:pPr>
      <w:r>
        <w:rPr/>
        <w:t xml:space="preserve">一、企业基本概况</w:t>
      </w:r>
    </w:p>
    <w:p>
      <w:pPr>
        <w:spacing w:after="150"/>
      </w:pPr>
      <w:r>
        <w:rPr/>
        <w:t xml:space="preserve">二、主要代表产品</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b w:val="1"/>
          <w:bCs w:val="1"/>
        </w:rPr>
        <w:t xml:space="preserve">第四部分 发展前景展望</w:t>
      </w:r>
    </w:p>
    <w:p>
      <w:pPr>
        <w:spacing w:after="150"/>
      </w:pPr>
      <w:r>
        <w:rPr>
          <w:b w:val="1"/>
          <w:bCs w:val="1"/>
        </w:rPr>
        <w:t xml:space="preserve">第十一章 2024-2029年中国降压药行业发展前景预测</w:t>
      </w:r>
    </w:p>
    <w:p>
      <w:pPr>
        <w:spacing w:after="150"/>
      </w:pPr>
      <w:r>
        <w:rPr/>
        <w:t xml:space="preserve">第一节 2024-2029年降压药行业市场预测</w:t>
      </w:r>
    </w:p>
    <w:p>
      <w:pPr>
        <w:spacing w:after="150"/>
      </w:pPr>
      <w:r>
        <w:rPr/>
        <w:t xml:space="preserve">一、2024-2029年市场总规模预测</w:t>
      </w:r>
    </w:p>
    <w:p>
      <w:pPr>
        <w:spacing w:after="150"/>
      </w:pPr>
      <w:r>
        <w:rPr/>
        <w:t xml:space="preserve">二、2024-2029年产品价格趋势预测</w:t>
      </w:r>
    </w:p>
    <w:p>
      <w:pPr>
        <w:spacing w:after="150"/>
      </w:pPr>
      <w:r>
        <w:rPr/>
        <w:t xml:space="preserve">第二节 2024-2029年降压药行业供需预测</w:t>
      </w:r>
    </w:p>
    <w:p>
      <w:pPr>
        <w:spacing w:after="150"/>
      </w:pPr>
      <w:r>
        <w:rPr/>
        <w:t xml:space="preserve">一、2024-2029年行业收入预测</w:t>
      </w:r>
    </w:p>
    <w:p>
      <w:pPr>
        <w:spacing w:after="150"/>
      </w:pPr>
      <w:r>
        <w:rPr/>
        <w:t xml:space="preserve">二、2024-2029年行业产量预测</w:t>
      </w:r>
    </w:p>
    <w:p>
      <w:pPr>
        <w:spacing w:after="150"/>
      </w:pPr>
      <w:r>
        <w:rPr/>
        <w:t xml:space="preserve">三、2024-2029年行业销量预测</w:t>
      </w:r>
    </w:p>
    <w:p>
      <w:pPr>
        <w:spacing w:after="150"/>
      </w:pPr>
      <w:r>
        <w:rPr/>
        <w:t xml:space="preserve">四、2024-2029年行业需求预测</w:t>
      </w:r>
    </w:p>
    <w:p>
      <w:pPr>
        <w:spacing w:after="150"/>
      </w:pPr>
      <w:r>
        <w:rPr/>
        <w:t xml:space="preserve">第三节 降压药行业未来发展趋势研判</w:t>
      </w:r>
    </w:p>
    <w:p>
      <w:pPr>
        <w:spacing w:after="150"/>
      </w:pPr>
      <w:r>
        <w:rPr/>
        <w:t xml:space="preserve">一、2024-2029年行业发展趋势分析</w:t>
      </w:r>
    </w:p>
    <w:p>
      <w:pPr>
        <w:spacing w:after="150"/>
      </w:pPr>
      <w:r>
        <w:rPr/>
        <w:t xml:space="preserve">二、行业技术发展路径分析</w:t>
      </w:r>
    </w:p>
    <w:p>
      <w:pPr>
        <w:spacing w:after="150"/>
      </w:pPr>
      <w:r>
        <w:rPr>
          <w:b w:val="1"/>
          <w:bCs w:val="1"/>
        </w:rPr>
        <w:t xml:space="preserve">第五部分 投资战略研究</w:t>
      </w:r>
    </w:p>
    <w:p>
      <w:pPr>
        <w:spacing w:after="150"/>
      </w:pPr>
      <w:r>
        <w:rPr>
          <w:b w:val="1"/>
          <w:bCs w:val="1"/>
        </w:rPr>
        <w:t xml:space="preserve">第十二章 行业投资机会与风险分析</w:t>
      </w:r>
    </w:p>
    <w:p>
      <w:pPr>
        <w:spacing w:after="150"/>
      </w:pPr>
      <w:r>
        <w:rPr/>
        <w:t xml:space="preserve">第一节 影响行业发展的主要因素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第二节 行业风险因素分析</w:t>
      </w:r>
    </w:p>
    <w:p>
      <w:pPr>
        <w:spacing w:after="150"/>
      </w:pPr>
      <w:r>
        <w:rPr/>
        <w:t xml:space="preserve">一、行业政策风险</w:t>
      </w:r>
    </w:p>
    <w:p>
      <w:pPr>
        <w:spacing w:after="150"/>
      </w:pPr>
      <w:r>
        <w:rPr/>
        <w:t xml:space="preserve">二、行业技术风险</w:t>
      </w:r>
    </w:p>
    <w:p>
      <w:pPr>
        <w:spacing w:after="150"/>
      </w:pPr>
      <w:r>
        <w:rPr/>
        <w:t xml:space="preserve">三、行业同业竞争风险</w:t>
      </w:r>
    </w:p>
    <w:p>
      <w:pPr>
        <w:spacing w:after="150"/>
      </w:pPr>
      <w:r>
        <w:rPr/>
        <w:t xml:space="preserve">四、其他风险</w:t>
      </w:r>
    </w:p>
    <w:p>
      <w:pPr>
        <w:spacing w:after="150"/>
      </w:pPr>
      <w:r>
        <w:rPr>
          <w:b w:val="1"/>
          <w:bCs w:val="1"/>
        </w:rPr>
        <w:t xml:space="preserve">第十三章 行业发展战略研究</w:t>
      </w:r>
    </w:p>
    <w:p>
      <w:pPr>
        <w:spacing w:after="150"/>
      </w:pPr>
      <w:r>
        <w:rPr/>
        <w:t xml:space="preserve">第一节 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针对不同规模企业的投资建议</w:t>
      </w:r>
    </w:p>
    <w:p>
      <w:pPr>
        <w:spacing w:after="150"/>
      </w:pPr>
      <w:r>
        <w:rPr/>
        <w:t xml:space="preserve">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一、行业总体发展结论</w:t>
      </w:r>
    </w:p>
    <w:p>
      <w:pPr>
        <w:spacing w:after="150"/>
      </w:pPr>
      <w:r>
        <w:rPr/>
        <w:t xml:space="preserve">二、2024-2029年行业投资建议</w:t>
      </w:r>
    </w:p>
    <w:p>
      <w:pPr>
        <w:spacing w:after="150"/>
      </w:pPr>
      <w:r>
        <w:rPr/>
        <w:t xml:space="preserve">第二节 中道泰和关于行业投资发展的建议</w:t>
      </w:r>
    </w:p>
    <w:p>
      <w:pPr>
        <w:spacing w:after="150"/>
      </w:pPr>
      <w:r>
        <w:rPr/>
        <w:t xml:space="preserve">一、行业投资方向建议</w:t>
      </w:r>
    </w:p>
    <w:p>
      <w:pPr>
        <w:spacing w:after="150"/>
      </w:pPr>
      <w:r>
        <w:rPr/>
        <w:t xml:space="preserve">二、行业发展策略建议</w:t>
      </w:r>
    </w:p>
    <w:p>
      <w:pPr>
        <w:spacing w:after="150"/>
      </w:pPr>
      <w:r>
        <w:rPr>
          <w:b w:val="1"/>
          <w:bCs w:val="1"/>
        </w:rPr>
        <w:t xml:space="preserve">图表目录</w:t>
      </w:r>
    </w:p>
    <w:p>
      <w:pPr>
        <w:spacing w:after="150"/>
      </w:pPr>
      <w:r>
        <w:rPr/>
        <w:t xml:space="preserve">图表：降压药行业产业链结构分析</w:t>
      </w:r>
    </w:p>
    <w:p>
      <w:pPr>
        <w:spacing w:after="150"/>
      </w:pPr>
      <w:r>
        <w:rPr/>
        <w:t xml:space="preserve">图表：降压药行业生命周期</w:t>
      </w:r>
    </w:p>
    <w:p>
      <w:pPr>
        <w:spacing w:after="150"/>
      </w:pPr>
      <w:r>
        <w:rPr/>
        <w:t xml:space="preserve">图表：2019-2023年降压药行业市场规模</w:t>
      </w:r>
    </w:p>
    <w:p>
      <w:pPr>
        <w:spacing w:after="150"/>
      </w:pPr>
      <w:r>
        <w:rPr/>
        <w:t xml:space="preserve">图表：2019-2023年全球降压药产业市场规模</w:t>
      </w:r>
    </w:p>
    <w:p>
      <w:pPr>
        <w:spacing w:after="150"/>
      </w:pPr>
      <w:r>
        <w:rPr/>
        <w:t xml:space="preserve">图表：2019-2023年中国降压药重要数据指标比较</w:t>
      </w:r>
    </w:p>
    <w:p>
      <w:pPr>
        <w:spacing w:after="150"/>
      </w:pPr>
      <w:r>
        <w:rPr/>
        <w:t xml:space="preserve">图表：2019-2023年中国降压药行业利润分析</w:t>
      </w:r>
    </w:p>
    <w:p>
      <w:pPr>
        <w:spacing w:after="150"/>
      </w:pPr>
      <w:r>
        <w:rPr/>
        <w:t xml:space="preserve">图表：2019-2023年中国降压药产量分析</w:t>
      </w:r>
    </w:p>
    <w:p>
      <w:pPr>
        <w:spacing w:after="150"/>
      </w:pPr>
      <w:r>
        <w:rPr/>
        <w:t xml:space="preserve">图表：2019-2023年中国降压药竞争力分析</w:t>
      </w:r>
    </w:p>
    <w:p>
      <w:pPr>
        <w:spacing w:after="150"/>
      </w:pPr>
      <w:r>
        <w:rPr/>
        <w:t xml:space="preserve">图表：2019-2023年降压药行业集中度分析</w:t>
      </w:r>
    </w:p>
    <w:p>
      <w:pPr>
        <w:spacing w:after="150"/>
      </w:pPr>
      <w:r>
        <w:rPr/>
        <w:t xml:space="preserve">图表：2019-2023年降压药年度销售收入分析</w:t>
      </w:r>
    </w:p>
    <w:p>
      <w:pPr>
        <w:spacing w:after="150"/>
      </w:pPr>
      <w:r>
        <w:rPr/>
        <w:t xml:space="preserve">图表：2019-2023年降压药行业区域销售收入分析</w:t>
      </w:r>
    </w:p>
    <w:p>
      <w:pPr>
        <w:spacing w:after="150"/>
      </w:pPr>
      <w:r>
        <w:rPr/>
        <w:t xml:space="preserve">图表：2019-2023年降压药行业盈利水平分析</w:t>
      </w:r>
    </w:p>
    <w:p>
      <w:pPr>
        <w:spacing w:after="150"/>
      </w:pPr>
      <w:r>
        <w:rPr/>
        <w:t xml:space="preserve">图表：2019-2023年降压药行业运营水平分析</w:t>
      </w:r>
    </w:p>
    <w:p>
      <w:pPr>
        <w:spacing w:after="150"/>
      </w:pPr>
      <w:r>
        <w:rPr/>
        <w:t xml:space="preserve">图表：2019-2023年降压药行业偿债能力分析</w:t>
      </w:r>
    </w:p>
    <w:p>
      <w:pPr>
        <w:spacing w:after="150"/>
      </w:pPr>
      <w:r>
        <w:rPr/>
        <w:t xml:space="preserve">图表：2024-2029年中国降压药市场前景预测</w:t>
      </w:r>
    </w:p>
    <w:p>
      <w:pPr>
        <w:spacing w:after="150"/>
      </w:pPr>
      <w:r>
        <w:rPr/>
        <w:t xml:space="preserve">图表：2024-2029年中国降压药行业市场价格走势预测</w:t>
      </w:r>
    </w:p>
    <w:p>
      <w:pPr>
        <w:spacing w:after="150"/>
      </w:pPr>
      <w:r>
        <w:rPr/>
        <w:t xml:space="preserve">图表：2024-2029年中国降压药行业市场供给预测</w:t>
      </w:r>
    </w:p>
    <w:p>
      <w:pPr>
        <w:spacing w:after="150"/>
      </w:pPr>
      <w:r>
        <w:rPr/>
        <w:t xml:space="preserve">图表：2024-2029年中国降压药市场需求预测</w:t>
      </w:r>
    </w:p>
    <w:p>
      <w:pPr>
        <w:spacing w:after="150"/>
      </w:pPr>
      <w:r>
        <w:rPr/>
        <w:t xml:space="preserve">图表：2024-2029年降压药行业发展规模分析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2024-2029年中国降压药行业前景预测与市场调查研究报告</dc:title>
  <dc:description>2024-2029年中国降压药行业前景预测与市场调查研究报告</dc:description>
  <dc:subject>2024-2029年中国降压药行业前景预测与市场调查研究报告</dc:subject>
  <cp:keywords>研究报告</cp:keywords>
  <cp:category>研究报告</cp:category>
  <cp:lastModifiedBy>北京中道泰和信息咨询有限公司</cp:lastModifiedBy>
  <dcterms:created xsi:type="dcterms:W3CDTF">2024-01-24T15:04:51+08:00</dcterms:created>
  <dcterms:modified xsi:type="dcterms:W3CDTF">2024-01-24T15:04:51+08:00</dcterms:modified>
</cp:coreProperties>
</file>

<file path=docProps/custom.xml><?xml version="1.0" encoding="utf-8"?>
<Properties xmlns="http://schemas.openxmlformats.org/officeDocument/2006/custom-properties" xmlns:vt="http://schemas.openxmlformats.org/officeDocument/2006/docPropsVTypes"/>
</file>