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2024-2029年中国移动医疗行业市场调研分析与未来发展现状趋势预测报告</w:t>
      </w:r>
    </w:p>
    <w:p>
      <w:pPr>
        <w:spacing w:after="150"/>
      </w:pPr>
      <w:r>
        <w:rPr>
          <w:b w:val="1"/>
          <w:bCs w:val="1"/>
        </w:rPr>
        <w:t xml:space="preserve">报告简介</w:t>
      </w:r>
    </w:p>
    <w:p>
      <w:pPr>
        <w:spacing w:after="150"/>
      </w:pPr>
      <w:r>
        <w:rPr/>
        <w:t xml:space="preserve">移动医疗是指通过使用移动通信技术，来提供医疗服务和信息。实现让医疗服务“唾手可得”。相比于传统医疗，移动医疗实现了对医疗资源配置利用的优化，让患者和医生、医院管理者更省时、更省心。</w:t>
      </w:r>
    </w:p>
    <w:p>
      <w:pPr>
        <w:spacing w:after="150"/>
      </w:pPr>
      <w:r>
        <w:rPr/>
        <w:t xml:space="preserve">在国家医改进程的推动下，得益于知识付费时代和医药电商政策放开，加上移动医疗将作为我国医疗卫生的重要补充，近年来在动互联网技术动终端、大数据技术等动下，实现了快速的发展。从移动医疗用户数量来看。在移动于联网人口红利消失的大环境下，移动医疗用户数量增速趋势放缓，目前用户从移动端获取医疗服务的习惯已逐渐养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移动医疗行业及各子行业的发展状况、上下游行业发展状况、市场供需形势、新产品与技术等进行了分析，并重点分析了我国移动医疗行业发展状况和特点，以及中国移动医疗行业将面临的挑战、企业的发展策略等。报告还对全球移动医疗行业发展态势作了详细分析，并对移动医疗行业进行了趋向研判，是移动医疗生产、经营企业，科研、投资机构等单位准确了解目前移动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移动医疗行业发展概述</w:t>
      </w:r>
    </w:p>
    <w:p>
      <w:pPr>
        <w:spacing w:after="150"/>
      </w:pPr>
      <w:r>
        <w:rPr/>
        <w:t xml:space="preserve">第一节 移动医疗产业定义及特点</w:t>
      </w:r>
    </w:p>
    <w:p>
      <w:pPr>
        <w:spacing w:after="150"/>
      </w:pPr>
      <w:r>
        <w:rPr/>
        <w:t xml:space="preserve">一、移动医疗产业定义</w:t>
      </w:r>
    </w:p>
    <w:p>
      <w:pPr>
        <w:spacing w:after="150"/>
      </w:pPr>
      <w:r>
        <w:rPr/>
        <w:t xml:space="preserve">二、移动医疗产业特点</w:t>
      </w:r>
    </w:p>
    <w:p>
      <w:pPr>
        <w:spacing w:after="150"/>
      </w:pPr>
      <w:r>
        <w:rPr/>
        <w:t xml:space="preserve">第二节 发展移动医疗的意义</w:t>
      </w:r>
    </w:p>
    <w:p>
      <w:pPr>
        <w:spacing w:after="150"/>
      </w:pPr>
      <w:r>
        <w:rPr/>
        <w:t xml:space="preserve">一、缓解看病难问题</w:t>
      </w:r>
    </w:p>
    <w:p>
      <w:pPr>
        <w:spacing w:after="150"/>
      </w:pPr>
      <w:r>
        <w:rPr/>
        <w:t xml:space="preserve">二、更低的医疗成本</w:t>
      </w:r>
    </w:p>
    <w:p>
      <w:pPr>
        <w:spacing w:after="150"/>
      </w:pPr>
      <w:r>
        <w:rPr/>
        <w:t xml:space="preserve">三、提升诊疗水平</w:t>
      </w:r>
    </w:p>
    <w:p>
      <w:pPr>
        <w:spacing w:after="150"/>
      </w:pPr>
      <w:r>
        <w:rPr/>
        <w:t xml:space="preserve">四、更和谐的医患关系</w:t>
      </w:r>
    </w:p>
    <w:p>
      <w:pPr>
        <w:spacing w:after="150"/>
      </w:pPr>
      <w:r>
        <w:rPr/>
        <w:t xml:space="preserve">五、改善生活方式，利于疾病预防</w:t>
      </w:r>
    </w:p>
    <w:p>
      <w:pPr>
        <w:spacing w:after="150"/>
      </w:pPr>
      <w:r>
        <w:rPr/>
        <w:t xml:space="preserve">第三节 移动医疗生命周期分析</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二、社会环境对行业影响分析</w:t>
      </w:r>
    </w:p>
    <w:p>
      <w:pPr>
        <w:spacing w:after="150"/>
      </w:pPr>
      <w:r>
        <w:rPr/>
        <w:t xml:space="preserve">第三节 行业政策分析</w:t>
      </w:r>
    </w:p>
    <w:p>
      <w:pPr>
        <w:spacing w:after="150"/>
      </w:pPr>
      <w:r>
        <w:rPr/>
        <w:t xml:space="preserve">一、行业政策</w:t>
      </w:r>
    </w:p>
    <w:p>
      <w:pPr>
        <w:spacing w:after="150"/>
      </w:pPr>
      <w:r>
        <w:rPr/>
        <w:t xml:space="preserve">二、行业政策对行业影响分析</w:t>
      </w:r>
    </w:p>
    <w:p>
      <w:pPr>
        <w:spacing w:after="150"/>
      </w:pPr>
      <w:r>
        <w:rPr/>
        <w:t xml:space="preserve">第四节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移动医疗行业国际市场分析</w:t>
      </w:r>
    </w:p>
    <w:p>
      <w:pPr>
        <w:spacing w:after="150"/>
      </w:pPr>
      <w:r>
        <w:rPr/>
        <w:t xml:space="preserve">第一节 国际移动医疗行业发展分析</w:t>
      </w:r>
    </w:p>
    <w:p>
      <w:pPr>
        <w:spacing w:after="150"/>
      </w:pPr>
      <w:r>
        <w:rPr/>
        <w:t xml:space="preserve">一、移动医疗行业发展现状分析</w:t>
      </w:r>
    </w:p>
    <w:p>
      <w:pPr>
        <w:spacing w:after="150"/>
      </w:pPr>
      <w:r>
        <w:rPr/>
        <w:t xml:space="preserve">二、移动医疗行业发展规模分析</w:t>
      </w:r>
    </w:p>
    <w:p>
      <w:pPr>
        <w:spacing w:after="150"/>
      </w:pPr>
      <w:r>
        <w:rPr/>
        <w:t xml:space="preserve">三、移动医疗行业发展趋势分析</w:t>
      </w:r>
    </w:p>
    <w:p>
      <w:pPr>
        <w:spacing w:after="150"/>
      </w:pPr>
      <w:r>
        <w:rPr/>
        <w:t xml:space="preserve">第二节 移动医疗行业区域发展分析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三、移动医疗行业发展重点企业介绍</w:t>
      </w:r>
    </w:p>
    <w:p>
      <w:pPr>
        <w:spacing w:after="150"/>
      </w:pPr>
      <w:r>
        <w:rPr/>
        <w:t xml:space="preserve">四、移动医疗行业发展成功案例分析</w:t>
      </w:r>
    </w:p>
    <w:p>
      <w:pPr>
        <w:spacing w:after="150"/>
      </w:pPr>
      <w:r>
        <w:rPr>
          <w:b w:val="1"/>
          <w:bCs w:val="1"/>
        </w:rPr>
        <w:t xml:space="preserve">第四章 中国移动医疗行业整体运行现状分析</w:t>
      </w:r>
    </w:p>
    <w:p>
      <w:pPr>
        <w:spacing w:after="150"/>
      </w:pPr>
      <w:r>
        <w:rPr/>
        <w:t xml:space="preserve">第一节 移动医疗关联行业发展分析</w:t>
      </w:r>
    </w:p>
    <w:p>
      <w:pPr>
        <w:spacing w:after="150"/>
      </w:pPr>
      <w:r>
        <w:rPr/>
        <w:t xml:space="preserve">一、移动互联网行业发展分析</w:t>
      </w:r>
    </w:p>
    <w:p>
      <w:pPr>
        <w:spacing w:after="150"/>
      </w:pPr>
      <w:r>
        <w:rPr/>
        <w:t xml:space="preserve">1、智能手机市场发展分析</w:t>
      </w:r>
    </w:p>
    <w:p>
      <w:pPr>
        <w:spacing w:after="150"/>
      </w:pPr>
      <w:r>
        <w:rPr/>
        <w:t xml:space="preserve">2、互联网行业发展分析</w:t>
      </w:r>
    </w:p>
    <w:p>
      <w:pPr>
        <w:spacing w:after="150"/>
      </w:pPr>
      <w:r>
        <w:rPr/>
        <w:t xml:space="preserve">二、医疗器械行业发展分析</w:t>
      </w:r>
    </w:p>
    <w:p>
      <w:pPr>
        <w:spacing w:after="150"/>
      </w:pPr>
      <w:r>
        <w:rPr/>
        <w:t xml:space="preserve">1、总体发展情况</w:t>
      </w:r>
    </w:p>
    <w:p>
      <w:pPr>
        <w:spacing w:after="150"/>
      </w:pPr>
      <w:r>
        <w:rPr/>
        <w:t xml:space="preserve">2、产品结构情况</w:t>
      </w:r>
    </w:p>
    <w:p>
      <w:pPr>
        <w:spacing w:after="150"/>
      </w:pPr>
      <w:r>
        <w:rPr/>
        <w:t xml:space="preserve">3、竞争结构情况</w:t>
      </w:r>
    </w:p>
    <w:p>
      <w:pPr>
        <w:spacing w:after="150"/>
      </w:pPr>
      <w:r>
        <w:rPr/>
        <w:t xml:space="preserve">三、软件开发行业发展分析</w:t>
      </w:r>
    </w:p>
    <w:p>
      <w:pPr>
        <w:spacing w:after="150"/>
      </w:pPr>
      <w:r>
        <w:rPr/>
        <w:t xml:space="preserve">四、医疗大数据市场发展分析</w:t>
      </w:r>
    </w:p>
    <w:p>
      <w:pPr>
        <w:spacing w:after="150"/>
      </w:pPr>
      <w:r>
        <w:rPr/>
        <w:t xml:space="preserve">五、移动医疗关联行业发展影响分析</w:t>
      </w:r>
    </w:p>
    <w:p>
      <w:pPr>
        <w:spacing w:after="150"/>
      </w:pPr>
      <w:r>
        <w:rPr/>
        <w:t xml:space="preserve">第二节 移动医疗产业发展现状</w:t>
      </w:r>
    </w:p>
    <w:p>
      <w:pPr>
        <w:spacing w:after="150"/>
      </w:pPr>
      <w:r>
        <w:rPr/>
        <w:t xml:space="preserve">一、移动医疗产业发展现状</w:t>
      </w:r>
    </w:p>
    <w:p>
      <w:pPr>
        <w:spacing w:after="150"/>
      </w:pPr>
      <w:r>
        <w:rPr/>
        <w:t xml:space="preserve">二、移动医疗产业发展存在问题</w:t>
      </w:r>
    </w:p>
    <w:p>
      <w:pPr>
        <w:spacing w:after="150"/>
      </w:pPr>
      <w:r>
        <w:rPr/>
        <w:t xml:space="preserve">1、技术发展落后</w:t>
      </w:r>
    </w:p>
    <w:p>
      <w:pPr>
        <w:spacing w:after="150"/>
      </w:pPr>
      <w:r>
        <w:rPr/>
        <w:t xml:space="preserve">2、政策监管不完善</w:t>
      </w:r>
    </w:p>
    <w:p>
      <w:pPr>
        <w:spacing w:after="150"/>
      </w:pPr>
      <w:r>
        <w:rPr/>
        <w:t xml:space="preserve">3、缺乏成熟的商业模式</w:t>
      </w:r>
    </w:p>
    <w:p>
      <w:pPr>
        <w:spacing w:after="150"/>
      </w:pPr>
      <w:r>
        <w:rPr/>
        <w:t xml:space="preserve">4、产业链整合难度较大</w:t>
      </w:r>
    </w:p>
    <w:p>
      <w:pPr>
        <w:spacing w:after="150"/>
      </w:pPr>
      <w:r>
        <w:rPr/>
        <w:t xml:space="preserve">三、移动医疗市场规模分析</w:t>
      </w:r>
    </w:p>
    <w:p>
      <w:pPr>
        <w:spacing w:after="150"/>
      </w:pPr>
      <w:r>
        <w:rPr/>
        <w:t xml:space="preserve">四、移动医疗市场供给分析</w:t>
      </w:r>
    </w:p>
    <w:p>
      <w:pPr>
        <w:spacing w:after="150"/>
      </w:pPr>
      <w:r>
        <w:rPr/>
        <w:t xml:space="preserve">1、移动网络运营商</w:t>
      </w:r>
    </w:p>
    <w:p>
      <w:pPr>
        <w:spacing w:after="150"/>
      </w:pPr>
      <w:r>
        <w:rPr/>
        <w:t xml:space="preserve">2、互联网企业</w:t>
      </w:r>
    </w:p>
    <w:p>
      <w:pPr>
        <w:spacing w:after="150"/>
      </w:pPr>
      <w:r>
        <w:rPr/>
        <w:t xml:space="preserve">五、移动医疗行业竞争态势分析</w:t>
      </w:r>
    </w:p>
    <w:p>
      <w:pPr>
        <w:spacing w:after="150"/>
      </w:pPr>
      <w:r>
        <w:rPr/>
        <w:t xml:space="preserve">第三节 移动医疗细分行业分析</w:t>
      </w:r>
    </w:p>
    <w:p>
      <w:pPr>
        <w:spacing w:after="150"/>
      </w:pPr>
      <w:r>
        <w:rPr/>
        <w:t xml:space="preserve">一、移动医疗设备行业发展分析</w:t>
      </w:r>
    </w:p>
    <w:p>
      <w:pPr>
        <w:spacing w:after="150"/>
      </w:pPr>
      <w:r>
        <w:rPr/>
        <w:t xml:space="preserve">1、移动医疗设备行业发展现状</w:t>
      </w:r>
    </w:p>
    <w:p>
      <w:pPr>
        <w:spacing w:after="150"/>
      </w:pPr>
      <w:r>
        <w:rPr/>
        <w:t xml:space="preserve">2、移动医疗设备行业竞争分析</w:t>
      </w:r>
    </w:p>
    <w:p>
      <w:pPr>
        <w:spacing w:after="150"/>
      </w:pPr>
      <w:r>
        <w:rPr/>
        <w:t xml:space="preserve">二、移动医疗app行业发展分析</w:t>
      </w:r>
    </w:p>
    <w:p>
      <w:pPr>
        <w:spacing w:after="150"/>
      </w:pPr>
      <w:r>
        <w:rPr/>
        <w:t xml:space="preserve">1、移动医疗app行业发展现状</w:t>
      </w:r>
    </w:p>
    <w:p>
      <w:pPr>
        <w:spacing w:after="150"/>
      </w:pPr>
      <w:r>
        <w:rPr/>
        <w:t xml:space="preserve">2、移动医疗app行业竞争分析</w:t>
      </w:r>
    </w:p>
    <w:p>
      <w:pPr>
        <w:spacing w:after="150"/>
      </w:pPr>
      <w:r>
        <w:rPr/>
        <w:t xml:space="preserve">3、移动医疗app市场前景分析</w:t>
      </w:r>
    </w:p>
    <w:p>
      <w:pPr>
        <w:spacing w:after="150"/>
      </w:pPr>
      <w:r>
        <w:rPr/>
        <w:t xml:space="preserve">三、移动医疗服务行业发展分析</w:t>
      </w:r>
    </w:p>
    <w:p>
      <w:pPr>
        <w:spacing w:after="150"/>
      </w:pPr>
      <w:r>
        <w:rPr/>
        <w:t xml:space="preserve">1、移动医疗服务行业发展现状</w:t>
      </w:r>
    </w:p>
    <w:p>
      <w:pPr>
        <w:spacing w:after="150"/>
      </w:pPr>
      <w:r>
        <w:rPr/>
        <w:t xml:space="preserve">2、移动医疗服务行业竞争分析</w:t>
      </w:r>
    </w:p>
    <w:p>
      <w:pPr>
        <w:spacing w:after="150"/>
      </w:pPr>
      <w:r>
        <w:rPr/>
        <w:t xml:space="preserve">第四节 移动医疗需求市场分析</w:t>
      </w:r>
    </w:p>
    <w:p>
      <w:pPr>
        <w:spacing w:after="150"/>
      </w:pPr>
      <w:r>
        <w:rPr/>
        <w:t xml:space="preserve">一、移动医疗需求细分市场分布</w:t>
      </w:r>
    </w:p>
    <w:p>
      <w:pPr>
        <w:spacing w:after="150"/>
      </w:pPr>
      <w:r>
        <w:rPr/>
        <w:t xml:space="preserve">二、移动医疗慢性病管理需求分析</w:t>
      </w:r>
    </w:p>
    <w:p>
      <w:pPr>
        <w:spacing w:after="150"/>
      </w:pPr>
      <w:r>
        <w:rPr/>
        <w:t xml:space="preserve">1、我国慢性病防治发展现状</w:t>
      </w:r>
    </w:p>
    <w:p>
      <w:pPr>
        <w:spacing w:after="150"/>
      </w:pPr>
      <w:r>
        <w:rPr/>
        <w:t xml:space="preserve">2、移动医疗慢性病管理市场规模分析</w:t>
      </w:r>
    </w:p>
    <w:p>
      <w:pPr>
        <w:spacing w:after="150"/>
      </w:pPr>
      <w:r>
        <w:rPr/>
        <w:t xml:space="preserve">3、移动医疗慢性病管理需求前景分析</w:t>
      </w:r>
    </w:p>
    <w:p>
      <w:pPr>
        <w:spacing w:after="150"/>
      </w:pPr>
      <w:r>
        <w:rPr/>
        <w:t xml:space="preserve">三、移动医疗诊断服务需求分析</w:t>
      </w:r>
    </w:p>
    <w:p>
      <w:pPr>
        <w:spacing w:after="150"/>
      </w:pPr>
      <w:r>
        <w:rPr/>
        <w:t xml:space="preserve">1、移动医疗诊断服务现状分析</w:t>
      </w:r>
    </w:p>
    <w:p>
      <w:pPr>
        <w:spacing w:after="150"/>
      </w:pPr>
      <w:r>
        <w:rPr/>
        <w:t xml:space="preserve">2、移动医疗诊断服务市场规模分析</w:t>
      </w:r>
    </w:p>
    <w:p>
      <w:pPr>
        <w:spacing w:after="150"/>
      </w:pPr>
      <w:r>
        <w:rPr/>
        <w:t xml:space="preserve">3、移动医疗诊断服务需求前景分析</w:t>
      </w:r>
    </w:p>
    <w:p>
      <w:pPr>
        <w:spacing w:after="150"/>
      </w:pPr>
      <w:r>
        <w:rPr/>
        <w:t xml:space="preserve">四、移动医疗治疗服务需求分析</w:t>
      </w:r>
    </w:p>
    <w:p>
      <w:pPr>
        <w:spacing w:after="150"/>
      </w:pPr>
      <w:r>
        <w:rPr/>
        <w:t xml:space="preserve">1、移动医疗治疗服务现状分析</w:t>
      </w:r>
    </w:p>
    <w:p>
      <w:pPr>
        <w:spacing w:after="150"/>
      </w:pPr>
      <w:r>
        <w:rPr/>
        <w:t xml:space="preserve">2、移动医疗治疗服务市场规模分析</w:t>
      </w:r>
    </w:p>
    <w:p>
      <w:pPr>
        <w:spacing w:after="150"/>
      </w:pPr>
      <w:r>
        <w:rPr/>
        <w:t xml:space="preserve">3、移动医疗治疗服务需求前景分析</w:t>
      </w:r>
    </w:p>
    <w:p>
      <w:pPr>
        <w:spacing w:after="150"/>
      </w:pPr>
      <w:r>
        <w:rPr/>
        <w:t xml:space="preserve">五、移动医疗其他需求分析</w:t>
      </w:r>
    </w:p>
    <w:p>
      <w:pPr>
        <w:spacing w:after="150"/>
      </w:pPr>
      <w:r>
        <w:rPr/>
        <w:t xml:space="preserve">第五节 移动医疗盈利模式分析</w:t>
      </w:r>
    </w:p>
    <w:p>
      <w:pPr>
        <w:spacing w:after="150"/>
      </w:pPr>
      <w:r>
        <w:rPr/>
        <w:t xml:space="preserve">一、国外移动医疗成功盈利模式分析</w:t>
      </w:r>
    </w:p>
    <w:p>
      <w:pPr>
        <w:spacing w:after="150"/>
      </w:pPr>
      <w:r>
        <w:rPr/>
        <w:t xml:space="preserve">二、国内移动医疗盈利模式现状</w:t>
      </w:r>
    </w:p>
    <w:p>
      <w:pPr>
        <w:spacing w:after="150"/>
      </w:pPr>
      <w:r>
        <w:rPr/>
        <w:t xml:space="preserve">三、国内移动医疗盈利模式市场规模预测</w:t>
      </w:r>
    </w:p>
    <w:p>
      <w:pPr>
        <w:spacing w:after="150"/>
      </w:pPr>
      <w:r>
        <w:rPr/>
        <w:t xml:space="preserve">1、直接消费端盈利模式分析</w:t>
      </w:r>
    </w:p>
    <w:p>
      <w:pPr>
        <w:spacing w:after="150"/>
      </w:pPr>
      <w:r>
        <w:rPr/>
        <w:t xml:space="preserve">2、间接消费端盈利模式分析</w:t>
      </w:r>
    </w:p>
    <w:p>
      <w:pPr>
        <w:spacing w:after="150"/>
      </w:pPr>
      <w:r>
        <w:rPr/>
        <w:t xml:space="preserve">四、国内移动医疗典型案例分析</w:t>
      </w:r>
    </w:p>
    <w:p>
      <w:pPr>
        <w:spacing w:after="150"/>
      </w:pPr>
      <w:r>
        <w:rPr/>
        <w:t xml:space="preserve">1、四维科技：与社区医院和诊所共生</w:t>
      </w:r>
    </w:p>
    <w:p>
      <w:pPr>
        <w:spacing w:after="150"/>
      </w:pPr>
      <w:r>
        <w:rPr/>
        <w:t xml:space="preserve">2、新元素医疗：健康小屋+会员制服务</w:t>
      </w:r>
    </w:p>
    <w:p>
      <w:pPr>
        <w:spacing w:after="150"/>
      </w:pPr>
      <w:r>
        <w:rPr/>
        <w:t xml:space="preserve">3、中卫莱康：从医院开始，与保险和电信合作</w:t>
      </w:r>
    </w:p>
    <w:p>
      <w:pPr>
        <w:spacing w:after="150"/>
      </w:pPr>
      <w:r>
        <w:rPr/>
        <w:t xml:space="preserve">4、优加利：远程监护服务医院客户</w:t>
      </w:r>
    </w:p>
    <w:p>
      <w:pPr>
        <w:spacing w:after="150"/>
      </w:pPr>
      <w:r>
        <w:rPr/>
        <w:t xml:space="preserve">五、国外移动医疗盈利模式借鉴</w:t>
      </w:r>
    </w:p>
    <w:p>
      <w:pPr>
        <w:spacing w:after="150"/>
      </w:pPr>
      <w:r>
        <w:rPr/>
        <w:t xml:space="preserve">1、类似epocrates应用</w:t>
      </w:r>
    </w:p>
    <w:p>
      <w:pPr>
        <w:spacing w:after="150"/>
      </w:pPr>
      <w:r>
        <w:rPr/>
        <w:t xml:space="preserve">2、类似zocdoc的解决方案</w:t>
      </w:r>
    </w:p>
    <w:p>
      <w:pPr>
        <w:spacing w:after="150"/>
      </w:pPr>
      <w:r>
        <w:rPr/>
        <w:t xml:space="preserve">3、welldoc借鉴可能性</w:t>
      </w:r>
    </w:p>
    <w:p>
      <w:pPr>
        <w:spacing w:after="150"/>
      </w:pPr>
      <w:r>
        <w:rPr/>
        <w:t xml:space="preserve">4、vocera模式借鉴可能性</w:t>
      </w:r>
    </w:p>
    <w:p>
      <w:pPr>
        <w:spacing w:after="150"/>
      </w:pPr>
      <w:r>
        <w:rPr/>
        <w:t xml:space="preserve">六、国内移动医疗盈利模式创新</w:t>
      </w:r>
    </w:p>
    <w:p>
      <w:pPr>
        <w:spacing w:after="150"/>
      </w:pPr>
      <w:r>
        <w:rPr>
          <w:b w:val="1"/>
          <w:bCs w:val="1"/>
        </w:rPr>
        <w:t xml:space="preserve">第五章 移动医疗行业区域市场分析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中国移动医疗消费需求分析</w:t>
      </w:r>
    </w:p>
    <w:p>
      <w:pPr>
        <w:spacing w:after="150"/>
      </w:pPr>
      <w:r>
        <w:rPr/>
        <w:t xml:space="preserve">第一节 移动医疗消费需求总体框架</w:t>
      </w:r>
    </w:p>
    <w:p>
      <w:pPr>
        <w:spacing w:after="150"/>
      </w:pPr>
      <w:r>
        <w:rPr/>
        <w:t xml:space="preserve">第二节 消费者对移动医疗的需求分析</w:t>
      </w:r>
    </w:p>
    <w:p>
      <w:pPr>
        <w:spacing w:after="150"/>
      </w:pPr>
      <w:r>
        <w:rPr/>
        <w:t xml:space="preserve">一、消费者对移动医疗的需求期待</w:t>
      </w:r>
    </w:p>
    <w:p>
      <w:pPr>
        <w:spacing w:after="150"/>
      </w:pPr>
      <w:r>
        <w:rPr/>
        <w:t xml:space="preserve">二、消费者对移动医疗的选择和付费意愿</w:t>
      </w:r>
    </w:p>
    <w:p>
      <w:pPr>
        <w:spacing w:after="150"/>
      </w:pPr>
      <w:r>
        <w:rPr/>
        <w:t xml:space="preserve">三、消费者对接收移动医疗服务形式的选择</w:t>
      </w:r>
    </w:p>
    <w:p>
      <w:pPr>
        <w:spacing w:after="150"/>
      </w:pPr>
      <w:r>
        <w:rPr/>
        <w:t xml:space="preserve">四、消费者使用移动医疗服务的主要障碍</w:t>
      </w:r>
    </w:p>
    <w:p>
      <w:pPr>
        <w:spacing w:after="150"/>
      </w:pPr>
      <w:r>
        <w:rPr/>
        <w:t xml:space="preserve">第三节 医生对移动医疗的需求分析</w:t>
      </w:r>
    </w:p>
    <w:p>
      <w:pPr>
        <w:spacing w:after="150"/>
      </w:pPr>
      <w:r>
        <w:rPr/>
        <w:t xml:space="preserve">一、医生对移动医疗的需求期待</w:t>
      </w:r>
    </w:p>
    <w:p>
      <w:pPr>
        <w:spacing w:after="150"/>
      </w:pPr>
      <w:r>
        <w:rPr/>
        <w:t xml:space="preserve">二、医生对改善与医院互动服务的选择</w:t>
      </w:r>
    </w:p>
    <w:p>
      <w:pPr>
        <w:spacing w:after="150"/>
      </w:pPr>
      <w:r>
        <w:rPr/>
        <w:t xml:space="preserve">三、医生对改善与病人互动服务的选择</w:t>
      </w:r>
    </w:p>
    <w:p>
      <w:pPr>
        <w:spacing w:after="150"/>
      </w:pPr>
      <w:r>
        <w:rPr>
          <w:b w:val="1"/>
          <w:bCs w:val="1"/>
        </w:rPr>
        <w:t xml:space="preserve">第七章 2019-2023年中国移动医疗行业竞争格局分析</w:t>
      </w:r>
    </w:p>
    <w:p>
      <w:pPr>
        <w:spacing w:after="150"/>
      </w:pPr>
      <w:r>
        <w:rPr/>
        <w:t xml:space="preserve">第一节 移动医疗行业竞争结构分析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2019-2023年移动医疗行业竞争格局分析</w:t>
      </w:r>
    </w:p>
    <w:p>
      <w:pPr>
        <w:spacing w:after="150"/>
      </w:pPr>
      <w:r>
        <w:rPr/>
        <w:t xml:space="preserve">一、国内外移动医疗竞争分析</w:t>
      </w:r>
    </w:p>
    <w:p>
      <w:pPr>
        <w:spacing w:after="150"/>
      </w:pPr>
      <w:r>
        <w:rPr/>
        <w:t xml:space="preserve">二、我国移动医疗市场竞争分析</w:t>
      </w:r>
    </w:p>
    <w:p>
      <w:pPr>
        <w:spacing w:after="150"/>
      </w:pPr>
      <w:r>
        <w:rPr/>
        <w:t xml:space="preserve">三、国内主要移动医疗企业动向</w:t>
      </w:r>
    </w:p>
    <w:p>
      <w:pPr>
        <w:spacing w:after="150"/>
      </w:pPr>
      <w:r>
        <w:rPr/>
        <w:t xml:space="preserve">四、国内行业竞争趋势发展分析</w:t>
      </w:r>
    </w:p>
    <w:p>
      <w:pPr>
        <w:spacing w:after="150"/>
      </w:pPr>
      <w:r>
        <w:rPr>
          <w:b w:val="1"/>
          <w:bCs w:val="1"/>
        </w:rPr>
        <w:t xml:space="preserve">第八章 2019-2023年移动医疗行业企业竞争格局分析</w:t>
      </w:r>
    </w:p>
    <w:p>
      <w:pPr>
        <w:spacing w:after="150"/>
      </w:pPr>
      <w:r>
        <w:rPr/>
        <w:t xml:space="preserve">第一节 广东宝莱特医用科技股份有限公司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第二节 天津九安医疗电子股份有限公司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第三节 中卫莱康科技发展(北京)有限公司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第四节 康泰医学系统(秦皇岛)股份有限公司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第五节 上海吉量软件科技有限公司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第六节 江苏优加利健康管理有限公司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第七节 沈阳市威灵医用电子有限公司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第八节 东软集团股份有限公司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第九节 银江股份有限公司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t xml:space="preserve">第十节 科大讯飞股份有限公司</w:t>
      </w:r>
    </w:p>
    <w:p>
      <w:pPr>
        <w:spacing w:after="150"/>
      </w:pPr>
      <w:r>
        <w:rPr/>
        <w:t xml:space="preserve">一、企业概况</w:t>
      </w:r>
    </w:p>
    <w:p>
      <w:pPr>
        <w:spacing w:after="150"/>
      </w:pPr>
      <w:r>
        <w:rPr/>
        <w:t xml:space="preserve">二、主营业务情况分析</w:t>
      </w:r>
    </w:p>
    <w:p>
      <w:pPr>
        <w:spacing w:after="150"/>
      </w:pPr>
      <w:r>
        <w:rPr/>
        <w:t xml:space="preserve">三、公司运营情况分析</w:t>
      </w:r>
    </w:p>
    <w:p>
      <w:pPr>
        <w:spacing w:after="150"/>
      </w:pPr>
      <w:r>
        <w:rPr/>
        <w:t xml:space="preserve">四、公司优劣势分析</w:t>
      </w:r>
    </w:p>
    <w:p>
      <w:pPr>
        <w:spacing w:after="150"/>
      </w:pPr>
      <w:r>
        <w:rPr>
          <w:b w:val="1"/>
          <w:bCs w:val="1"/>
        </w:rPr>
        <w:t xml:space="preserve">第九章 未来移动医疗行业发展预测分析</w:t>
      </w:r>
    </w:p>
    <w:p>
      <w:pPr>
        <w:spacing w:after="150"/>
      </w:pPr>
      <w:r>
        <w:rPr/>
        <w:t xml:space="preserve">第一节 2024-2029年移动医疗行业市场预测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2024-2029年移动医疗行业发展前景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消费市场对移动医疗行业的影响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2024-2029年移动医疗行业投资价值评估分析</w:t>
      </w:r>
    </w:p>
    <w:p>
      <w:pPr>
        <w:spacing w:after="150"/>
      </w:pPr>
      <w:r>
        <w:rPr/>
        <w:t xml:space="preserve">第一节 移动医疗行业投资特性分析</w:t>
      </w:r>
    </w:p>
    <w:p>
      <w:pPr>
        <w:spacing w:after="150"/>
      </w:pPr>
      <w:r>
        <w:rPr/>
        <w:t xml:space="preserve">一、移动医疗行业盈利因素分析</w:t>
      </w:r>
    </w:p>
    <w:p>
      <w:pPr>
        <w:spacing w:after="150"/>
      </w:pPr>
      <w:r>
        <w:rPr/>
        <w:t xml:space="preserve">二、移动医疗行业盈利模式分析</w:t>
      </w:r>
    </w:p>
    <w:p>
      <w:pPr>
        <w:spacing w:after="150"/>
      </w:pPr>
      <w:r>
        <w:rPr/>
        <w:t xml:space="preserve">第二节 2024-2029年移动医疗行业发展的影响因素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2024-2029年移动医疗行业投资价值评估分析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2024-2029年移动医疗行业投资机会与风险防范</w:t>
      </w:r>
    </w:p>
    <w:p>
      <w:pPr>
        <w:spacing w:after="150"/>
      </w:pPr>
      <w:r>
        <w:rPr/>
        <w:t xml:space="preserve">第一节 移动医疗行业投融资情况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四、移动医疗行业投资现状分析</w:t>
      </w:r>
    </w:p>
    <w:p>
      <w:pPr>
        <w:spacing w:after="150"/>
      </w:pPr>
      <w:r>
        <w:rPr/>
        <w:t xml:space="preserve">第二节 2024-2029年移动医疗行业投资机会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四、移动医疗投资机遇</w:t>
      </w:r>
    </w:p>
    <w:p>
      <w:pPr>
        <w:spacing w:after="150"/>
      </w:pPr>
      <w:r>
        <w:rPr/>
        <w:t xml:space="preserve">第三节 2024-2029年移动医疗行业投资风险及防范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中国移动医疗行业投资建议</w:t>
      </w:r>
    </w:p>
    <w:p>
      <w:pPr>
        <w:spacing w:after="150"/>
      </w:pPr>
      <w:r>
        <w:rPr/>
        <w:t xml:space="preserve">一、移动医疗行业未来发展方向</w:t>
      </w:r>
    </w:p>
    <w:p>
      <w:pPr>
        <w:spacing w:after="150"/>
      </w:pPr>
      <w:r>
        <w:rPr/>
        <w:t xml:space="preserve">二、移动医疗行业主要投资建议</w:t>
      </w:r>
    </w:p>
    <w:p>
      <w:pPr>
        <w:spacing w:after="150"/>
      </w:pPr>
      <w:r>
        <w:rPr/>
        <w:t xml:space="preserve">三、移动医疗企业融资分析</w:t>
      </w:r>
    </w:p>
    <w:p>
      <w:pPr>
        <w:spacing w:after="150"/>
      </w:pPr>
      <w:r>
        <w:rPr>
          <w:b w:val="1"/>
          <w:bCs w:val="1"/>
        </w:rPr>
        <w:t xml:space="preserve">第十三章 移动医疗行业发展战略研究</w:t>
      </w:r>
    </w:p>
    <w:p>
      <w:pPr>
        <w:spacing w:after="150"/>
      </w:pPr>
      <w:r>
        <w:rPr/>
        <w:t xml:space="preserve">第一节 移动医疗行业发展战略研究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对我国移动医疗品牌的战略思考</w:t>
      </w:r>
    </w:p>
    <w:p>
      <w:pPr>
        <w:spacing w:after="150"/>
      </w:pPr>
      <w:r>
        <w:rPr/>
        <w:t xml:space="preserve">一、移动医疗品牌的重要性</w:t>
      </w:r>
    </w:p>
    <w:p>
      <w:pPr>
        <w:spacing w:after="150"/>
      </w:pPr>
      <w:r>
        <w:rPr/>
        <w:t xml:space="preserve">二、移动医疗实施品牌战略的意义</w:t>
      </w:r>
    </w:p>
    <w:p>
      <w:pPr>
        <w:spacing w:after="150"/>
      </w:pPr>
      <w:r>
        <w:rPr/>
        <w:t xml:space="preserve">三、移动医疗企业品牌的现状分析</w:t>
      </w:r>
    </w:p>
    <w:p>
      <w:pPr>
        <w:spacing w:after="150"/>
      </w:pPr>
      <w:r>
        <w:rPr/>
        <w:t xml:space="preserve">四、我国移动医疗企业的品牌战略</w:t>
      </w:r>
    </w:p>
    <w:p>
      <w:pPr>
        <w:spacing w:after="150"/>
      </w:pPr>
      <w:r>
        <w:rPr/>
        <w:t xml:space="preserve">五、移动医疗品牌战略管理的策略</w:t>
      </w:r>
    </w:p>
    <w:p>
      <w:pPr>
        <w:spacing w:after="150"/>
      </w:pPr>
      <w:r>
        <w:rPr/>
        <w:t xml:space="preserve">第三节 移动医疗经营策略分析</w:t>
      </w:r>
    </w:p>
    <w:p>
      <w:pPr>
        <w:spacing w:after="150"/>
      </w:pPr>
      <w:r>
        <w:rPr/>
        <w:t xml:space="preserve">一、移动医疗市场细分策略</w:t>
      </w:r>
    </w:p>
    <w:p>
      <w:pPr>
        <w:spacing w:after="150"/>
      </w:pPr>
      <w:r>
        <w:rPr/>
        <w:t xml:space="preserve">二、移动医疗市场创新策略</w:t>
      </w:r>
    </w:p>
    <w:p>
      <w:pPr>
        <w:spacing w:after="150"/>
      </w:pPr>
      <w:r>
        <w:rPr/>
        <w:t xml:space="preserve">三、品牌定位与品类规划</w:t>
      </w:r>
    </w:p>
    <w:p>
      <w:pPr>
        <w:spacing w:after="150"/>
      </w:pPr>
      <w:r>
        <w:rPr/>
        <w:t xml:space="preserve">四、移动医疗新产品差异化战略</w:t>
      </w:r>
    </w:p>
    <w:p>
      <w:pPr>
        <w:spacing w:after="150"/>
      </w:pPr>
      <w:r>
        <w:rPr/>
        <w:t xml:space="preserve">第四节 移动医疗行业投资战略研究</w:t>
      </w:r>
    </w:p>
    <w:p>
      <w:pPr>
        <w:spacing w:after="150"/>
      </w:pPr>
      <w:r>
        <w:rPr/>
        <w:t xml:space="preserve">一、2019-2023年移动医疗行业投资战略</w:t>
      </w:r>
    </w:p>
    <w:p>
      <w:pPr>
        <w:spacing w:after="150"/>
      </w:pPr>
      <w:r>
        <w:rPr/>
        <w:t xml:space="preserve">二、2024-2029年移动医疗行业投资战略</w:t>
      </w:r>
    </w:p>
    <w:p>
      <w:pPr>
        <w:spacing w:after="150"/>
      </w:pPr>
      <w:r>
        <w:rPr/>
        <w:t xml:space="preserve">三、2024-2029年移动医疗细分行业投资战略</w:t>
      </w:r>
    </w:p>
    <w:p>
      <w:pPr>
        <w:spacing w:after="150"/>
      </w:pPr>
      <w:r>
        <w:rPr>
          <w:b w:val="1"/>
          <w:bCs w:val="1"/>
        </w:rPr>
        <w:t xml:space="preserve">图表目录</w:t>
      </w:r>
    </w:p>
    <w:p>
      <w:pPr>
        <w:spacing w:after="150"/>
      </w:pPr>
      <w:r>
        <w:rPr/>
        <w:t xml:space="preserve">图表：移动医疗行业产品分类表</w:t>
      </w:r>
    </w:p>
    <w:p>
      <w:pPr>
        <w:spacing w:after="150"/>
      </w:pPr>
      <w:r>
        <w:rPr/>
        <w:t xml:space="preserve">图表：移动医疗行业所处产业链示意图</w:t>
      </w:r>
    </w:p>
    <w:p>
      <w:pPr>
        <w:spacing w:after="150"/>
      </w:pPr>
      <w:r>
        <w:rPr/>
        <w:t xml:space="preserve">图表：中国移动医疗主要消费群体特点分析(元)</w:t>
      </w:r>
    </w:p>
    <w:p>
      <w:pPr>
        <w:spacing w:after="150"/>
      </w:pPr>
      <w:r>
        <w:rPr/>
        <w:t xml:space="preserve">图表：2019-2023年移动医疗行业经济指标情况</w:t>
      </w:r>
    </w:p>
    <w:p>
      <w:pPr>
        <w:spacing w:after="150"/>
      </w:pPr>
      <w:r>
        <w:rPr/>
        <w:t xml:space="preserve">图表：2019-2023年移动医疗行业产值变化情况</w:t>
      </w:r>
    </w:p>
    <w:p>
      <w:pPr>
        <w:spacing w:after="150"/>
      </w:pPr>
      <w:r>
        <w:rPr/>
        <w:t xml:space="preserve">图表：2019-2023年移动医疗行业产成品变化情况</w:t>
      </w:r>
    </w:p>
    <w:p>
      <w:pPr>
        <w:spacing w:after="150"/>
      </w:pPr>
      <w:r>
        <w:rPr/>
        <w:t xml:space="preserve">图表：2019-2023年移动医疗行业销售产值变化情况</w:t>
      </w:r>
    </w:p>
    <w:p>
      <w:pPr>
        <w:spacing w:after="150"/>
      </w:pPr>
      <w:r>
        <w:rPr/>
        <w:t xml:space="preserve">图表：2019-2023年移动医疗行业销售收入变化情况</w:t>
      </w:r>
    </w:p>
    <w:p>
      <w:pPr>
        <w:spacing w:after="150"/>
      </w:pPr>
      <w:r>
        <w:rPr/>
        <w:t xml:space="preserve">图表：2024-2029年移动医疗行业市场规模预测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2024-2029年中国移动医疗行业市场调研分析与未来发展现状趋势预测报告</dc:title>
  <dc:description>2024-2029年中国移动医疗行业市场调研分析与未来发展现状趋势预测报告</dc:description>
  <dc:subject>2024-2029年中国移动医疗行业市场调研分析与未来发展现状趋势预测报告</dc:subject>
  <cp:keywords>研究报告</cp:keywords>
  <cp:category>研究报告</cp:category>
  <cp:lastModifiedBy>北京中道泰和信息咨询有限公司</cp:lastModifiedBy>
  <dcterms:created xsi:type="dcterms:W3CDTF">2024-01-24T15:03:54+08:00</dcterms:created>
  <dcterms:modified xsi:type="dcterms:W3CDTF">2024-01-24T15:03:54+08:00</dcterms:modified>
</cp:coreProperties>
</file>

<file path=docProps/custom.xml><?xml version="1.0" encoding="utf-8"?>
<Properties xmlns="http://schemas.openxmlformats.org/officeDocument/2006/custom-properties" xmlns:vt="http://schemas.openxmlformats.org/officeDocument/2006/docPropsVTypes"/>
</file>