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2026-2031年钢管舞培训机构行业发展现状及趋势研究报告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国家政策的不断改革，政府越来越重视学生的个人素质的全面发展，而舞蹈教育是素质教育的一个重要分支，舞蹈作为一个修身养性的艺术，学生在学习舞蹈的过程中可以培养自身的协调性，灵活性和敏锐性，培养自己的兴趣爱好。在活动中的孩子不仅可以学到课本中学不到的知识，对主课成绩的提高有所帮助。同时舞蹈中有不同动感和节奏，可以满足不同类型的学生，他们可以根据自己的喜好，找到最适合自己的舞种也能提高自身的身体健康素质，有氧运动结合无氧运动，改善体型，促进食欲，让孩子拥有健康的身体。同时孩子在学习中和同伴多交流，培养乐观向上的心态，让孩子拥有一个阳光的童年。这一系列的发展都是为祖国未来的舞蹈事业储备人才，这是一项艰巨但却有意义的事情。需要我们携手共同推进。</w:t>
      </w:r>
    </w:p>
    <w:p>
      <w:pPr>
        <w:spacing w:after="150"/>
      </w:pPr>
      <w:r>
        <w:rPr/>
        <w:t xml:space="preserve">因此，随着我国经济发展和城市独生子女教育意识的增强，报名舞蹈的学生也会越来越多的，需求的增加带动了市场上更多的舞蹈培训机构的诞生，舞蹈也更多走向专业化的领域，各种舞蹈协会逐渐开展起来，各个省市的舞蹈协会也相继推出自己的舞蹈教材，让原本不专业的舞蹈课程有了新的契机和希望。</w:t>
      </w:r>
    </w:p>
    <w:p>
      <w:pPr>
        <w:spacing w:after="150"/>
      </w:pPr>
      <w:r>
        <w:rPr/>
        <w:t xml:space="preserve">当然现在的城市化水平存在一定的差异，因此在不同的城市化进程中，也存在不同的舞蹈培训状况的现状，对于北京，上海，广东，浙江主要城市及其沿海城市，经济发展速度比较快，因此在舞蹈培训中处于一定的领先地位，资金雄厚，同时师资力量雄厚，老师的年龄层次和教学经验也比较年轻化，有利于舞蹈行业的发展。但是内陆城市，例如西藏，青海等，这些城市在资金和师资力量中还处于弱势地位，因此对于舞蹈培训的发展存在不利影响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钢管舞培训行业发展环境分析</w:t>
      </w:r>
    </w:p>
    <w:p>
      <w:pPr>
        <w:spacing w:before="75" w:after="0"/>
      </w:pPr>
      <w:r>
        <w:rPr/>
        <w:t xml:space="preserve">第一节 钢管舞培训行业定义及特点</w:t>
      </w:r>
    </w:p>
    <w:p>
      <w:pPr>
        <w:spacing w:before="75" w:after="0"/>
      </w:pPr>
      <w:r>
        <w:rPr/>
        <w:t xml:space="preserve">一、钢管舞培训行业定义</w:t>
      </w:r>
    </w:p>
    <w:p>
      <w:pPr>
        <w:spacing w:before="75" w:after="0"/>
      </w:pPr>
      <w:r>
        <w:rPr/>
        <w:t xml:space="preserve">二、钢管舞培训行业特点</w:t>
      </w:r>
    </w:p>
    <w:p>
      <w:pPr>
        <w:spacing w:before="75" w:after="0"/>
      </w:pPr>
      <w:r>
        <w:rPr/>
        <w:t xml:space="preserve">第二节 钢管舞培训行业发展环境分析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1、主管部门及监管体制</w:t>
      </w:r>
    </w:p>
    <w:p>
      <w:pPr>
        <w:spacing w:before="75" w:after="0"/>
      </w:pPr>
      <w:r>
        <w:rPr/>
        <w:t xml:space="preserve">2、主要法律法规及政策</w:t>
      </w:r>
    </w:p>
    <w:p>
      <w:pPr>
        <w:spacing w:before="75" w:after="0"/>
      </w:pPr>
      <w:r>
        <w:rPr/>
        <w:t xml:space="preserve">3、主要相关发展规划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1、宏观经济形势分析</w:t>
      </w:r>
    </w:p>
    <w:p>
      <w:pPr>
        <w:spacing w:before="75" w:after="0"/>
      </w:pPr>
      <w:r>
        <w:rPr/>
        <w:t xml:space="preserve">2、农业发展形势分析</w:t>
      </w:r>
    </w:p>
    <w:p>
      <w:pPr>
        <w:spacing w:before="75" w:after="0"/>
      </w:pPr>
      <w:r>
        <w:rPr/>
        <w:t xml:space="preserve">3、居民收入情况分析</w:t>
      </w:r>
    </w:p>
    <w:p>
      <w:pPr>
        <w:spacing w:before="75" w:after="0"/>
      </w:pPr>
      <w:r>
        <w:rPr/>
        <w:t xml:space="preserve">4、居民消费情况分析</w:t>
      </w:r>
    </w:p>
    <w:p>
      <w:pPr>
        <w:spacing w:before="75" w:after="0"/>
      </w:pPr>
      <w:r>
        <w:rPr/>
        <w:t xml:space="preserve">5、对外贸易形势分析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2、城镇化率</w:t>
      </w:r>
    </w:p>
    <w:p>
      <w:pPr>
        <w:spacing w:before="75" w:after="0"/>
      </w:pPr>
      <w:r>
        <w:rPr/>
        <w:t xml:space="preserve">3、消费观念</w:t>
      </w:r>
    </w:p>
    <w:p>
      <w:pPr>
        <w:spacing w:before="75" w:after="0"/>
      </w:pPr>
      <w:r>
        <w:rPr/>
        <w:t xml:space="preserve">4、科技环境</w:t>
      </w:r>
    </w:p>
    <w:p>
      <w:pPr>
        <w:spacing w:before="75" w:after="0"/>
      </w:pPr>
      <w:r>
        <w:rPr/>
        <w:t xml:space="preserve">5、生态环境</w:t>
      </w:r>
    </w:p>
    <w:p>
      <w:pPr>
        <w:spacing w:before="75" w:after="0"/>
      </w:pPr>
      <w:r>
        <w:rPr>
          <w:b w:val="1"/>
          <w:bCs w:val="1"/>
        </w:rPr>
        <w:t xml:space="preserve">第二章 国际钢管舞培训机构行业发展分析</w:t>
      </w:r>
    </w:p>
    <w:p>
      <w:pPr>
        <w:spacing w:before="75" w:after="0"/>
      </w:pPr>
      <w:r>
        <w:rPr/>
        <w:t xml:space="preserve">第一节 美国钢管舞培训行业发展经验借鉴</w:t>
      </w:r>
    </w:p>
    <w:p>
      <w:pPr>
        <w:spacing w:before="75" w:after="0"/>
      </w:pPr>
      <w:r>
        <w:rPr/>
        <w:t xml:space="preserve">一、美国钢管舞培训行业发展历程分析</w:t>
      </w:r>
    </w:p>
    <w:p>
      <w:pPr>
        <w:spacing w:before="75" w:after="0"/>
      </w:pPr>
      <w:r>
        <w:rPr/>
        <w:t xml:space="preserve">二、美国钢管舞培训行业运营模式分析</w:t>
      </w:r>
    </w:p>
    <w:p>
      <w:pPr>
        <w:spacing w:before="75" w:after="0"/>
      </w:pPr>
      <w:r>
        <w:rPr/>
        <w:t xml:space="preserve">三、美国钢管舞培训行业发展趋势预测</w:t>
      </w:r>
    </w:p>
    <w:p>
      <w:pPr>
        <w:spacing w:before="75" w:after="0"/>
      </w:pPr>
      <w:r>
        <w:rPr/>
        <w:t xml:space="preserve">四、美国钢管舞培训行业对我国的启示</w:t>
      </w:r>
    </w:p>
    <w:p>
      <w:pPr>
        <w:spacing w:before="75" w:after="0"/>
      </w:pPr>
      <w:r>
        <w:rPr/>
        <w:t xml:space="preserve">第二节 英国钢管舞培训行业发展经验借鉴</w:t>
      </w:r>
    </w:p>
    <w:p>
      <w:pPr>
        <w:spacing w:before="75" w:after="0"/>
      </w:pPr>
      <w:r>
        <w:rPr/>
        <w:t xml:space="preserve">一、英国钢管舞培训行业发展历程分析</w:t>
      </w:r>
    </w:p>
    <w:p>
      <w:pPr>
        <w:spacing w:before="75" w:after="0"/>
      </w:pPr>
      <w:r>
        <w:rPr/>
        <w:t xml:space="preserve">二、英国钢管舞培训行业运营模式分析</w:t>
      </w:r>
    </w:p>
    <w:p>
      <w:pPr>
        <w:spacing w:before="75" w:after="0"/>
      </w:pPr>
      <w:r>
        <w:rPr/>
        <w:t xml:space="preserve">三、英国钢管舞培训行业发展趋势预测</w:t>
      </w:r>
    </w:p>
    <w:p>
      <w:pPr>
        <w:spacing w:before="75" w:after="0"/>
      </w:pPr>
      <w:r>
        <w:rPr/>
        <w:t xml:space="preserve">四、英国钢管舞培训行业对我国的启示</w:t>
      </w:r>
    </w:p>
    <w:p>
      <w:pPr>
        <w:spacing w:before="75" w:after="0"/>
      </w:pPr>
      <w:r>
        <w:rPr/>
        <w:t xml:space="preserve">第三节 日本钢管舞培训行业发展经验借鉴</w:t>
      </w:r>
    </w:p>
    <w:p>
      <w:pPr>
        <w:spacing w:before="75" w:after="0"/>
      </w:pPr>
      <w:r>
        <w:rPr/>
        <w:t xml:space="preserve">一、日本钢管舞培训行业发展历程分析</w:t>
      </w:r>
    </w:p>
    <w:p>
      <w:pPr>
        <w:spacing w:before="75" w:after="0"/>
      </w:pPr>
      <w:r>
        <w:rPr/>
        <w:t xml:space="preserve">二、日本钢管舞培训行业运营模式分析</w:t>
      </w:r>
    </w:p>
    <w:p>
      <w:pPr>
        <w:spacing w:before="75" w:after="0"/>
      </w:pPr>
      <w:r>
        <w:rPr/>
        <w:t xml:space="preserve">三、日本钢管舞培训行业发展趋势预测</w:t>
      </w:r>
    </w:p>
    <w:p>
      <w:pPr>
        <w:spacing w:before="75" w:after="0"/>
      </w:pPr>
      <w:r>
        <w:rPr/>
        <w:t xml:space="preserve">四、日本钢管舞培训行业对我国的启示</w:t>
      </w:r>
    </w:p>
    <w:p>
      <w:pPr>
        <w:spacing w:before="75" w:after="0"/>
      </w:pPr>
      <w:r>
        <w:rPr/>
        <w:t xml:space="preserve">第四节 韩国钢管舞培训行业发展经验借鉴</w:t>
      </w:r>
    </w:p>
    <w:p>
      <w:pPr>
        <w:spacing w:before="75" w:after="0"/>
      </w:pPr>
      <w:r>
        <w:rPr/>
        <w:t xml:space="preserve">一、韩国钢管舞培训行业发展历程分析</w:t>
      </w:r>
    </w:p>
    <w:p>
      <w:pPr>
        <w:spacing w:before="75" w:after="0"/>
      </w:pPr>
      <w:r>
        <w:rPr/>
        <w:t xml:space="preserve">二、韩国钢管舞培训行业运营模式分析</w:t>
      </w:r>
    </w:p>
    <w:p>
      <w:pPr>
        <w:spacing w:before="75" w:after="0"/>
      </w:pPr>
      <w:r>
        <w:rPr/>
        <w:t xml:space="preserve">三、韩国钢管舞培训行业发展趋势预测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第三章 我国钢管舞培训机构行业发展分析</w:t>
      </w:r>
    </w:p>
    <w:p>
      <w:pPr>
        <w:spacing w:before="75" w:after="0"/>
      </w:pPr>
      <w:r>
        <w:rPr/>
        <w:t xml:space="preserve">第一节 我国钢管舞培训机构行业发展状况</w:t>
      </w:r>
    </w:p>
    <w:p>
      <w:pPr>
        <w:spacing w:before="75" w:after="0"/>
      </w:pPr>
      <w:r>
        <w:rPr/>
        <w:t xml:space="preserve">一、2021-2026年钢管舞培训机构行业发展状况分析</w:t>
      </w:r>
    </w:p>
    <w:p>
      <w:pPr>
        <w:spacing w:before="75" w:after="0"/>
      </w:pPr>
      <w:r>
        <w:rPr/>
        <w:t xml:space="preserve">二、2021-2026年我国钢管舞培训机构行业发展热点</w:t>
      </w:r>
    </w:p>
    <w:p>
      <w:pPr>
        <w:spacing w:before="75" w:after="0"/>
      </w:pPr>
      <w:r>
        <w:rPr/>
        <w:t xml:space="preserve">第二节 我国钢管舞培训机构行业市场供需状况</w:t>
      </w:r>
    </w:p>
    <w:p>
      <w:pPr>
        <w:spacing w:before="75" w:after="0"/>
      </w:pPr>
      <w:r>
        <w:rPr/>
        <w:t xml:space="preserve">一、2021-2026年我国钢管舞培训机构数量分析</w:t>
      </w:r>
    </w:p>
    <w:p>
      <w:pPr>
        <w:spacing w:before="75" w:after="0"/>
      </w:pPr>
      <w:r>
        <w:rPr/>
        <w:t xml:space="preserve">二、2021-2026年我国钢管舞培训机构营收分析</w:t>
      </w:r>
    </w:p>
    <w:p>
      <w:pPr>
        <w:spacing w:before="75" w:after="0"/>
      </w:pPr>
      <w:r>
        <w:rPr/>
        <w:t xml:space="preserve">三、2021-2026年我国钢管舞培训机构培训人数</w:t>
      </w:r>
    </w:p>
    <w:p>
      <w:pPr>
        <w:spacing w:before="75" w:after="0"/>
      </w:pPr>
      <w:r>
        <w:rPr/>
        <w:t xml:space="preserve">四、钢管舞培训行业从业人员数量分析</w:t>
      </w:r>
    </w:p>
    <w:p>
      <w:pPr>
        <w:spacing w:before="75" w:after="0"/>
      </w:pPr>
      <w:r>
        <w:rPr/>
        <w:t xml:space="preserve">五、钢管舞培训行业从业人员结构分析</w:t>
      </w:r>
    </w:p>
    <w:p>
      <w:pPr>
        <w:spacing w:before="75" w:after="0"/>
      </w:pPr>
      <w:r>
        <w:rPr/>
        <w:t xml:space="preserve">第三节 我国钢管舞培训机构行业市场价格分析</w:t>
      </w:r>
    </w:p>
    <w:p>
      <w:pPr>
        <w:spacing w:before="75" w:after="0"/>
      </w:pPr>
      <w:r>
        <w:rPr/>
        <w:t xml:space="preserve">一、2021-2026年我国钢管舞培训机构行业学费分析</w:t>
      </w:r>
    </w:p>
    <w:p>
      <w:pPr>
        <w:spacing w:before="75" w:after="0"/>
      </w:pPr>
      <w:r>
        <w:rPr/>
        <w:t xml:space="preserve">二、我国钢管舞培训机构行业学费影响因素</w:t>
      </w:r>
    </w:p>
    <w:p>
      <w:pPr>
        <w:spacing w:before="75" w:after="0"/>
      </w:pPr>
      <w:r>
        <w:rPr/>
        <w:t xml:space="preserve">三、我国钢管舞培训机构行业学费变化趋势</w:t>
      </w:r>
    </w:p>
    <w:p>
      <w:pPr>
        <w:spacing w:before="75" w:after="0"/>
      </w:pPr>
      <w:r>
        <w:rPr>
          <w:b w:val="1"/>
          <w:bCs w:val="1"/>
        </w:rPr>
        <w:t xml:space="preserve">第四章 钢管舞培训机构行业竞争格局分析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一、现有学校间竞争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2021-2026年钢管舞培训机构行业竞争格局分析</w:t>
      </w:r>
    </w:p>
    <w:p>
      <w:pPr>
        <w:spacing w:before="75" w:after="0"/>
      </w:pPr>
      <w:r>
        <w:rPr/>
        <w:t xml:space="preserve">一、2021-2026年国外钢管舞培训机构行业竞争分析</w:t>
      </w:r>
    </w:p>
    <w:p>
      <w:pPr>
        <w:spacing w:before="75" w:after="0"/>
      </w:pPr>
      <w:r>
        <w:rPr/>
        <w:t xml:space="preserve">二、2021-2026年我国钢管舞培训机构行业市场竞争分析</w:t>
      </w:r>
    </w:p>
    <w:p>
      <w:pPr>
        <w:spacing w:before="75" w:after="0"/>
      </w:pPr>
      <w:r>
        <w:rPr/>
        <w:t xml:space="preserve">第四节 钢管舞培训机构行业学校竞争策略分析</w:t>
      </w:r>
    </w:p>
    <w:p>
      <w:pPr>
        <w:spacing w:before="75" w:after="0"/>
      </w:pPr>
      <w:r>
        <w:rPr/>
        <w:t xml:space="preserve">一、2026-2031年我国钢管舞培训机构行业市场竞争趋势</w:t>
      </w:r>
    </w:p>
    <w:p>
      <w:pPr>
        <w:spacing w:before="75" w:after="0"/>
      </w:pPr>
      <w:r>
        <w:rPr/>
        <w:t xml:space="preserve">二、2026-2031年钢管舞培训机构行业竞争格局展望</w:t>
      </w:r>
    </w:p>
    <w:p>
      <w:pPr>
        <w:spacing w:before="75" w:after="0"/>
      </w:pPr>
      <w:r>
        <w:rPr/>
        <w:t xml:space="preserve">三、2026-2031年钢管舞培训机构行业竞争策略分析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钢管舞培训机构竞争学校发展分析</w:t>
      </w:r>
    </w:p>
    <w:p>
      <w:pPr>
        <w:spacing w:before="75" w:after="0"/>
      </w:pPr>
      <w:r>
        <w:rPr/>
        <w:t xml:space="preserve">第一节 华翎钢管舞国际连锁学校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第二节 上海飞迅舞蹈艺术中心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第三节 上海亚洲钢管舞学校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第四节 南山领风尚钢管舞培训机构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第五节 杭州戴斯尔舞蹈培训有限公司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第六节 上海雅婷钢管舞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第七节 菲悦舞蹈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第八节 女王舞蹈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第九节 北京钢管舞培训中心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第十节 北京于田钢管舞培训学校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>
          <w:b w:val="1"/>
          <w:bCs w:val="1"/>
        </w:rPr>
        <w:t xml:space="preserve">第六章 重点地区钢管舞培训机构发展分析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一、地区钢管舞培训需求</w:t>
      </w:r>
    </w:p>
    <w:p>
      <w:pPr>
        <w:spacing w:before="75" w:after="0"/>
      </w:pPr>
      <w:r>
        <w:rPr/>
        <w:t xml:space="preserve">二、地区钢管舞培训消费特点</w:t>
      </w:r>
    </w:p>
    <w:p>
      <w:pPr>
        <w:spacing w:before="75" w:after="0"/>
      </w:pPr>
      <w:r>
        <w:rPr/>
        <w:t xml:space="preserve">三、地区钢管舞培训机构数量及分布</w:t>
      </w:r>
    </w:p>
    <w:p>
      <w:pPr>
        <w:spacing w:before="75" w:after="0"/>
      </w:pPr>
      <w:r>
        <w:rPr/>
        <w:t xml:space="preserve">四、地区钢管舞培训机构经营规模</w:t>
      </w:r>
    </w:p>
    <w:p>
      <w:pPr>
        <w:spacing w:before="75" w:after="0"/>
      </w:pPr>
      <w:r>
        <w:rPr/>
        <w:t xml:space="preserve">五、地区钢管舞培训机构发展前景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一、地区钢管舞培训需求</w:t>
      </w:r>
    </w:p>
    <w:p>
      <w:pPr>
        <w:spacing w:before="75" w:after="0"/>
      </w:pPr>
      <w:r>
        <w:rPr/>
        <w:t xml:space="preserve">二、地区钢管舞培训消费特点</w:t>
      </w:r>
    </w:p>
    <w:p>
      <w:pPr>
        <w:spacing w:before="75" w:after="0"/>
      </w:pPr>
      <w:r>
        <w:rPr/>
        <w:t xml:space="preserve">三、地区钢管舞培训机构数量及分布</w:t>
      </w:r>
    </w:p>
    <w:p>
      <w:pPr>
        <w:spacing w:before="75" w:after="0"/>
      </w:pPr>
      <w:r>
        <w:rPr/>
        <w:t xml:space="preserve">四、地区钢管舞培训机构经营规模</w:t>
      </w:r>
    </w:p>
    <w:p>
      <w:pPr>
        <w:spacing w:before="75" w:after="0"/>
      </w:pPr>
      <w:r>
        <w:rPr/>
        <w:t xml:space="preserve">五、地区钢管舞培训机构发展前景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一、地区钢管舞培训需求</w:t>
      </w:r>
    </w:p>
    <w:p>
      <w:pPr>
        <w:spacing w:before="75" w:after="0"/>
      </w:pPr>
      <w:r>
        <w:rPr/>
        <w:t xml:space="preserve">二、地区钢管舞培训消费特点</w:t>
      </w:r>
    </w:p>
    <w:p>
      <w:pPr>
        <w:spacing w:before="75" w:after="0"/>
      </w:pPr>
      <w:r>
        <w:rPr/>
        <w:t xml:space="preserve">三、地区钢管舞培训机构数量及分布</w:t>
      </w:r>
    </w:p>
    <w:p>
      <w:pPr>
        <w:spacing w:before="75" w:after="0"/>
      </w:pPr>
      <w:r>
        <w:rPr/>
        <w:t xml:space="preserve">四、地区钢管舞培训机构经营规模</w:t>
      </w:r>
    </w:p>
    <w:p>
      <w:pPr>
        <w:spacing w:before="75" w:after="0"/>
      </w:pPr>
      <w:r>
        <w:rPr/>
        <w:t xml:space="preserve">五、地区钢管舞培训机构发展前景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一、地区钢管舞培训需求</w:t>
      </w:r>
    </w:p>
    <w:p>
      <w:pPr>
        <w:spacing w:before="75" w:after="0"/>
      </w:pPr>
      <w:r>
        <w:rPr/>
        <w:t xml:space="preserve">二、地区钢管舞培训消费特点</w:t>
      </w:r>
    </w:p>
    <w:p>
      <w:pPr>
        <w:spacing w:before="75" w:after="0"/>
      </w:pPr>
      <w:r>
        <w:rPr/>
        <w:t xml:space="preserve">三、地区钢管舞培训机构数量及分布</w:t>
      </w:r>
    </w:p>
    <w:p>
      <w:pPr>
        <w:spacing w:before="75" w:after="0"/>
      </w:pPr>
      <w:r>
        <w:rPr/>
        <w:t xml:space="preserve">四、地区钢管舞培训机构经营规模</w:t>
      </w:r>
    </w:p>
    <w:p>
      <w:pPr>
        <w:spacing w:before="75" w:after="0"/>
      </w:pPr>
      <w:r>
        <w:rPr/>
        <w:t xml:space="preserve">五、地区钢管舞培训机构发展前景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一、地区钢管舞培训需求</w:t>
      </w:r>
    </w:p>
    <w:p>
      <w:pPr>
        <w:spacing w:before="75" w:after="0"/>
      </w:pPr>
      <w:r>
        <w:rPr/>
        <w:t xml:space="preserve">二、地区钢管舞培训消费特点</w:t>
      </w:r>
    </w:p>
    <w:p>
      <w:pPr>
        <w:spacing w:before="75" w:after="0"/>
      </w:pPr>
      <w:r>
        <w:rPr/>
        <w:t xml:space="preserve">三、地区钢管舞培训机构数量及分布</w:t>
      </w:r>
    </w:p>
    <w:p>
      <w:pPr>
        <w:spacing w:before="75" w:after="0"/>
      </w:pPr>
      <w:r>
        <w:rPr/>
        <w:t xml:space="preserve">四、地区钢管舞培训机构经营规模</w:t>
      </w:r>
    </w:p>
    <w:p>
      <w:pPr>
        <w:spacing w:before="75" w:after="0"/>
      </w:pPr>
      <w:r>
        <w:rPr/>
        <w:t xml:space="preserve">五、地区钢管舞培训机构发展前景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一、地区钢管舞培训需求</w:t>
      </w:r>
    </w:p>
    <w:p>
      <w:pPr>
        <w:spacing w:before="75" w:after="0"/>
      </w:pPr>
      <w:r>
        <w:rPr/>
        <w:t xml:space="preserve">二、地区钢管舞培训消费特点</w:t>
      </w:r>
    </w:p>
    <w:p>
      <w:pPr>
        <w:spacing w:before="75" w:after="0"/>
      </w:pPr>
      <w:r>
        <w:rPr/>
        <w:t xml:space="preserve">三、地区钢管舞培训机构数量及分布</w:t>
      </w:r>
    </w:p>
    <w:p>
      <w:pPr>
        <w:spacing w:before="75" w:after="0"/>
      </w:pPr>
      <w:r>
        <w:rPr/>
        <w:t xml:space="preserve">四、地区钢管舞培训机构经营规模</w:t>
      </w:r>
    </w:p>
    <w:p>
      <w:pPr>
        <w:spacing w:before="75" w:after="0"/>
      </w:pPr>
      <w:r>
        <w:rPr/>
        <w:t xml:space="preserve">五、地区钢管舞培训机构发展前景</w:t>
      </w:r>
    </w:p>
    <w:p>
      <w:pPr>
        <w:spacing w:before="75" w:after="0"/>
      </w:pPr>
      <w:r>
        <w:rPr/>
        <w:t xml:space="preserve">第七节 江苏省</w:t>
      </w:r>
    </w:p>
    <w:p>
      <w:pPr>
        <w:spacing w:before="75" w:after="0"/>
      </w:pPr>
      <w:r>
        <w:rPr/>
        <w:t xml:space="preserve">一、地区钢管舞培训需求</w:t>
      </w:r>
    </w:p>
    <w:p>
      <w:pPr>
        <w:spacing w:before="75" w:after="0"/>
      </w:pPr>
      <w:r>
        <w:rPr/>
        <w:t xml:space="preserve">二、地区钢管舞培训消费特点</w:t>
      </w:r>
    </w:p>
    <w:p>
      <w:pPr>
        <w:spacing w:before="75" w:after="0"/>
      </w:pPr>
      <w:r>
        <w:rPr/>
        <w:t xml:space="preserve">三、地区钢管舞培训机构数量及分布</w:t>
      </w:r>
    </w:p>
    <w:p>
      <w:pPr>
        <w:spacing w:before="75" w:after="0"/>
      </w:pPr>
      <w:r>
        <w:rPr/>
        <w:t xml:space="preserve">四、地区钢管舞培训机构经营规模</w:t>
      </w:r>
    </w:p>
    <w:p>
      <w:pPr>
        <w:spacing w:before="75" w:after="0"/>
      </w:pPr>
      <w:r>
        <w:rPr/>
        <w:t xml:space="preserve">五、地区钢管舞培训机构发展前景</w:t>
      </w:r>
    </w:p>
    <w:p>
      <w:pPr>
        <w:spacing w:before="75" w:after="0"/>
      </w:pPr>
      <w:r>
        <w:rPr>
          <w:b w:val="1"/>
          <w:bCs w:val="1"/>
        </w:rPr>
        <w:t xml:space="preserve">第七章 钢管舞培训机构行业发展趋势分析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2026-2031年我国钢管舞培训机构行业市场趋势分析</w:t>
      </w:r>
    </w:p>
    <w:p>
      <w:pPr>
        <w:spacing w:before="75" w:after="0"/>
      </w:pPr>
      <w:r>
        <w:rPr/>
        <w:t xml:space="preserve">一、2026-2031年我国钢管舞培训机构行业发展趋势分析</w:t>
      </w:r>
    </w:p>
    <w:p>
      <w:pPr>
        <w:spacing w:before="75" w:after="0"/>
      </w:pPr>
      <w:r>
        <w:rPr/>
        <w:t xml:space="preserve">二、2026-2031年我国钢管舞培训机构行业市场发展空间</w:t>
      </w:r>
    </w:p>
    <w:p>
      <w:pPr>
        <w:spacing w:before="75" w:after="0"/>
      </w:pPr>
      <w:r>
        <w:rPr/>
        <w:t xml:space="preserve">三、2026-2031年我国钢管舞培训机构行业政策趋向</w:t>
      </w:r>
    </w:p>
    <w:p>
      <w:pPr>
        <w:spacing w:before="75" w:after="0"/>
      </w:pPr>
      <w:r>
        <w:rPr/>
        <w:t xml:space="preserve">四、2026-2031年我国钢管舞培训机构行业技术革新趋势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第八章 钢管舞培训机构行业发展趋势</w:t>
      </w:r>
    </w:p>
    <w:p>
      <w:pPr>
        <w:spacing w:before="75" w:after="0"/>
      </w:pPr>
      <w:r>
        <w:rPr/>
        <w:t xml:space="preserve">第一节 2026-2031年我国钢管舞培训机构行业需求与消费预测</w:t>
      </w:r>
    </w:p>
    <w:p>
      <w:pPr>
        <w:spacing w:before="75" w:after="0"/>
      </w:pPr>
      <w:r>
        <w:rPr/>
        <w:t xml:space="preserve">一、2026-2031年钢管舞培训机构数量预测</w:t>
      </w:r>
    </w:p>
    <w:p>
      <w:pPr>
        <w:spacing w:before="75" w:after="0"/>
      </w:pPr>
      <w:r>
        <w:rPr/>
        <w:t xml:space="preserve">二、2026-2031年钢管舞培训机构销售收入预测</w:t>
      </w:r>
    </w:p>
    <w:p>
      <w:pPr>
        <w:spacing w:before="75" w:after="0"/>
      </w:pPr>
      <w:r>
        <w:rPr/>
        <w:t xml:space="preserve">三、2026-2031年钢管舞培训机构盈利预测</w:t>
      </w:r>
    </w:p>
    <w:p>
      <w:pPr>
        <w:spacing w:before="75" w:after="0"/>
      </w:pPr>
      <w:r>
        <w:rPr/>
        <w:t xml:space="preserve">第二节 2026-2031年我国钢管舞培训机构行业供需预测</w:t>
      </w:r>
    </w:p>
    <w:p>
      <w:pPr>
        <w:spacing w:before="75" w:after="0"/>
      </w:pPr>
      <w:r>
        <w:rPr/>
        <w:t xml:space="preserve">一、2026-2031年钢管舞培训机构行业供给预测</w:t>
      </w:r>
    </w:p>
    <w:p>
      <w:pPr>
        <w:spacing w:before="75" w:after="0"/>
      </w:pPr>
      <w:r>
        <w:rPr/>
        <w:t xml:space="preserve">二、2026-2031年钢管舞培训机构行业需求预测</w:t>
      </w:r>
    </w:p>
    <w:p>
      <w:pPr>
        <w:spacing w:before="75" w:after="0"/>
      </w:pPr>
      <w:r>
        <w:rPr/>
        <w:t xml:space="preserve">三、2026-2031年钢管舞培训机构行业供需平衡预测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钢管舞培训机构行业投资机会与风险</w:t>
      </w:r>
    </w:p>
    <w:p>
      <w:pPr>
        <w:spacing w:before="75" w:after="0"/>
      </w:pPr>
      <w:r>
        <w:rPr/>
        <w:t xml:space="preserve">第一节 钢管舞培训机构行业投资效益分析</w:t>
      </w:r>
    </w:p>
    <w:p>
      <w:pPr>
        <w:spacing w:before="75" w:after="0"/>
      </w:pPr>
      <w:r>
        <w:rPr/>
        <w:t xml:space="preserve">一、2021-2026年我国钢管舞培训机构行业投资状况分析</w:t>
      </w:r>
    </w:p>
    <w:p>
      <w:pPr>
        <w:spacing w:before="75" w:after="0"/>
      </w:pPr>
      <w:r>
        <w:rPr/>
        <w:t xml:space="preserve">二、2026-2031年我国钢管舞培训机构行业的投资方向</w:t>
      </w:r>
    </w:p>
    <w:p>
      <w:pPr>
        <w:spacing w:before="75" w:after="0"/>
      </w:pPr>
      <w:r>
        <w:rPr/>
        <w:t xml:space="preserve">第二节 影响钢管舞培训机构行业发展的主要因素</w:t>
      </w:r>
    </w:p>
    <w:p>
      <w:pPr>
        <w:spacing w:before="75" w:after="0"/>
      </w:pPr>
      <w:r>
        <w:rPr/>
        <w:t xml:space="preserve">一、2026-2031年影响钢管舞培训机构行业运行的有利因素分析</w:t>
      </w:r>
    </w:p>
    <w:p>
      <w:pPr>
        <w:spacing w:before="75" w:after="0"/>
      </w:pPr>
      <w:r>
        <w:rPr/>
        <w:t xml:space="preserve">二、2026-2031年影响钢管舞培训机构行业运行的不利因素分析</w:t>
      </w:r>
    </w:p>
    <w:p>
      <w:pPr>
        <w:spacing w:before="75" w:after="0"/>
      </w:pPr>
      <w:r>
        <w:rPr/>
        <w:t xml:space="preserve">三、2026-2031年我国钢管舞培训机构行业发展面临的挑战分析</w:t>
      </w:r>
    </w:p>
    <w:p>
      <w:pPr>
        <w:spacing w:before="75" w:after="0"/>
      </w:pPr>
      <w:r>
        <w:rPr/>
        <w:t xml:space="preserve">四、2026-2031年我国钢管舞培训机构行业发展面临的机遇分析</w:t>
      </w:r>
    </w:p>
    <w:p>
      <w:pPr>
        <w:spacing w:before="75" w:after="0"/>
      </w:pPr>
      <w:r>
        <w:rPr/>
        <w:t xml:space="preserve">第三节 钢管舞培训机构行业投资风险及控制策略分析</w:t>
      </w:r>
    </w:p>
    <w:p>
      <w:pPr>
        <w:spacing w:before="75" w:after="0"/>
      </w:pPr>
      <w:r>
        <w:rPr/>
        <w:t xml:space="preserve">一、2026-2031年钢管舞培训机构行业市场风险及控制策略</w:t>
      </w:r>
    </w:p>
    <w:p>
      <w:pPr>
        <w:spacing w:before="75" w:after="0"/>
      </w:pPr>
      <w:r>
        <w:rPr/>
        <w:t xml:space="preserve">二、2026-2031年钢管舞培训机构行业竞争呢风险及控制策略</w:t>
      </w:r>
    </w:p>
    <w:p>
      <w:pPr>
        <w:spacing w:before="75" w:after="0"/>
      </w:pPr>
      <w:r>
        <w:rPr/>
        <w:t xml:space="preserve">三、2026-2031年钢管舞培训机构行业经营风险及控制策略</w:t>
      </w:r>
    </w:p>
    <w:p>
      <w:pPr>
        <w:spacing w:before="75" w:after="0"/>
      </w:pPr>
      <w:r>
        <w:rPr/>
        <w:t xml:space="preserve">四、2026-2031年钢管舞培训机构行业技术风险及控制策略</w:t>
      </w:r>
    </w:p>
    <w:p>
      <w:pPr>
        <w:spacing w:before="75" w:after="0"/>
      </w:pPr>
      <w:r>
        <w:rPr/>
        <w:t xml:space="preserve">五、2026-2031年钢管舞培训机构行业其他风险及控制策略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钢管舞培训机构行业投资建议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渠道建议</w:t>
      </w:r>
    </w:p>
    <w:p>
      <w:pPr>
        <w:spacing w:before="75" w:after="0"/>
      </w:pPr>
      <w:r>
        <w:rPr/>
        <w:t xml:space="preserve">第四节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图表：2021-2026年我国钢管舞培训机构行业成长性</w:t>
      </w:r>
    </w:p>
    <w:p>
      <w:pPr>
        <w:spacing w:before="75" w:after="0"/>
      </w:pPr>
      <w:r>
        <w:rPr/>
        <w:t xml:space="preserve">图表：2021-2026年我国钢管舞培训机构行业经营能力</w:t>
      </w:r>
    </w:p>
    <w:p>
      <w:pPr>
        <w:spacing w:before="75" w:after="0"/>
      </w:pPr>
      <w:r>
        <w:rPr/>
        <w:t xml:space="preserve">图表：2021-2026年我国钢管舞培训机构行业盈利能力</w:t>
      </w:r>
    </w:p>
    <w:p>
      <w:pPr>
        <w:spacing w:before="75" w:after="0"/>
      </w:pPr>
      <w:r>
        <w:rPr/>
        <w:t xml:space="preserve">图表：2021-2026年我国钢管舞培训机构行业偿债能力</w:t>
      </w:r>
    </w:p>
    <w:p>
      <w:pPr>
        <w:spacing w:before="75" w:after="0"/>
      </w:pPr>
      <w:r>
        <w:rPr/>
        <w:t xml:space="preserve">图表：2026-2031年我国钢管舞培训机构行业市场规模预测</w:t>
      </w:r>
    </w:p>
    <w:p>
      <w:pPr>
        <w:spacing w:before="75" w:after="0"/>
      </w:pPr>
      <w:r>
        <w:rPr/>
        <w:t xml:space="preserve">图表：2026-2031年我国钢管舞培训机构行业总产值预测</w:t>
      </w:r>
    </w:p>
    <w:p>
      <w:pPr>
        <w:spacing w:before="75" w:after="0"/>
      </w:pPr>
      <w:r>
        <w:rPr/>
        <w:t xml:space="preserve">图表：2026-2031年我国钢管舞培训机构行业销售收入预测</w:t>
      </w:r>
    </w:p>
    <w:p>
      <w:pPr>
        <w:spacing w:before="75" w:after="0"/>
      </w:pPr>
      <w:r>
        <w:rPr/>
        <w:t xml:space="preserve">图表：2026-2031年我国钢管舞培训机构行业总资产预测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2026-2031年钢管舞培训机构行业发展现状及趋势研究报告</dc:title>
  <dc:description>2026-2031年钢管舞培训机构行业发展现状及趋势研究报告</dc:description>
  <dc:subject>2026-2031年钢管舞培训机构行业发展现状及趋势研究报告</dc:subject>
  <cp:keywords>研究报告</cp:keywords>
  <cp:category>研究报告</cp:category>
  <cp:lastModifiedBy>北京中道泰和信息咨询有限公司</cp:lastModifiedBy>
  <dcterms:created xsi:type="dcterms:W3CDTF">2026-03-31T00:36:02+08:00</dcterms:created>
  <dcterms:modified xsi:type="dcterms:W3CDTF">2026-03-31T00:36:02+08:00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