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2024-2029年中国农用薄膜行业市场分析与投资咨询报告</w:t>
      </w:r>
    </w:p>
    <w:p>
      <w:pPr>
        <w:spacing w:after="150"/>
      </w:pPr>
      <w:r>
        <w:rPr>
          <w:b w:val="1"/>
          <w:bCs w:val="1"/>
        </w:rPr>
        <w:t xml:space="preserve">报告简介</w:t>
      </w:r>
    </w:p>
    <w:p>
      <w:pPr>
        <w:spacing w:after="150"/>
      </w:pPr>
      <w:r>
        <w:rPr/>
        <w:t xml:space="preserve">农用薄膜是继种子、化肥、农药之后的农业重要生产资料，它的应用为我国农业生产带来了一场革命，对农业增效、农民增收作出了重要贡献。它主要是棚膜和地膜、饲草用膜、遮阳网、防虫网等现代农用覆盖材料。据了解，中国农膜产量已居世界首位，各种棚膜年使用量约150万吨，年更新需求量约70万吨。常使用的薄膜为普通聚氯乙烯薄膜、聚氯乙烯无滴膜、普通聚乙烯薄膜、聚乙烯无滴膜、聚乙烯多功能复合膜以及EVA多功能复合膜等。其中我国地膜覆盖面积平均每年增长66.67万公顷左右，目前地膜覆盖面积已达1300多万公顷以上，每年地膜的实际消费量约45万吨。我国适宜推广地膜覆盖的农田面积约3700万公顷。随着农业科学技术的迅速发展，对地膜的需求量将会继续增长。</w:t>
      </w:r>
    </w:p>
    <w:p>
      <w:pPr>
        <w:spacing w:after="150"/>
      </w:pPr>
      <w:r>
        <w:rPr/>
        <w:t xml:space="preserve">目前，全国高档农膜仅占农膜总产量的2%，中档农膜占20%，低档产品占78%，低档农膜产品供过于求，与发达国家中高档产品占20%、中档农膜占50%、低档产品仅占30%的水平距离甚远。随着农村经济发展，目前中国农膜市场正呈现加速发展态势，应用范围正在逐步扩大，高档功能膜的推广使用已成气候。棚膜产品结构将向多层复合发展，性能向高透光、高保温、高强度、长寿命和持续的流滴期、防腐期、转光期、防尘期、防菌期等功能化和综合化方向发展;地膜则向保墒、增温、除草、防虫等功能发展; 针对不同品种的专用农膜也将有所发展。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用薄膜专业研究单位等公布和提供的大量资料。对中国农用薄膜行业作了详尽深入的分析，为农用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农用薄膜行业概述</w:t>
      </w:r>
    </w:p>
    <w:p>
      <w:pPr>
        <w:spacing w:after="150"/>
      </w:pPr>
      <w:r>
        <w:rPr/>
        <w:t xml:space="preserve">第一节 农用薄膜行业概述</w:t>
      </w:r>
    </w:p>
    <w:p>
      <w:pPr>
        <w:spacing w:after="150"/>
      </w:pPr>
      <w:r>
        <w:rPr/>
        <w:t xml:space="preserve">一、农用薄膜的定义</w:t>
      </w:r>
    </w:p>
    <w:p>
      <w:pPr>
        <w:spacing w:after="150"/>
      </w:pPr>
      <w:r>
        <w:rPr/>
        <w:t xml:space="preserve">二、农用薄膜的分类</w:t>
      </w:r>
    </w:p>
    <w:p>
      <w:pPr>
        <w:spacing w:after="150"/>
      </w:pPr>
      <w:r>
        <w:rPr/>
        <w:t xml:space="preserve">三、农用薄膜的基本特点</w:t>
      </w:r>
    </w:p>
    <w:p>
      <w:pPr>
        <w:spacing w:after="150"/>
      </w:pPr>
      <w:r>
        <w:rPr/>
        <w:t xml:space="preserve">第二节 中国农用薄膜行业进入壁垒/退出机制分析</w:t>
      </w:r>
    </w:p>
    <w:p>
      <w:pPr>
        <w:spacing w:after="150"/>
      </w:pPr>
      <w:r>
        <w:rPr/>
        <w:t xml:space="preserve">一、行业进入壁垒分析</w:t>
      </w:r>
    </w:p>
    <w:p>
      <w:pPr>
        <w:spacing w:after="150"/>
      </w:pPr>
      <w:r>
        <w:rPr/>
        <w:t xml:space="preserve">二、行业退出机制分析</w:t>
      </w:r>
    </w:p>
    <w:p>
      <w:pPr>
        <w:spacing w:after="150"/>
      </w:pPr>
      <w:r>
        <w:rPr/>
        <w:t xml:space="preserve">第三节 农用薄膜产业链分析</w:t>
      </w:r>
    </w:p>
    <w:p>
      <w:pPr>
        <w:spacing w:after="150"/>
      </w:pPr>
      <w:r>
        <w:rPr/>
        <w:t xml:space="preserve">一、产业链模型介绍</w:t>
      </w:r>
    </w:p>
    <w:p>
      <w:pPr>
        <w:spacing w:after="150"/>
      </w:pPr>
      <w:r>
        <w:rPr/>
        <w:t xml:space="preserve">二、农用薄膜产业链模型分析</w:t>
      </w:r>
    </w:p>
    <w:p>
      <w:pPr>
        <w:spacing w:after="150"/>
      </w:pPr>
      <w:r>
        <w:rPr>
          <w:b w:val="1"/>
          <w:bCs w:val="1"/>
        </w:rPr>
        <w:t xml:space="preserve">第二章 2019-2023年全球农用薄膜行业发展分析</w:t>
      </w:r>
    </w:p>
    <w:p>
      <w:pPr>
        <w:spacing w:after="150"/>
      </w:pPr>
      <w:r>
        <w:rPr/>
        <w:t xml:space="preserve">第一节 2019-2023年全球农用薄膜行业发展综述</w:t>
      </w:r>
    </w:p>
    <w:p>
      <w:pPr>
        <w:spacing w:after="150"/>
      </w:pPr>
      <w:r>
        <w:rPr/>
        <w:t xml:space="preserve">一、2019-2023年全球农用薄膜行业发展概述</w:t>
      </w:r>
    </w:p>
    <w:p>
      <w:pPr>
        <w:spacing w:after="150"/>
      </w:pPr>
      <w:r>
        <w:rPr/>
        <w:t xml:space="preserve">二、2019-2023年全球农用薄膜行业市场规模分析</w:t>
      </w:r>
    </w:p>
    <w:p>
      <w:pPr>
        <w:spacing w:after="150"/>
      </w:pPr>
      <w:r>
        <w:rPr/>
        <w:t xml:space="preserve">三、2019-2023年全球农用薄膜行业市场竞争结构分析</w:t>
      </w:r>
    </w:p>
    <w:p>
      <w:pPr>
        <w:spacing w:after="150"/>
      </w:pPr>
      <w:r>
        <w:rPr/>
        <w:t xml:space="preserve">四、2019-2023年全球农用薄膜行业重点企业运行分析</w:t>
      </w:r>
    </w:p>
    <w:p>
      <w:pPr>
        <w:spacing w:after="150"/>
      </w:pPr>
      <w:r>
        <w:rPr/>
        <w:t xml:space="preserve">第二节 2019-2023年主要国家或地区农用薄膜市场分析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2019-2023年中国农用薄膜行业发展环境分析</w:t>
      </w:r>
    </w:p>
    <w:p>
      <w:pPr>
        <w:spacing w:after="150"/>
      </w:pPr>
      <w:r>
        <w:rPr/>
        <w:t xml:space="preserve">第一节 2019-2023年中国农用薄膜行业经济环境分析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2019-2023年中国农用薄膜行业发展政策环境分析</w:t>
      </w:r>
    </w:p>
    <w:p>
      <w:pPr>
        <w:spacing w:after="150"/>
      </w:pPr>
      <w:r>
        <w:rPr/>
        <w:t xml:space="preserve">一、行业主要法律法规分析</w:t>
      </w:r>
    </w:p>
    <w:p>
      <w:pPr>
        <w:spacing w:after="150"/>
      </w:pPr>
      <w:r>
        <w:rPr/>
        <w:t xml:space="preserve">二、相关行业标准分析</w:t>
      </w:r>
    </w:p>
    <w:p>
      <w:pPr>
        <w:spacing w:after="150"/>
      </w:pPr>
      <w:r>
        <w:rPr/>
        <w:t xml:space="preserve">三、行业政策动态分析</w:t>
      </w:r>
    </w:p>
    <w:p>
      <w:pPr>
        <w:spacing w:after="150"/>
      </w:pPr>
      <w:r>
        <w:rPr/>
        <w:t xml:space="preserve">第三节 2019-2023年中国农用薄膜行业发展社会环境分析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2019-2023年中国农用薄膜技术环境分析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2019-2023年中国农用薄膜行业发展概况</w:t>
      </w:r>
    </w:p>
    <w:p>
      <w:pPr>
        <w:spacing w:after="150"/>
      </w:pPr>
      <w:r>
        <w:rPr/>
        <w:t xml:space="preserve">第一节 2019-2023年中国农用薄膜行业发展现状</w:t>
      </w:r>
    </w:p>
    <w:p>
      <w:pPr>
        <w:spacing w:after="150"/>
      </w:pPr>
      <w:r>
        <w:rPr/>
        <w:t xml:space="preserve">一、中国农用薄膜行业发展阶段</w:t>
      </w:r>
    </w:p>
    <w:p>
      <w:pPr>
        <w:spacing w:after="150"/>
      </w:pPr>
      <w:r>
        <w:rPr/>
        <w:t xml:space="preserve">二、中国农用薄膜行业发展总体概况</w:t>
      </w:r>
    </w:p>
    <w:p>
      <w:pPr>
        <w:spacing w:after="150"/>
      </w:pPr>
      <w:r>
        <w:rPr/>
        <w:t xml:space="preserve">三、中国农用薄膜行业发展特点分析</w:t>
      </w:r>
    </w:p>
    <w:p>
      <w:pPr>
        <w:spacing w:after="150"/>
      </w:pPr>
      <w:r>
        <w:rPr/>
        <w:t xml:space="preserve">第二节 2019-2023年农用薄膜行业发展现状</w:t>
      </w:r>
    </w:p>
    <w:p>
      <w:pPr>
        <w:spacing w:after="150"/>
      </w:pPr>
      <w:r>
        <w:rPr/>
        <w:t xml:space="preserve">一、2019-2023年中国农用薄膜行业市场规模</w:t>
      </w:r>
    </w:p>
    <w:p>
      <w:pPr>
        <w:spacing w:after="150"/>
      </w:pPr>
      <w:r>
        <w:rPr/>
        <w:t xml:space="preserve">二、2019-2023年中国农用薄膜行业发展分析</w:t>
      </w:r>
    </w:p>
    <w:p>
      <w:pPr>
        <w:spacing w:after="150"/>
      </w:pPr>
      <w:r>
        <w:rPr/>
        <w:t xml:space="preserve">三、2019-2023年中国农用薄膜企业发展分析</w:t>
      </w:r>
    </w:p>
    <w:p>
      <w:pPr>
        <w:spacing w:after="150"/>
      </w:pPr>
      <w:r>
        <w:rPr/>
        <w:t xml:space="preserve">第三节 2019-2023年农用薄膜市场情况分析</w:t>
      </w:r>
    </w:p>
    <w:p>
      <w:pPr>
        <w:spacing w:after="150"/>
      </w:pPr>
      <w:r>
        <w:rPr/>
        <w:t xml:space="preserve">一、2019-2023年中国农用薄膜市场总体概况</w:t>
      </w:r>
    </w:p>
    <w:p>
      <w:pPr>
        <w:spacing w:after="150"/>
      </w:pPr>
      <w:r>
        <w:rPr/>
        <w:t xml:space="preserve">二、2019-2023年中国农用薄膜市场发展分析</w:t>
      </w:r>
    </w:p>
    <w:p>
      <w:pPr>
        <w:spacing w:after="150"/>
      </w:pPr>
      <w:r>
        <w:rPr>
          <w:b w:val="1"/>
          <w:bCs w:val="1"/>
        </w:rPr>
        <w:t xml:space="preserve">第五章 2019-2023年中国农用薄膜行业总体发展状况</w:t>
      </w:r>
    </w:p>
    <w:p>
      <w:pPr>
        <w:spacing w:after="150"/>
      </w:pPr>
      <w:r>
        <w:rPr/>
        <w:t xml:space="preserve">第一节 中国农用薄膜行业规模情况分析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中国农用薄膜行业产销情况分析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中国农用薄膜行业财务能力分析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2019-2023中国农用薄膜市场供需分析</w:t>
      </w:r>
    </w:p>
    <w:p>
      <w:pPr>
        <w:spacing w:after="150"/>
      </w:pPr>
      <w:r>
        <w:rPr/>
        <w:t xml:space="preserve">第一节 2019-2023农用薄膜市场现状分析及预测</w:t>
      </w:r>
    </w:p>
    <w:p>
      <w:pPr>
        <w:spacing w:after="150"/>
      </w:pPr>
      <w:r>
        <w:rPr/>
        <w:t xml:space="preserve">一、2019-2023年中国农用薄膜行业总产值分析</w:t>
      </w:r>
    </w:p>
    <w:p>
      <w:pPr>
        <w:spacing w:after="150"/>
      </w:pPr>
      <w:r>
        <w:rPr/>
        <w:t xml:space="preserve">二、2024-2029年中国农用薄膜行业总产值预测</w:t>
      </w:r>
    </w:p>
    <w:p>
      <w:pPr>
        <w:spacing w:after="150"/>
      </w:pPr>
      <w:r>
        <w:rPr/>
        <w:t xml:space="preserve">第二节 2019-2023农用薄膜产品产量分析及预测</w:t>
      </w:r>
    </w:p>
    <w:p>
      <w:pPr>
        <w:spacing w:after="150"/>
      </w:pPr>
      <w:r>
        <w:rPr/>
        <w:t xml:space="preserve">一、2019-2023年中国农用薄膜产量分析</w:t>
      </w:r>
    </w:p>
    <w:p>
      <w:pPr>
        <w:spacing w:after="150"/>
      </w:pPr>
      <w:r>
        <w:rPr/>
        <w:t xml:space="preserve">二、2024-2029年中国农用薄膜产量预测</w:t>
      </w:r>
    </w:p>
    <w:p>
      <w:pPr>
        <w:spacing w:after="150"/>
      </w:pPr>
      <w:r>
        <w:rPr/>
        <w:t xml:space="preserve">第三节 2019-2023农用薄膜市场需求分析及预测</w:t>
      </w:r>
    </w:p>
    <w:p>
      <w:pPr>
        <w:spacing w:after="150"/>
      </w:pPr>
      <w:r>
        <w:rPr/>
        <w:t xml:space="preserve">一、2019-2023年中国农用薄膜市场需求分析</w:t>
      </w:r>
    </w:p>
    <w:p>
      <w:pPr>
        <w:spacing w:after="150"/>
      </w:pPr>
      <w:r>
        <w:rPr/>
        <w:t xml:space="preserve">二、2024-2029年中国农用薄膜市场需求预测</w:t>
      </w:r>
    </w:p>
    <w:p>
      <w:pPr>
        <w:spacing w:after="150"/>
      </w:pPr>
      <w:r>
        <w:rPr/>
        <w:t xml:space="preserve">第四节 2019-2023农用薄膜产品进出口数据分析</w:t>
      </w:r>
    </w:p>
    <w:p>
      <w:pPr>
        <w:spacing w:after="150"/>
      </w:pPr>
      <w:r>
        <w:rPr/>
        <w:t xml:space="preserve">一、2019-2023中国农用薄膜产品出口数据分析</w:t>
      </w:r>
    </w:p>
    <w:p>
      <w:pPr>
        <w:spacing w:after="150"/>
      </w:pPr>
      <w:r>
        <w:rPr/>
        <w:t xml:space="preserve">1、2019-2023中国农用薄膜产品出口金额分析</w:t>
      </w:r>
    </w:p>
    <w:p>
      <w:pPr>
        <w:spacing w:after="150"/>
      </w:pPr>
      <w:r>
        <w:rPr/>
        <w:t xml:space="preserve">2、2019-2023中国农用薄膜产品出口区域分析</w:t>
      </w:r>
    </w:p>
    <w:p>
      <w:pPr>
        <w:spacing w:after="150"/>
      </w:pPr>
      <w:r>
        <w:rPr/>
        <w:t xml:space="preserve">二、2019-2023中国农用薄膜产品进口数据分析</w:t>
      </w:r>
    </w:p>
    <w:p>
      <w:pPr>
        <w:spacing w:after="150"/>
      </w:pPr>
      <w:r>
        <w:rPr/>
        <w:t xml:space="preserve">1、2019-2023中国农用薄膜产品进口金额分析</w:t>
      </w:r>
    </w:p>
    <w:p>
      <w:pPr>
        <w:spacing w:after="150"/>
      </w:pPr>
      <w:r>
        <w:rPr/>
        <w:t xml:space="preserve">2、2019-2023中国农用薄膜产品进口区域分析</w:t>
      </w:r>
    </w:p>
    <w:p>
      <w:pPr>
        <w:spacing w:after="150"/>
      </w:pPr>
      <w:r>
        <w:rPr/>
        <w:t xml:space="preserve">三、2019-2023中国农用薄膜产品进出口数据预测</w:t>
      </w:r>
    </w:p>
    <w:p>
      <w:pPr>
        <w:spacing w:after="150"/>
      </w:pPr>
      <w:r>
        <w:rPr>
          <w:b w:val="1"/>
          <w:bCs w:val="1"/>
        </w:rPr>
        <w:t xml:space="preserve">第七章 2019-2023年中国农用薄膜行业细分市场</w:t>
      </w:r>
    </w:p>
    <w:p>
      <w:pPr>
        <w:spacing w:after="150"/>
      </w:pPr>
      <w:r>
        <w:rPr/>
        <w:t xml:space="preserve">第一节 轻薄型薄膜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第二节 多用途薄膜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第三节 长寿薄膜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第四节 防病薄膜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b w:val="1"/>
          <w:bCs w:val="1"/>
        </w:rPr>
        <w:t xml:space="preserve">第八章 中国农用薄膜市场规模分析</w:t>
      </w:r>
    </w:p>
    <w:p>
      <w:pPr>
        <w:spacing w:after="150"/>
      </w:pPr>
      <w:r>
        <w:rPr/>
        <w:t xml:space="preserve">第一节 2019-2023年中国农用薄膜市场规模分析</w:t>
      </w:r>
    </w:p>
    <w:p>
      <w:pPr>
        <w:spacing w:after="150"/>
      </w:pPr>
      <w:r>
        <w:rPr/>
        <w:t xml:space="preserve">第二节 2019-2023年中国农用薄膜区域市场规模分析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2019-2023年农用薄膜及其主要上下游产品</w:t>
      </w:r>
    </w:p>
    <w:p>
      <w:pPr>
        <w:spacing w:after="150"/>
      </w:pPr>
      <w:r>
        <w:rPr/>
        <w:t xml:space="preserve">第一节 农用薄膜上下游行业分析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农用薄膜行业产业链分析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中国农用薄膜行业市场竞争策略分析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农用薄膜企业竞争策略分析</w:t>
      </w:r>
    </w:p>
    <w:p>
      <w:pPr>
        <w:spacing w:after="150"/>
      </w:pPr>
      <w:r>
        <w:rPr/>
        <w:t xml:space="preserve">一、提高农用薄膜企业核心竞争力的对策</w:t>
      </w:r>
    </w:p>
    <w:p>
      <w:pPr>
        <w:spacing w:after="150"/>
      </w:pPr>
      <w:r>
        <w:rPr/>
        <w:t xml:space="preserve">二、影响农用薄膜企业核心竞争力的因素及提升途径</w:t>
      </w:r>
    </w:p>
    <w:p>
      <w:pPr>
        <w:spacing w:after="150"/>
      </w:pPr>
      <w:r>
        <w:rPr/>
        <w:t xml:space="preserve">三、提高农用薄膜企业竞争力的策略</w:t>
      </w:r>
    </w:p>
    <w:p>
      <w:pPr>
        <w:spacing w:after="150"/>
      </w:pPr>
      <w:r>
        <w:rPr>
          <w:b w:val="1"/>
          <w:bCs w:val="1"/>
        </w:rPr>
        <w:t xml:space="preserve">第十一章 农用薄膜行业重点企业竞争分析</w:t>
      </w:r>
    </w:p>
    <w:p>
      <w:pPr>
        <w:spacing w:after="150"/>
      </w:pPr>
      <w:r>
        <w:rPr/>
        <w:t xml:space="preserve">第一节 抚松县中意塑料有限公司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山东省阳谷县仙农塑化有限公司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四川省开江县祥城塑料有限责任公司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徐州金地塑胶有限公司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新会新利达薄膜有限公司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扬州瑞祥塑料薄膜有限公司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吉林市飞龙塑料有限责任公司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汕头冠华薄膜工业有限公司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农用薄膜行业投资机会与风险</w:t>
      </w:r>
    </w:p>
    <w:p>
      <w:pPr>
        <w:spacing w:after="150"/>
      </w:pPr>
      <w:r>
        <w:rPr/>
        <w:t xml:space="preserve">第一节 农用薄膜行业投资效益分析</w:t>
      </w:r>
    </w:p>
    <w:p>
      <w:pPr>
        <w:spacing w:after="150"/>
      </w:pPr>
      <w:r>
        <w:rPr/>
        <w:t xml:space="preserve">一、2019-2023年农用薄膜行业投资状况分析</w:t>
      </w:r>
    </w:p>
    <w:p>
      <w:pPr>
        <w:spacing w:after="150"/>
      </w:pPr>
      <w:r>
        <w:rPr/>
        <w:t xml:space="preserve">二、2024-2029年农用薄膜行业投资效益分析</w:t>
      </w:r>
    </w:p>
    <w:p>
      <w:pPr>
        <w:spacing w:after="150"/>
      </w:pPr>
      <w:r>
        <w:rPr/>
        <w:t xml:space="preserve">三、2024-2029年农用薄膜行业投资趋势预测</w:t>
      </w:r>
    </w:p>
    <w:p>
      <w:pPr>
        <w:spacing w:after="150"/>
      </w:pPr>
      <w:r>
        <w:rPr/>
        <w:t xml:space="preserve">四、2024-2029年农用薄膜行业的投资方向</w:t>
      </w:r>
    </w:p>
    <w:p>
      <w:pPr>
        <w:spacing w:after="150"/>
      </w:pPr>
      <w:r>
        <w:rPr/>
        <w:t xml:space="preserve">五、2024-2029年农用薄膜行业投资的建议</w:t>
      </w:r>
    </w:p>
    <w:p>
      <w:pPr>
        <w:spacing w:after="150"/>
      </w:pPr>
      <w:r>
        <w:rPr/>
        <w:t xml:space="preserve">六、新进入者应注意的障碍因素分析</w:t>
      </w:r>
    </w:p>
    <w:p>
      <w:pPr>
        <w:spacing w:after="150"/>
      </w:pPr>
      <w:r>
        <w:rPr/>
        <w:t xml:space="preserve">第二节 影响农用薄膜行业发展的主要因素</w:t>
      </w:r>
    </w:p>
    <w:p>
      <w:pPr>
        <w:spacing w:after="150"/>
      </w:pPr>
      <w:r>
        <w:rPr/>
        <w:t xml:space="preserve">一、2024-2029年影响农用薄膜行业运行的有利因素分析</w:t>
      </w:r>
    </w:p>
    <w:p>
      <w:pPr>
        <w:spacing w:after="150"/>
      </w:pPr>
      <w:r>
        <w:rPr/>
        <w:t xml:space="preserve">二、2024-2029年影响农用薄膜行业运行的稳定因素分析</w:t>
      </w:r>
    </w:p>
    <w:p>
      <w:pPr>
        <w:spacing w:after="150"/>
      </w:pPr>
      <w:r>
        <w:rPr/>
        <w:t xml:space="preserve">三、2024-2029年影响农用薄膜行业运行的不利因素分析</w:t>
      </w:r>
    </w:p>
    <w:p>
      <w:pPr>
        <w:spacing w:after="150"/>
      </w:pPr>
      <w:r>
        <w:rPr/>
        <w:t xml:space="preserve">四、2024-2029年中国农用薄膜行业发展面临的挑战分析</w:t>
      </w:r>
    </w:p>
    <w:p>
      <w:pPr>
        <w:spacing w:after="150"/>
      </w:pPr>
      <w:r>
        <w:rPr/>
        <w:t xml:space="preserve">五、2024-2029年中国农用薄膜行业发展面临的机遇分析</w:t>
      </w:r>
    </w:p>
    <w:p>
      <w:pPr>
        <w:spacing w:after="150"/>
      </w:pPr>
      <w:r>
        <w:rPr>
          <w:b w:val="1"/>
          <w:bCs w:val="1"/>
        </w:rPr>
        <w:t xml:space="preserve">第十三章 2024-2029年中国农用薄膜行业发展预测分析</w:t>
      </w:r>
    </w:p>
    <w:p>
      <w:pPr>
        <w:spacing w:after="150"/>
      </w:pPr>
      <w:r>
        <w:rPr/>
        <w:t xml:space="preserve">第一节 2024-2029年农用薄膜行业发展预测分析</w:t>
      </w:r>
    </w:p>
    <w:p>
      <w:pPr>
        <w:spacing w:after="150"/>
      </w:pPr>
      <w:r>
        <w:rPr/>
        <w:t xml:space="preserve">一、2024-2029年中国农用薄膜行业发展前景分析</w:t>
      </w:r>
    </w:p>
    <w:p>
      <w:pPr>
        <w:spacing w:after="150"/>
      </w:pPr>
      <w:r>
        <w:rPr/>
        <w:t xml:space="preserve">二、2024-2029年中国农用薄膜行业发展规模分析</w:t>
      </w:r>
    </w:p>
    <w:p>
      <w:pPr>
        <w:spacing w:after="150"/>
      </w:pPr>
      <w:r>
        <w:rPr/>
        <w:t xml:space="preserve">三、总体行业"十四五"整体规划及预测</w:t>
      </w:r>
    </w:p>
    <w:p>
      <w:pPr>
        <w:spacing w:after="150"/>
      </w:pPr>
      <w:r>
        <w:rPr/>
        <w:t xml:space="preserve">第二节 2024-2029年中国农用薄膜行业发展预测分析</w:t>
      </w:r>
    </w:p>
    <w:p>
      <w:pPr>
        <w:spacing w:after="150"/>
      </w:pPr>
      <w:r>
        <w:rPr/>
        <w:t xml:space="preserve">一、2024-2029年中国农用薄膜供给预测</w:t>
      </w:r>
    </w:p>
    <w:p>
      <w:pPr>
        <w:spacing w:after="150"/>
      </w:pPr>
      <w:r>
        <w:rPr/>
        <w:t xml:space="preserve">二、2024-2029年中国农用薄膜产量预测</w:t>
      </w:r>
    </w:p>
    <w:p>
      <w:pPr>
        <w:spacing w:after="150"/>
      </w:pPr>
      <w:r>
        <w:rPr/>
        <w:t xml:space="preserve">三、2024-2029年中国农用薄膜需求预测</w:t>
      </w:r>
    </w:p>
    <w:p>
      <w:pPr>
        <w:spacing w:after="150"/>
      </w:pPr>
      <w:r>
        <w:rPr/>
        <w:t xml:space="preserve">四、2024-2029年中国农用薄膜供需平衡预测</w:t>
      </w:r>
    </w:p>
    <w:p>
      <w:pPr>
        <w:spacing w:after="150"/>
      </w:pPr>
      <w:r>
        <w:rPr/>
        <w:t xml:space="preserve">五、2024-2029年主要农用薄膜产品进出口预测</w:t>
      </w:r>
    </w:p>
    <w:p>
      <w:pPr>
        <w:spacing w:after="150"/>
      </w:pPr>
      <w:r>
        <w:rPr/>
        <w:t xml:space="preserve">第三节 2024-2029年中国农用薄膜行业投资风险分析</w:t>
      </w:r>
    </w:p>
    <w:p>
      <w:pPr>
        <w:spacing w:after="150"/>
      </w:pPr>
      <w:r>
        <w:rPr/>
        <w:t xml:space="preserve">一、2024-2029年农用薄膜行业市场风险及控制策略</w:t>
      </w:r>
    </w:p>
    <w:p>
      <w:pPr>
        <w:spacing w:after="150"/>
      </w:pPr>
      <w:r>
        <w:rPr/>
        <w:t xml:space="preserve">二、2024-2029年农用薄膜行业政策风险及控制策略</w:t>
      </w:r>
    </w:p>
    <w:p>
      <w:pPr>
        <w:spacing w:after="150"/>
      </w:pPr>
      <w:r>
        <w:rPr/>
        <w:t xml:space="preserve">三、2024-2029年农用薄膜行业经营风险及控制策略</w:t>
      </w:r>
    </w:p>
    <w:p>
      <w:pPr>
        <w:spacing w:after="150"/>
      </w:pPr>
      <w:r>
        <w:rPr/>
        <w:t xml:space="preserve">四、2024-2029年农用薄膜行业技术风险及控制策略</w:t>
      </w:r>
    </w:p>
    <w:p>
      <w:pPr>
        <w:spacing w:after="150"/>
      </w:pPr>
      <w:r>
        <w:rPr/>
        <w:t xml:space="preserve">五、2024-2029年农用薄膜同业竞争风险及控制策略</w:t>
      </w:r>
    </w:p>
    <w:p>
      <w:pPr>
        <w:spacing w:after="150"/>
      </w:pPr>
      <w:r>
        <w:rPr/>
        <w:t xml:space="preserve">六、2024-2029年农用薄膜行业其他风险及控制策略</w:t>
      </w:r>
    </w:p>
    <w:p>
      <w:pPr>
        <w:spacing w:after="150"/>
      </w:pPr>
      <w:r>
        <w:rPr>
          <w:b w:val="1"/>
          <w:bCs w:val="1"/>
        </w:rPr>
        <w:t xml:space="preserve">第十四章 专家观点与结论</w:t>
      </w:r>
    </w:p>
    <w:p>
      <w:pPr>
        <w:spacing w:after="150"/>
      </w:pPr>
      <w:r>
        <w:rPr/>
        <w:t xml:space="preserve">第一节 2019-2023年农用薄膜行业研究结论</w:t>
      </w:r>
    </w:p>
    <w:p>
      <w:pPr>
        <w:spacing w:after="150"/>
      </w:pPr>
      <w:r>
        <w:rPr/>
        <w:t xml:space="preserve">第二节 2024-2029年农用薄膜行业投资价值评估</w:t>
      </w:r>
    </w:p>
    <w:p>
      <w:pPr>
        <w:spacing w:after="150"/>
      </w:pPr>
      <w:r>
        <w:rPr/>
        <w:t xml:space="preserve">第三节 中道泰和农用薄膜行业投资建议</w:t>
      </w:r>
    </w:p>
    <w:p>
      <w:pPr>
        <w:spacing w:after="150"/>
      </w:pPr>
      <w:r>
        <w:rPr>
          <w:b w:val="1"/>
          <w:bCs w:val="1"/>
        </w:rPr>
        <w:t xml:space="preserve">图表目录</w:t>
      </w:r>
    </w:p>
    <w:p>
      <w:pPr>
        <w:spacing w:after="150"/>
      </w:pPr>
      <w:r>
        <w:rPr/>
        <w:t xml:space="preserve">图表：农用薄膜行业产业链结构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图表：2019-2023年中国农用薄膜行业产值情况</w:t>
      </w:r>
    </w:p>
    <w:p>
      <w:pPr>
        <w:spacing w:after="150"/>
      </w:pPr>
      <w:r>
        <w:rPr/>
        <w:t xml:space="preserve">图表：2019-2023年中国农用薄膜行业利润情况分析</w:t>
      </w:r>
    </w:p>
    <w:p>
      <w:pPr>
        <w:spacing w:after="150"/>
      </w:pPr>
      <w:r>
        <w:rPr/>
        <w:t xml:space="preserve">图表：2019-2023年中国农用薄膜行业资产规模情况分析</w:t>
      </w:r>
    </w:p>
    <w:p>
      <w:pPr>
        <w:spacing w:after="150"/>
      </w:pPr>
      <w:r>
        <w:rPr/>
        <w:t xml:space="preserve">图表：2019-2023年中国农用薄膜行业盈利能力分析</w:t>
      </w:r>
    </w:p>
    <w:p>
      <w:pPr>
        <w:spacing w:after="150"/>
      </w:pPr>
      <w:r>
        <w:rPr/>
        <w:t xml:space="preserve">图表：2019-2023年中国农用薄膜行业偿债能力分析</w:t>
      </w:r>
    </w:p>
    <w:p>
      <w:pPr>
        <w:spacing w:after="150"/>
      </w:pPr>
      <w:r>
        <w:rPr/>
        <w:t xml:space="preserve">图表：2019-2023年中国农用薄膜行业营运能力分析</w:t>
      </w:r>
    </w:p>
    <w:p>
      <w:pPr>
        <w:spacing w:after="150"/>
      </w:pPr>
      <w:r>
        <w:rPr/>
        <w:t xml:space="preserve">图表：2019-2023年中国农用薄膜行业营运能力分析</w:t>
      </w:r>
    </w:p>
    <w:p>
      <w:pPr>
        <w:spacing w:after="150"/>
      </w:pPr>
      <w:r>
        <w:rPr/>
        <w:t xml:space="preserve">图表：2019-2023年中国农用薄膜产品进口分析</w:t>
      </w:r>
    </w:p>
    <w:p>
      <w:pPr>
        <w:spacing w:after="150"/>
      </w:pPr>
      <w:r>
        <w:rPr/>
        <w:t xml:space="preserve">图表：2019-2023年中国农用薄膜产品出口分析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2024-2029年中国农用薄膜行业市场分析与投资咨询报告</dc:title>
  <dc:description>2024-2029年中国农用薄膜行业市场分析与投资咨询报告</dc:description>
  <dc:subject>2024-2029年中国农用薄膜行业市场分析与投资咨询报告</dc:subject>
  <cp:keywords>研究报告</cp:keywords>
  <cp:category>研究报告</cp:category>
  <cp:lastModifiedBy>北京中道泰和信息咨询有限公司</cp:lastModifiedBy>
  <dcterms:created xsi:type="dcterms:W3CDTF">2024-01-24T15:03:15+08:00</dcterms:created>
  <dcterms:modified xsi:type="dcterms:W3CDTF">2024-01-24T15:03:15+08:00</dcterms:modified>
</cp:coreProperties>
</file>

<file path=docProps/custom.xml><?xml version="1.0" encoding="utf-8"?>
<Properties xmlns="http://schemas.openxmlformats.org/officeDocument/2006/custom-properties" xmlns:vt="http://schemas.openxmlformats.org/officeDocument/2006/docPropsVTypes"/>
</file>