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2024-2029年中国儿童安全坐椅行业前景预测与市场调查研究报告</w:t>
      </w:r>
    </w:p>
    <w:p>
      <w:pPr>
        <w:spacing w:after="150"/>
      </w:pPr>
      <w:r>
        <w:rPr>
          <w:b w:val="1"/>
          <w:bCs w:val="1"/>
        </w:rPr>
        <w:t xml:space="preserve">报告简介</w:t>
      </w:r>
    </w:p>
    <w:p>
      <w:pPr>
        <w:spacing w:after="150"/>
      </w:pPr>
      <w:r>
        <w:rPr/>
        <w:t xml:space="preserve">全球已有84多个国家通过立法强制使用儿童安全座椅，而目前在中国儿童安全座椅的使用率仅为1%，一线城市儿童安全座椅的使用率不足5%。根据世界卫生组织最新发布的《全球道路安全现状报告》显示，道路交通伤害如今是5至29岁儿童和年轻人的主要杀手。而在我国，据中国疾控中心统计，道路交通伤害是1-14岁未成年人的第二大死因。国内外专家研究结果证明：儿童乘车使用安全座椅时可有效降低90%以上的事故和50%以上的死亡率。</w:t>
      </w:r>
    </w:p>
    <w:p>
      <w:pPr>
        <w:spacing w:after="150"/>
      </w:pPr>
      <w:r>
        <w:rPr/>
        <w:t xml:space="preserve">多位学者指出，使用儿童安全座椅能有效保护儿童乘车安全，我国应尽快针对强制使用儿童安全座椅立法。国内外专家研究结果证明：儿童乘车使用安全座椅时可有效降低90%以上的事故和50%以上的死亡率。而世界卫生组织的报告也指出，儿童乘员约束系统可以减少婴儿约70%因乘坐机动车而导致的交通事故死亡，可以减少幼儿54%-80%的乘车事故死亡。</w:t>
      </w:r>
    </w:p>
    <w:p>
      <w:pPr>
        <w:spacing w:after="150"/>
      </w:pPr>
      <w:r>
        <w:rPr/>
        <w:t xml:space="preserve">近年来，我国儿童安全座椅市场规模也在不断扩大。儿童安全座椅强制性使用正当时，儿童安全座椅市场发展潜力巨大。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儿童安全坐椅相关专业研究单位等公布和提供的大量资料，对我国儿童安全坐椅的行业现状、市场各类经营指标的情况、重点企业状况、产业链上下游发展情况等内容进行详细的阐述和深入的分析，着重对儿童安全坐椅市场的发展进行详尽深入的分析，并根据市场的政策经济发展环境对市场潜在的风险和防范建议进行分析。最后提出研究者对儿童安全坐椅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儿童安全坐椅行业发展概述</w:t>
      </w:r>
    </w:p>
    <w:p>
      <w:pPr>
        <w:spacing w:after="150"/>
      </w:pPr>
      <w:r>
        <w:rPr/>
        <w:t xml:space="preserve">第一节 儿童安全坐椅的概念</w:t>
      </w:r>
    </w:p>
    <w:p>
      <w:pPr>
        <w:spacing w:after="150"/>
      </w:pPr>
      <w:r>
        <w:rPr/>
        <w:t xml:space="preserve">一、儿童安全坐椅的定义</w:t>
      </w:r>
    </w:p>
    <w:p>
      <w:pPr>
        <w:spacing w:after="150"/>
      </w:pPr>
      <w:r>
        <w:rPr/>
        <w:t xml:space="preserve">二、儿童安全坐椅的分类</w:t>
      </w:r>
    </w:p>
    <w:p>
      <w:pPr>
        <w:spacing w:after="150"/>
      </w:pPr>
      <w:r>
        <w:rPr/>
        <w:t xml:space="preserve">三、儿童安全坐椅在国民经济中的地位</w:t>
      </w:r>
    </w:p>
    <w:p>
      <w:pPr>
        <w:spacing w:after="150"/>
      </w:pPr>
      <w:r>
        <w:rPr/>
        <w:t xml:space="preserve">第二节 我国儿童安全坐椅市场概况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中国儿童安全坐椅行业整体运行现状分析</w:t>
      </w:r>
    </w:p>
    <w:p>
      <w:pPr>
        <w:spacing w:after="150"/>
      </w:pPr>
      <w:r>
        <w:rPr/>
        <w:t xml:space="preserve">第一节 儿童安全坐椅行业产业链概况</w:t>
      </w:r>
    </w:p>
    <w:p>
      <w:pPr>
        <w:spacing w:after="150"/>
      </w:pPr>
      <w:r>
        <w:rPr/>
        <w:t xml:space="preserve">一、儿童安全坐椅行业上游发展现状</w:t>
      </w:r>
    </w:p>
    <w:p>
      <w:pPr>
        <w:spacing w:after="150"/>
      </w:pPr>
      <w:r>
        <w:rPr/>
        <w:t xml:space="preserve">二、儿童安全坐椅行业上游发展趋势</w:t>
      </w:r>
    </w:p>
    <w:p>
      <w:pPr>
        <w:spacing w:after="150"/>
      </w:pPr>
      <w:r>
        <w:rPr/>
        <w:t xml:space="preserve">三、儿童安全坐椅行业下游发展现状</w:t>
      </w:r>
    </w:p>
    <w:p>
      <w:pPr>
        <w:spacing w:after="150"/>
      </w:pPr>
      <w:r>
        <w:rPr/>
        <w:t xml:space="preserve">四、儿童安全坐椅行业下游发展趋势</w:t>
      </w:r>
    </w:p>
    <w:p>
      <w:pPr>
        <w:spacing w:after="150"/>
      </w:pPr>
      <w:r>
        <w:rPr/>
        <w:t xml:space="preserve">第二节 儿童安全坐椅行业市场供需情况分析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2019-2023年国内儿童安全坐椅行业发展现状</w:t>
      </w:r>
    </w:p>
    <w:p>
      <w:pPr>
        <w:spacing w:after="150"/>
      </w:pPr>
      <w:r>
        <w:rPr/>
        <w:t xml:space="preserve">一、儿童安全坐椅行业价格现状</w:t>
      </w:r>
    </w:p>
    <w:p>
      <w:pPr>
        <w:spacing w:after="150"/>
      </w:pPr>
      <w:r>
        <w:rPr/>
        <w:t xml:space="preserve">二、儿童安全坐椅行业产销状况分析</w:t>
      </w:r>
    </w:p>
    <w:p>
      <w:pPr>
        <w:spacing w:after="150"/>
      </w:pPr>
      <w:r>
        <w:rPr/>
        <w:t xml:space="preserve">三、儿童安全坐椅行业市场盈利能力分析</w:t>
      </w:r>
    </w:p>
    <w:p>
      <w:pPr>
        <w:spacing w:after="150"/>
      </w:pPr>
      <w:r>
        <w:rPr>
          <w:b w:val="1"/>
          <w:bCs w:val="1"/>
        </w:rPr>
        <w:t xml:space="preserve">第四章 儿童安全坐椅行业区域市场分析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2019-2023年中国儿童安全坐椅行业进出口分析</w:t>
      </w:r>
    </w:p>
    <w:p>
      <w:pPr>
        <w:spacing w:after="150"/>
      </w:pPr>
      <w:r>
        <w:rPr/>
        <w:t xml:space="preserve">第一节 2019-2023年儿童安全坐椅行业进口情况分析</w:t>
      </w:r>
    </w:p>
    <w:p>
      <w:pPr>
        <w:spacing w:after="150"/>
      </w:pPr>
      <w:r>
        <w:rPr/>
        <w:t xml:space="preserve">一、儿童安全坐椅行业进口现状分析</w:t>
      </w:r>
    </w:p>
    <w:p>
      <w:pPr>
        <w:spacing w:after="150"/>
      </w:pPr>
      <w:r>
        <w:rPr/>
        <w:t xml:space="preserve">二、儿童安全坐椅行业进口规模分析</w:t>
      </w:r>
    </w:p>
    <w:p>
      <w:pPr>
        <w:spacing w:after="150"/>
      </w:pPr>
      <w:r>
        <w:rPr/>
        <w:t xml:space="preserve">三、儿童安全坐椅行业进口前景分析</w:t>
      </w:r>
    </w:p>
    <w:p>
      <w:pPr>
        <w:spacing w:after="150"/>
      </w:pPr>
      <w:r>
        <w:rPr/>
        <w:t xml:space="preserve">第二节 2019-2023年儿童安全坐椅行业出口情况分析</w:t>
      </w:r>
    </w:p>
    <w:p>
      <w:pPr>
        <w:spacing w:after="150"/>
      </w:pPr>
      <w:r>
        <w:rPr/>
        <w:t xml:space="preserve">一、儿童安全坐椅行业出口现状分析</w:t>
      </w:r>
    </w:p>
    <w:p>
      <w:pPr>
        <w:spacing w:after="150"/>
      </w:pPr>
      <w:r>
        <w:rPr/>
        <w:t xml:space="preserve">二、儿童安全坐椅行业出口规模分析</w:t>
      </w:r>
    </w:p>
    <w:p>
      <w:pPr>
        <w:spacing w:after="150"/>
      </w:pPr>
      <w:r>
        <w:rPr/>
        <w:t xml:space="preserve">三、儿童安全坐椅行业出口前景分析</w:t>
      </w:r>
    </w:p>
    <w:p>
      <w:pPr>
        <w:spacing w:after="150"/>
      </w:pPr>
      <w:r>
        <w:rPr>
          <w:b w:val="1"/>
          <w:bCs w:val="1"/>
        </w:rPr>
        <w:t xml:space="preserve">第三部分 竞争格局分析</w:t>
      </w:r>
    </w:p>
    <w:p>
      <w:pPr>
        <w:spacing w:after="150"/>
      </w:pPr>
      <w:r>
        <w:rPr>
          <w:b w:val="1"/>
          <w:bCs w:val="1"/>
        </w:rPr>
        <w:t xml:space="preserve">第六章 2019-2023年中国儿童安全坐椅行业竞争格局分析</w:t>
      </w:r>
    </w:p>
    <w:p>
      <w:pPr>
        <w:spacing w:after="150"/>
      </w:pPr>
      <w:r>
        <w:rPr/>
        <w:t xml:space="preserve">第一节 儿童安全坐椅行业竞争结构分析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儿童安全坐椅行业集中度分析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2019-2023年儿童安全坐椅行业竞争格局分析</w:t>
      </w:r>
    </w:p>
    <w:p>
      <w:pPr>
        <w:spacing w:after="150"/>
      </w:pPr>
      <w:r>
        <w:rPr/>
        <w:t xml:space="preserve">一、国内外儿童安全坐椅竞争分析</w:t>
      </w:r>
    </w:p>
    <w:p>
      <w:pPr>
        <w:spacing w:after="150"/>
      </w:pPr>
      <w:r>
        <w:rPr/>
        <w:t xml:space="preserve">二、我国儿童安全坐椅市场竞争分析</w:t>
      </w:r>
    </w:p>
    <w:p>
      <w:pPr>
        <w:spacing w:after="150"/>
      </w:pPr>
      <w:r>
        <w:rPr/>
        <w:t xml:space="preserve">三、国内主要儿童安全坐椅企业动向</w:t>
      </w:r>
    </w:p>
    <w:p>
      <w:pPr>
        <w:spacing w:after="150"/>
      </w:pPr>
      <w:r>
        <w:rPr/>
        <w:t xml:space="preserve">四、国内行业竞争趋势发展分析</w:t>
      </w:r>
    </w:p>
    <w:p>
      <w:pPr>
        <w:spacing w:after="150"/>
      </w:pPr>
      <w:r>
        <w:rPr>
          <w:b w:val="1"/>
          <w:bCs w:val="1"/>
        </w:rPr>
        <w:t xml:space="preserve">第七章 儿童安全坐椅行业企业竞争格局分析</w:t>
      </w:r>
    </w:p>
    <w:p>
      <w:pPr>
        <w:spacing w:after="150"/>
      </w:pPr>
      <w:r>
        <w:rPr/>
        <w:t xml:space="preserve">第一节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麦克英孚(宁波)婴童用品有限公司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基德儿童用品贸易(上海)有限公司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江苏百佳斯特汽车制品有限公司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阿普丽佳(上海)贸易有限公司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杭州琴侣工贸有限公司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麦克英孚(宁波)婴童用品有限公司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杭州琴侣工贸有限公司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福建麦凯婴童用品有限公司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未来儿童安全坐椅行业发展预测分析</w:t>
      </w:r>
    </w:p>
    <w:p>
      <w:pPr>
        <w:spacing w:after="150"/>
      </w:pPr>
      <w:r>
        <w:rPr/>
        <w:t xml:space="preserve">第一节 2024-2029年儿童安全坐椅行业市场预测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2024-2029年中国儿童安全坐椅行业供需预测</w:t>
      </w:r>
    </w:p>
    <w:p>
      <w:pPr>
        <w:spacing w:after="150"/>
      </w:pPr>
      <w:r>
        <w:rPr/>
        <w:t xml:space="preserve">一、中国儿童安全坐椅供给预测</w:t>
      </w:r>
    </w:p>
    <w:p>
      <w:pPr>
        <w:spacing w:after="150"/>
      </w:pPr>
      <w:r>
        <w:rPr/>
        <w:t xml:space="preserve">二、中国儿童安全坐椅产量预测</w:t>
      </w:r>
    </w:p>
    <w:p>
      <w:pPr>
        <w:spacing w:after="150"/>
      </w:pPr>
      <w:r>
        <w:rPr/>
        <w:t xml:space="preserve">三、中国儿童安全坐椅需求预测</w:t>
      </w:r>
    </w:p>
    <w:p>
      <w:pPr>
        <w:spacing w:after="150"/>
      </w:pPr>
      <w:r>
        <w:rPr/>
        <w:t xml:space="preserve">四、中国儿童安全坐椅供需平衡预测</w:t>
      </w:r>
    </w:p>
    <w:p>
      <w:pPr>
        <w:spacing w:after="150"/>
      </w:pPr>
      <w:r>
        <w:rPr/>
        <w:t xml:space="preserve">第三节 2024-2029年儿童安全坐椅行业发展前景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消费市场对儿童安全坐椅行业的影响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对儿童安全坐椅行业投资机会与风险分析</w:t>
      </w:r>
    </w:p>
    <w:p>
      <w:pPr>
        <w:spacing w:after="150"/>
      </w:pPr>
      <w:r>
        <w:rPr/>
        <w:t xml:space="preserve">第一节 儿童安全坐椅行业投资机会分析</w:t>
      </w:r>
    </w:p>
    <w:p>
      <w:pPr>
        <w:spacing w:after="150"/>
      </w:pPr>
      <w:r>
        <w:rPr/>
        <w:t xml:space="preserve">一、儿童安全坐椅投资项目分析</w:t>
      </w:r>
    </w:p>
    <w:p>
      <w:pPr>
        <w:spacing w:after="150"/>
      </w:pPr>
      <w:r>
        <w:rPr/>
        <w:t xml:space="preserve">二、可以投资的儿童安全坐椅模式</w:t>
      </w:r>
    </w:p>
    <w:p>
      <w:pPr>
        <w:spacing w:after="150"/>
      </w:pPr>
      <w:r>
        <w:rPr/>
        <w:t xml:space="preserve">三、2019-2023年儿童安全坐椅投资机会</w:t>
      </w:r>
    </w:p>
    <w:p>
      <w:pPr>
        <w:spacing w:after="150"/>
      </w:pPr>
      <w:r>
        <w:rPr/>
        <w:t xml:space="preserve">四、2019-2023年儿童安全坐椅投资新方向</w:t>
      </w:r>
    </w:p>
    <w:p>
      <w:pPr>
        <w:spacing w:after="150"/>
      </w:pPr>
      <w:r>
        <w:rPr/>
        <w:t xml:space="preserve">五、2024-2029年儿童安全坐椅行业投资的建议</w:t>
      </w:r>
    </w:p>
    <w:p>
      <w:pPr>
        <w:spacing w:after="150"/>
      </w:pPr>
      <w:r>
        <w:rPr/>
        <w:t xml:space="preserve">第二节 影响儿童安全坐椅行业发展的主要因素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儿童安全坐椅行业投资风险及控制策略分析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儿童安全坐椅行业发展建议分析</w:t>
      </w:r>
    </w:p>
    <w:p>
      <w:pPr>
        <w:spacing w:after="150"/>
      </w:pPr>
      <w:r>
        <w:rPr/>
        <w:t xml:space="preserve">第一节 儿童安全坐椅行业研究结论及建议</w:t>
      </w:r>
    </w:p>
    <w:p>
      <w:pPr>
        <w:spacing w:after="150"/>
      </w:pPr>
      <w:r>
        <w:rPr/>
        <w:t xml:space="preserve">第二节 儿童安全坐椅细分行业研究结论及建议</w:t>
      </w:r>
    </w:p>
    <w:p>
      <w:pPr>
        <w:spacing w:after="150"/>
      </w:pPr>
      <w:r>
        <w:rPr/>
        <w:t xml:space="preserve">第三节 儿童安全坐椅行业竞争策略总结及建议</w:t>
      </w:r>
    </w:p>
    <w:p>
      <w:pPr>
        <w:spacing w:after="150"/>
      </w:pPr>
      <w:r>
        <w:rPr>
          <w:b w:val="1"/>
          <w:bCs w:val="1"/>
        </w:rPr>
        <w:t xml:space="preserve">图表目录</w:t>
      </w:r>
    </w:p>
    <w:p>
      <w:pPr>
        <w:spacing w:after="150"/>
      </w:pPr>
      <w:r>
        <w:rPr/>
        <w:t xml:space="preserve">图表：儿童安全坐椅产业链分析</w:t>
      </w:r>
    </w:p>
    <w:p>
      <w:pPr>
        <w:spacing w:after="150"/>
      </w:pPr>
      <w:r>
        <w:rPr/>
        <w:t xml:space="preserve">图表：儿童安全坐椅行业生命周期</w:t>
      </w:r>
    </w:p>
    <w:p>
      <w:pPr>
        <w:spacing w:after="150"/>
      </w:pPr>
      <w:r>
        <w:rPr/>
        <w:t xml:space="preserve">图表：2019-2023年中国儿童安全坐椅行业市场规模</w:t>
      </w:r>
    </w:p>
    <w:p>
      <w:pPr>
        <w:spacing w:after="150"/>
      </w:pPr>
      <w:r>
        <w:rPr/>
        <w:t xml:space="preserve">图表：2019-2023年全球儿童安全坐椅产业市场规模</w:t>
      </w:r>
    </w:p>
    <w:p>
      <w:pPr>
        <w:spacing w:after="150"/>
      </w:pPr>
      <w:r>
        <w:rPr/>
        <w:t xml:space="preserve">图表：2019-2023年儿童安全坐椅重要数据指标比较</w:t>
      </w:r>
    </w:p>
    <w:p>
      <w:pPr>
        <w:spacing w:after="150"/>
      </w:pPr>
      <w:r>
        <w:rPr/>
        <w:t xml:space="preserve">图表：2019-2023年中国儿童安全坐椅行业利润情况分析</w:t>
      </w:r>
    </w:p>
    <w:p>
      <w:pPr>
        <w:spacing w:after="150"/>
      </w:pPr>
      <w:r>
        <w:rPr/>
        <w:t xml:space="preserve">图表：2019-2023年中国儿童安全坐椅行业资产情况分析</w:t>
      </w:r>
    </w:p>
    <w:p>
      <w:pPr>
        <w:spacing w:after="150"/>
      </w:pPr>
      <w:r>
        <w:rPr/>
        <w:t xml:space="preserve">图表：2019-2023年中国儿童安全坐椅竞争力分析</w:t>
      </w:r>
    </w:p>
    <w:p>
      <w:pPr>
        <w:spacing w:after="150"/>
      </w:pPr>
      <w:r>
        <w:rPr/>
        <w:t xml:space="preserve">图表：2024-2029年中国儿童安全坐椅市场前景预测</w:t>
      </w:r>
    </w:p>
    <w:p>
      <w:pPr>
        <w:spacing w:after="150"/>
      </w:pPr>
      <w:r>
        <w:rPr/>
        <w:t xml:space="preserve">图表：2024-2029年中国儿童安全坐椅市场价格走势预测</w:t>
      </w:r>
    </w:p>
    <w:p>
      <w:pPr>
        <w:spacing w:after="150"/>
      </w:pPr>
      <w:r>
        <w:rPr/>
        <w:t xml:space="preserve">图表：2024-2029年中国儿童安全坐椅发展前景预测</w:t>
      </w:r>
    </w:p>
    <w:p>
      <w:pPr>
        <w:spacing w:after="150"/>
      </w:pPr>
      <w:r>
        <w:rPr/>
        <w:t xml:space="preserve">图表：2019-2023年儿童安全坐椅行业行业集中度分析</w:t>
      </w:r>
    </w:p>
    <w:p>
      <w:pPr>
        <w:spacing w:after="150"/>
      </w:pPr>
      <w:r>
        <w:rPr/>
        <w:t xml:space="preserve">图表：2019-2023年儿童安全坐椅行业区域集中度分析</w:t>
      </w:r>
    </w:p>
    <w:p>
      <w:pPr>
        <w:spacing w:after="150"/>
      </w:pPr>
      <w:r>
        <w:rPr/>
        <w:t xml:space="preserve">图表：2019-2023年儿童安全坐椅行业企业集中度分析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2024-2029年中国儿童安全坐椅行业前景预测与市场调查研究报告</dc:title>
  <dc:description>2024-2029年中国儿童安全坐椅行业前景预测与市场调查研究报告</dc:description>
  <dc:subject>2024-2029年中国儿童安全坐椅行业前景预测与市场调查研究报告</dc:subject>
  <cp:keywords>研究报告</cp:keywords>
  <cp:category>研究报告</cp:category>
  <cp:lastModifiedBy>北京中道泰和信息咨询有限公司</cp:lastModifiedBy>
  <dcterms:created xsi:type="dcterms:W3CDTF">2024-01-24T15:00:21+08:00</dcterms:created>
  <dcterms:modified xsi:type="dcterms:W3CDTF">2024-01-24T15:00:21+08:00</dcterms:modified>
</cp:coreProperties>
</file>

<file path=docProps/custom.xml><?xml version="1.0" encoding="utf-8"?>
<Properties xmlns="http://schemas.openxmlformats.org/officeDocument/2006/custom-properties" xmlns:vt="http://schemas.openxmlformats.org/officeDocument/2006/docPropsVTypes"/>
</file>