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2024-2029年中国纺粘无纺布行业市场竞争格局与发展前景预测报告</w:t>
      </w:r>
    </w:p>
    <w:p>
      <w:pPr>
        <w:spacing w:after="150"/>
      </w:pPr>
      <w:r>
        <w:rPr>
          <w:b w:val="1"/>
          <w:bCs w:val="1"/>
        </w:rPr>
        <w:t xml:space="preserve">报告简介</w:t>
      </w:r>
    </w:p>
    <w:p>
      <w:pPr>
        <w:spacing w:after="150"/>
      </w:pPr>
      <w:r>
        <w:rPr/>
        <w:t xml:space="preserve">美国是纺粘法技术发展最早,也是产销量最高的国家.20世纪80年代中期,美国纺粘法无纺布的年增长率曾达到20%。美国有影响的无纺布生产公司有 Kimberly-Cak公司、里梅( Reemay)公司、杜邦( Dupont)公司等。</w:t>
      </w:r>
    </w:p>
    <w:p>
      <w:pPr>
        <w:spacing w:after="150"/>
      </w:pPr>
      <w:r>
        <w:rPr/>
        <w:t xml:space="preserve">西欧的纺粘法无纺布生产是于20世纪60年代末~20世纪70年代初开始的。英国的ICI公司、德国 freuden-berg公司、 Corovin公司和 Hoechst公司以及瑞士的 Fiberweb公司都是主要生产者。</w:t>
      </w:r>
    </w:p>
    <w:p>
      <w:pPr>
        <w:spacing w:after="150"/>
      </w:pPr>
      <w:r>
        <w:rPr/>
        <w:t xml:space="preserve">日本于1973年正式开始进行纺粘法无纺布生产。旭化成、三井石油、尤尼吉卡和东燃石油化学公司于1975年全面投产。2005年,其生产能力达13.98万t</w:t>
      </w:r>
    </w:p>
    <w:p>
      <w:pPr>
        <w:spacing w:after="150"/>
      </w:pPr>
      <w:r>
        <w:rPr/>
        <w:t xml:space="preserve">我国于1986年开始弓引进纺粘法生产技术和设备。在20世纪90年代初期还仅有3条生产线,生产能力只有3000/a。2003~2008年,先进生产线的国产化成功,使我国纺粘法得到了高速发展。</w:t>
      </w:r>
    </w:p>
    <w:p>
      <w:pPr>
        <w:spacing w:after="150"/>
      </w:pPr>
      <w:r>
        <w:rPr/>
        <w:t xml:space="preserve">随着纺粘无纺布行业竞争的不断加剧，大型企业间并购整合与资本运作日趋频繁，国内外优秀的纺粘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粘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纺粘无纺布市场的发展状况、供需状况、竞争格局、赢利水平、发展趋势等进行了分析。报告重点分析了纺粘无纺布企业的研发、产销、战略、经营状况等。报告还对纺粘无纺布市场风险进行了预测，为纺粘无纺布生产厂家、流通企业以及零售商提供了新的投资机会和可借鉴的操作模式，对欲在纺粘无纺布行业从事资本运作的经济实体等单位准确了解目前中国纺粘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纺粘无纺布行业相关概述</w:t>
      </w:r>
    </w:p>
    <w:p>
      <w:pPr>
        <w:spacing w:after="150"/>
      </w:pPr>
      <w:r>
        <w:rPr/>
        <w:t xml:space="preserve">第一节 纺粘无纺布行业定义及特点</w:t>
      </w:r>
    </w:p>
    <w:p>
      <w:pPr>
        <w:spacing w:after="150"/>
      </w:pPr>
      <w:r>
        <w:rPr/>
        <w:t xml:space="preserve">一、纺粘无纺布行业的定义</w:t>
      </w:r>
    </w:p>
    <w:p>
      <w:pPr>
        <w:spacing w:after="150"/>
      </w:pPr>
      <w:r>
        <w:rPr/>
        <w:t xml:space="preserve">二、纺粘无纺布行业产品特点</w:t>
      </w:r>
    </w:p>
    <w:p>
      <w:pPr>
        <w:spacing w:after="150"/>
      </w:pPr>
      <w:r>
        <w:rPr/>
        <w:t xml:space="preserve">第二节 纺粘无纺布行业的分类</w:t>
      </w:r>
    </w:p>
    <w:p>
      <w:pPr>
        <w:spacing w:after="150"/>
      </w:pPr>
      <w:r>
        <w:rPr/>
        <w:t xml:space="preserve">第三节 纺粘无纺布行业发展成熟度分析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2019-2023年纺粘无纺布行业总体发展状况</w:t>
      </w:r>
    </w:p>
    <w:p>
      <w:pPr>
        <w:spacing w:after="150"/>
      </w:pPr>
      <w:r>
        <w:rPr/>
        <w:t xml:space="preserve">第一节 纺粘无纺布行业特性分析</w:t>
      </w:r>
    </w:p>
    <w:p>
      <w:pPr>
        <w:spacing w:after="150"/>
      </w:pPr>
      <w:r>
        <w:rPr/>
        <w:t xml:space="preserve">第二节 纺粘无纺布产业特征与行业重要性</w:t>
      </w:r>
    </w:p>
    <w:p>
      <w:pPr>
        <w:spacing w:after="150"/>
      </w:pPr>
      <w:r>
        <w:rPr/>
        <w:t xml:space="preserve">第三节 2019-2023年纺粘无纺布行业发展分析</w:t>
      </w:r>
    </w:p>
    <w:p>
      <w:pPr>
        <w:spacing w:after="150"/>
      </w:pPr>
      <w:r>
        <w:rPr/>
        <w:t xml:space="preserve">一、2019-2023年纺粘无纺布行业发展态势分析</w:t>
      </w:r>
    </w:p>
    <w:p>
      <w:pPr>
        <w:spacing w:after="150"/>
      </w:pPr>
      <w:r>
        <w:rPr/>
        <w:t xml:space="preserve">二、2019-2023年纺粘无纺布行业发展特点分析</w:t>
      </w:r>
    </w:p>
    <w:p>
      <w:pPr>
        <w:spacing w:after="150"/>
      </w:pPr>
      <w:r>
        <w:rPr/>
        <w:t xml:space="preserve">三、2024-2029年区域产业布局与产业转移</w:t>
      </w:r>
    </w:p>
    <w:p>
      <w:pPr>
        <w:spacing w:after="150"/>
      </w:pPr>
      <w:r>
        <w:rPr/>
        <w:t xml:space="preserve">第四节 2019-2023年纺粘无纺布行业财务能力分析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中国纺粘无纺布市场规模分析</w:t>
      </w:r>
    </w:p>
    <w:p>
      <w:pPr>
        <w:spacing w:after="150"/>
      </w:pPr>
      <w:r>
        <w:rPr/>
        <w:t xml:space="preserve">第一节 2019-2023年中国纺粘无纺布市场规模分析</w:t>
      </w:r>
    </w:p>
    <w:p>
      <w:pPr>
        <w:spacing w:after="150"/>
      </w:pPr>
      <w:r>
        <w:rPr/>
        <w:t xml:space="preserve">第二节 2019-2023年中国纺粘无纺布区域结构分析</w:t>
      </w:r>
    </w:p>
    <w:p>
      <w:pPr>
        <w:spacing w:after="150"/>
      </w:pPr>
      <w:r>
        <w:rPr/>
        <w:t xml:space="preserve">第三节 2019-2023年中国纺粘无纺布区域市场规模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2024-2029年中国纺粘无纺布市场规模预测</w:t>
      </w:r>
    </w:p>
    <w:p>
      <w:pPr>
        <w:spacing w:after="150"/>
      </w:pPr>
      <w:r>
        <w:rPr>
          <w:b w:val="1"/>
          <w:bCs w:val="1"/>
        </w:rPr>
        <w:t xml:space="preserve">第四章 中国纺粘无纺布运行现状分析</w:t>
      </w:r>
    </w:p>
    <w:p>
      <w:pPr>
        <w:spacing w:after="150"/>
      </w:pPr>
      <w:r>
        <w:rPr/>
        <w:t xml:space="preserve">第一节 中国纺粘无纺布行业发展状况分析</w:t>
      </w:r>
    </w:p>
    <w:p>
      <w:pPr>
        <w:spacing w:after="150"/>
      </w:pPr>
      <w:r>
        <w:rPr/>
        <w:t xml:space="preserve">一、中国纺粘无纺布行业发展阶段</w:t>
      </w:r>
    </w:p>
    <w:p>
      <w:pPr>
        <w:spacing w:after="150"/>
      </w:pPr>
      <w:r>
        <w:rPr/>
        <w:t xml:space="preserve">二、中国纺粘无纺布行业发展总体概况</w:t>
      </w:r>
    </w:p>
    <w:p>
      <w:pPr>
        <w:spacing w:after="150"/>
      </w:pPr>
      <w:r>
        <w:rPr/>
        <w:t xml:space="preserve">三、中国纺粘无纺布行业发展特点分析</w:t>
      </w:r>
    </w:p>
    <w:p>
      <w:pPr>
        <w:spacing w:after="150"/>
      </w:pPr>
      <w:r>
        <w:rPr/>
        <w:t xml:space="preserve">四、中国纺粘无纺布行业商业模式分析</w:t>
      </w:r>
    </w:p>
    <w:p>
      <w:pPr>
        <w:spacing w:after="150"/>
      </w:pPr>
      <w:r>
        <w:rPr/>
        <w:t xml:space="preserve">第二节 2019-2023年纺粘无纺布行业发展现状</w:t>
      </w:r>
    </w:p>
    <w:p>
      <w:pPr>
        <w:spacing w:after="150"/>
      </w:pPr>
      <w:r>
        <w:rPr/>
        <w:t xml:space="preserve">一、2019-2023年中国纺粘无纺布行业市场规模</w:t>
      </w:r>
    </w:p>
    <w:p>
      <w:pPr>
        <w:spacing w:after="150"/>
      </w:pPr>
      <w:r>
        <w:rPr/>
        <w:t xml:space="preserve">二、2019-2023年中国纺粘无纺布行业发展分析</w:t>
      </w:r>
    </w:p>
    <w:p>
      <w:pPr>
        <w:spacing w:after="150"/>
      </w:pPr>
      <w:r>
        <w:rPr/>
        <w:t xml:space="preserve">第三节 2019-2023年纺粘无纺布市场情况分析</w:t>
      </w:r>
    </w:p>
    <w:p>
      <w:pPr>
        <w:spacing w:after="150"/>
      </w:pPr>
      <w:r>
        <w:rPr/>
        <w:t xml:space="preserve">第四节 中国纺粘无纺布市场供需分析</w:t>
      </w:r>
    </w:p>
    <w:p>
      <w:pPr>
        <w:spacing w:after="150"/>
      </w:pPr>
      <w:r>
        <w:rPr/>
        <w:t xml:space="preserve">一、2019-2023年中国纺粘无纺布行业供给情况</w:t>
      </w:r>
    </w:p>
    <w:p>
      <w:pPr>
        <w:spacing w:after="150"/>
      </w:pPr>
      <w:r>
        <w:rPr/>
        <w:t xml:space="preserve">1、中国纺粘无纺布行业供给分析</w:t>
      </w:r>
    </w:p>
    <w:p>
      <w:pPr>
        <w:spacing w:after="150"/>
      </w:pPr>
      <w:r>
        <w:rPr/>
        <w:t xml:space="preserve">2、重点企业供给及占有份额</w:t>
      </w:r>
    </w:p>
    <w:p>
      <w:pPr>
        <w:spacing w:after="150"/>
      </w:pPr>
      <w:r>
        <w:rPr/>
        <w:t xml:space="preserve">二、2019-2023年中国纺粘无纺布行业需求情况</w:t>
      </w:r>
    </w:p>
    <w:p>
      <w:pPr>
        <w:spacing w:after="150"/>
      </w:pPr>
      <w:r>
        <w:rPr/>
        <w:t xml:space="preserve">1、纺粘无纺布行业需求市场</w:t>
      </w:r>
    </w:p>
    <w:p>
      <w:pPr>
        <w:spacing w:after="150"/>
      </w:pPr>
      <w:r>
        <w:rPr/>
        <w:t xml:space="preserve">2、纺粘无纺布行业客户结构</w:t>
      </w:r>
    </w:p>
    <w:p>
      <w:pPr>
        <w:spacing w:after="150"/>
      </w:pPr>
      <w:r>
        <w:rPr/>
        <w:t xml:space="preserve">3、纺粘无纺布行业需求的地区差异</w:t>
      </w:r>
    </w:p>
    <w:p>
      <w:pPr>
        <w:spacing w:after="150"/>
      </w:pPr>
      <w:r>
        <w:rPr/>
        <w:t xml:space="preserve">三、2019-2023年中国纺粘无纺布行业供需平衡分析</w:t>
      </w:r>
    </w:p>
    <w:p>
      <w:pPr>
        <w:spacing w:after="150"/>
      </w:pPr>
      <w:r>
        <w:rPr/>
        <w:t xml:space="preserve">第五节 中国纺粘无纺布市场价格走势分析</w:t>
      </w:r>
    </w:p>
    <w:p>
      <w:pPr>
        <w:spacing w:after="150"/>
      </w:pPr>
      <w:r>
        <w:rPr/>
        <w:t xml:space="preserve">一、纺粘无纺布市场定价机制组成</w:t>
      </w:r>
    </w:p>
    <w:p>
      <w:pPr>
        <w:spacing w:after="150"/>
      </w:pPr>
      <w:r>
        <w:rPr/>
        <w:t xml:space="preserve">二、纺粘无纺布市场价格影响因素</w:t>
      </w:r>
    </w:p>
    <w:p>
      <w:pPr>
        <w:spacing w:after="150"/>
      </w:pPr>
      <w:r>
        <w:rPr/>
        <w:t xml:space="preserve">三、2019-2023年纺粘无纺布价格走势分析</w:t>
      </w:r>
    </w:p>
    <w:p>
      <w:pPr>
        <w:spacing w:after="150"/>
      </w:pPr>
      <w:r>
        <w:rPr/>
        <w:t xml:space="preserve">四、2024-2029年纺粘无纺布价格走势预测</w:t>
      </w:r>
    </w:p>
    <w:p>
      <w:pPr>
        <w:spacing w:after="150"/>
      </w:pPr>
      <w:r>
        <w:rPr>
          <w:b w:val="1"/>
          <w:bCs w:val="1"/>
        </w:rPr>
        <w:t xml:space="preserve">第五章 纺粘无纺布行业竞争力优势分析</w:t>
      </w:r>
    </w:p>
    <w:p>
      <w:pPr>
        <w:spacing w:after="150"/>
      </w:pPr>
      <w:r>
        <w:rPr/>
        <w:t xml:space="preserve">第一节 纺粘无纺布行业竞争力优势分析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中国纺粘无纺布行业竞争力分析</w:t>
      </w:r>
    </w:p>
    <w:p>
      <w:pPr>
        <w:spacing w:after="150"/>
      </w:pPr>
      <w:r>
        <w:rPr/>
        <w:t xml:space="preserve">一、中国纺粘无纺布行业竞争力剖析</w:t>
      </w:r>
    </w:p>
    <w:p>
      <w:pPr>
        <w:spacing w:after="150"/>
      </w:pPr>
      <w:r>
        <w:rPr/>
        <w:t xml:space="preserve">二、中国纺粘无纺布企业市场竞争的优势</w:t>
      </w:r>
    </w:p>
    <w:p>
      <w:pPr>
        <w:spacing w:after="150"/>
      </w:pPr>
      <w:r>
        <w:rPr/>
        <w:t xml:space="preserve">三、国内纺粘无纺布企业竞争能力提升途径</w:t>
      </w:r>
    </w:p>
    <w:p>
      <w:pPr>
        <w:spacing w:after="150"/>
      </w:pPr>
      <w:r>
        <w:rPr/>
        <w:t xml:space="preserve">第三节 纺粘无纺布行业swot分析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2024-2029年纺粘无纺布行业市场竞争策略分析</w:t>
      </w:r>
    </w:p>
    <w:p>
      <w:pPr>
        <w:spacing w:after="150"/>
      </w:pPr>
      <w:r>
        <w:rPr/>
        <w:t xml:space="preserve">第一节 行业总体市场竞争状况分析</w:t>
      </w:r>
    </w:p>
    <w:p>
      <w:pPr>
        <w:spacing w:after="150"/>
      </w:pPr>
      <w:r>
        <w:rPr/>
        <w:t xml:space="preserve">一、纺粘无纺布行业竞争结构分析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二、纺粘无纺布行业企业间竞争格局分析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三、纺粘无纺布行业集中度分析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中国纺粘无纺布行业竞争格局综述</w:t>
      </w:r>
    </w:p>
    <w:p>
      <w:pPr>
        <w:spacing w:after="150"/>
      </w:pPr>
      <w:r>
        <w:rPr/>
        <w:t xml:space="preserve">一、纺粘无纺布行业竞争概况</w:t>
      </w:r>
    </w:p>
    <w:p>
      <w:pPr>
        <w:spacing w:after="150"/>
      </w:pPr>
      <w:r>
        <w:rPr/>
        <w:t xml:space="preserve">1、中国纺粘无纺布行业品牌竞争格局</w:t>
      </w:r>
    </w:p>
    <w:p>
      <w:pPr>
        <w:spacing w:after="150"/>
      </w:pPr>
      <w:r>
        <w:rPr/>
        <w:t xml:space="preserve">2、纺粘无纺布业未来竞争格局和特点</w:t>
      </w:r>
    </w:p>
    <w:p>
      <w:pPr>
        <w:spacing w:after="150"/>
      </w:pPr>
      <w:r>
        <w:rPr/>
        <w:t xml:space="preserve">3、纺粘无纺布市场进入及竞争对手分析</w:t>
      </w:r>
    </w:p>
    <w:p>
      <w:pPr>
        <w:spacing w:after="150"/>
      </w:pPr>
      <w:r>
        <w:rPr/>
        <w:t xml:space="preserve">二、纺粘无纺布行业主要企业竞争力分析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纺粘无纺布企业竞争策略分析</w:t>
      </w:r>
    </w:p>
    <w:p>
      <w:pPr>
        <w:spacing w:after="150"/>
      </w:pPr>
      <w:r>
        <w:rPr/>
        <w:t xml:space="preserve">一、提高纺粘无纺布企业核心竞争力的对策</w:t>
      </w:r>
    </w:p>
    <w:p>
      <w:pPr>
        <w:spacing w:after="150"/>
      </w:pPr>
      <w:r>
        <w:rPr/>
        <w:t xml:space="preserve">二、影响纺粘无纺布企业核心竞争力的因素及提升途径</w:t>
      </w:r>
    </w:p>
    <w:p>
      <w:pPr>
        <w:spacing w:after="150"/>
      </w:pPr>
      <w:r>
        <w:rPr/>
        <w:t xml:space="preserve">三、提高纺粘无纺布企业竞争力的策略</w:t>
      </w:r>
    </w:p>
    <w:p>
      <w:pPr>
        <w:spacing w:after="150"/>
      </w:pPr>
      <w:r>
        <w:rPr>
          <w:b w:val="1"/>
          <w:bCs w:val="1"/>
        </w:rPr>
        <w:t xml:space="preserve">第七章 2024-2029年纺粘无纺布行业重点企业发展形势分析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2024-2029年纺粘无纺布行业投资前景展望</w:t>
      </w:r>
    </w:p>
    <w:p>
      <w:pPr>
        <w:spacing w:after="150"/>
      </w:pPr>
      <w:r>
        <w:rPr/>
        <w:t xml:space="preserve">第一节 纺粘无纺布行业2024-2029年投资机会分析</w:t>
      </w:r>
    </w:p>
    <w:p>
      <w:pPr>
        <w:spacing w:after="150"/>
      </w:pPr>
      <w:r>
        <w:rPr/>
        <w:t xml:space="preserve">一、纺粘无纺布投资项目分析</w:t>
      </w:r>
    </w:p>
    <w:p>
      <w:pPr>
        <w:spacing w:after="150"/>
      </w:pPr>
      <w:r>
        <w:rPr/>
        <w:t xml:space="preserve">二、可以投资的模式</w:t>
      </w:r>
    </w:p>
    <w:p>
      <w:pPr>
        <w:spacing w:after="150"/>
      </w:pPr>
      <w:r>
        <w:rPr/>
        <w:t xml:space="preserve">三、2024-2029年纺粘无纺布投资机会</w:t>
      </w:r>
    </w:p>
    <w:p>
      <w:pPr>
        <w:spacing w:after="150"/>
      </w:pPr>
      <w:r>
        <w:rPr/>
        <w:t xml:space="preserve">第二节 2024-2029年纺粘无纺布行业发展预测分析</w:t>
      </w:r>
    </w:p>
    <w:p>
      <w:pPr>
        <w:spacing w:after="150"/>
      </w:pPr>
      <w:r>
        <w:rPr/>
        <w:t xml:space="preserve">一、2024-2029年纺粘无纺布发展分析</w:t>
      </w:r>
    </w:p>
    <w:p>
      <w:pPr>
        <w:spacing w:after="150"/>
      </w:pPr>
      <w:r>
        <w:rPr/>
        <w:t xml:space="preserve">二、2024-2029年纺粘无纺布行业技术开发方向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2024-2029年纺粘无纺布行业投资价值评估分析</w:t>
      </w:r>
    </w:p>
    <w:p>
      <w:pPr>
        <w:spacing w:after="150"/>
      </w:pPr>
      <w:r>
        <w:rPr/>
        <w:t xml:space="preserve">第一节 纺粘无纺布行业投资特性分析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2024-2029年纺粘无纺布行业发展的影响因素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2024-2029年纺粘无纺布行业投资价值评估分析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2024-2029年中国纺粘无纺布行业投资收益预测</w:t>
      </w:r>
    </w:p>
    <w:p>
      <w:pPr>
        <w:spacing w:after="150"/>
      </w:pPr>
      <w:r>
        <w:rPr/>
        <w:t xml:space="preserve">一、预测理论依据</w:t>
      </w:r>
    </w:p>
    <w:p>
      <w:pPr>
        <w:spacing w:after="150"/>
      </w:pPr>
      <w:r>
        <w:rPr/>
        <w:t xml:space="preserve">二、2024-2029年中国纺粘无纺布行业总产值预测</w:t>
      </w:r>
    </w:p>
    <w:p>
      <w:pPr>
        <w:spacing w:after="150"/>
      </w:pPr>
      <w:r>
        <w:rPr/>
        <w:t xml:space="preserve">三、2024-2029年中国纺粘无纺布行业销售收入预测</w:t>
      </w:r>
    </w:p>
    <w:p>
      <w:pPr>
        <w:spacing w:after="150"/>
      </w:pPr>
      <w:r>
        <w:rPr/>
        <w:t xml:space="preserve">四、2024-2029年中国纺粘无纺布行业利润总额预测</w:t>
      </w:r>
    </w:p>
    <w:p>
      <w:pPr>
        <w:spacing w:after="150"/>
      </w:pPr>
      <w:r>
        <w:rPr/>
        <w:t xml:space="preserve">五、2024-2029年中国纺粘无纺布行业总资产预测</w:t>
      </w:r>
    </w:p>
    <w:p>
      <w:pPr>
        <w:spacing w:after="150"/>
      </w:pPr>
      <w:r>
        <w:rPr>
          <w:b w:val="1"/>
          <w:bCs w:val="1"/>
        </w:rPr>
        <w:t xml:space="preserve">第十章 2024-2029年纺粘无纺布行业发展趋势及投资风险分析</w:t>
      </w:r>
    </w:p>
    <w:p>
      <w:pPr>
        <w:spacing w:after="150"/>
      </w:pPr>
      <w:r>
        <w:rPr/>
        <w:t xml:space="preserve">第一节 2019-2023年纺粘无纺布存在的问题</w:t>
      </w:r>
    </w:p>
    <w:p>
      <w:pPr>
        <w:spacing w:after="150"/>
      </w:pPr>
      <w:r>
        <w:rPr/>
        <w:t xml:space="preserve">第二节 2024-2029年发展预测分析</w:t>
      </w:r>
    </w:p>
    <w:p>
      <w:pPr>
        <w:spacing w:after="150"/>
      </w:pPr>
      <w:r>
        <w:rPr/>
        <w:t xml:space="preserve">一、2024-2029年纺粘无纺布发展方向分析</w:t>
      </w:r>
    </w:p>
    <w:p>
      <w:pPr>
        <w:spacing w:after="150"/>
      </w:pPr>
      <w:r>
        <w:rPr/>
        <w:t xml:space="preserve">二、2024-2029年纺粘无纺布行业发展规模预测</w:t>
      </w:r>
    </w:p>
    <w:p>
      <w:pPr>
        <w:spacing w:after="150"/>
      </w:pPr>
      <w:r>
        <w:rPr/>
        <w:t xml:space="preserve">三、2024-2029年纺粘无纺布行业发展趋势预测</w:t>
      </w:r>
    </w:p>
    <w:p>
      <w:pPr>
        <w:spacing w:after="150"/>
      </w:pPr>
      <w:r>
        <w:rPr/>
        <w:t xml:space="preserve">第三节 2024-2029年纺粘无纺布行业投资风险分析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2024-2029年纺粘无纺布行业投资战略研究</w:t>
      </w:r>
    </w:p>
    <w:p>
      <w:pPr>
        <w:spacing w:after="150"/>
      </w:pPr>
      <w:r>
        <w:rPr/>
        <w:t xml:space="preserve">第一节 纺粘无纺布行业发展战略研究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对中国纺粘无纺布品牌的战略思考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四、中国纺粘无纺布企业的品牌战略</w:t>
      </w:r>
    </w:p>
    <w:p>
      <w:pPr>
        <w:spacing w:after="150"/>
      </w:pPr>
      <w:r>
        <w:rPr/>
        <w:t xml:space="preserve">五、纺粘无纺布品牌战略管理的策略</w:t>
      </w:r>
    </w:p>
    <w:p>
      <w:pPr>
        <w:spacing w:after="150"/>
      </w:pPr>
      <w:r>
        <w:rPr/>
        <w:t xml:space="preserve">第三节 纺粘无纺布经营策略分析</w:t>
      </w:r>
    </w:p>
    <w:p>
      <w:pPr>
        <w:spacing w:after="150"/>
      </w:pPr>
      <w:r>
        <w:rPr/>
        <w:t xml:space="preserve">一、纺粘无纺布市场细分策略</w:t>
      </w:r>
    </w:p>
    <w:p>
      <w:pPr>
        <w:spacing w:after="150"/>
      </w:pPr>
      <w:r>
        <w:rPr/>
        <w:t xml:space="preserve">二、纺粘无纺布市场创新策略</w:t>
      </w:r>
    </w:p>
    <w:p>
      <w:pPr>
        <w:spacing w:after="150"/>
      </w:pPr>
      <w:r>
        <w:rPr/>
        <w:t xml:space="preserve">三、品牌定位与品类规划</w:t>
      </w:r>
    </w:p>
    <w:p>
      <w:pPr>
        <w:spacing w:after="150"/>
      </w:pPr>
      <w:r>
        <w:rPr/>
        <w:t xml:space="preserve">四、纺粘无纺布新产品差异化战略</w:t>
      </w:r>
    </w:p>
    <w:p>
      <w:pPr>
        <w:spacing w:after="150"/>
      </w:pPr>
      <w:r>
        <w:rPr/>
        <w:t xml:space="preserve">第四节 纺粘无纺布行业投资战略研究</w:t>
      </w:r>
    </w:p>
    <w:p>
      <w:pPr>
        <w:spacing w:after="150"/>
      </w:pPr>
      <w:r>
        <w:rPr/>
        <w:t xml:space="preserve">一、纺粘无纺布行业投资战略</w:t>
      </w:r>
    </w:p>
    <w:p>
      <w:pPr>
        <w:spacing w:after="150"/>
      </w:pPr>
      <w:r>
        <w:rPr/>
        <w:t xml:space="preserve">二、2024-2029年纺粘无纺布行业投资战略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纺粘无纺布行业研究结论及建议</w:t>
      </w:r>
    </w:p>
    <w:p>
      <w:pPr>
        <w:spacing w:after="150"/>
      </w:pPr>
      <w:r>
        <w:rPr/>
        <w:t xml:space="preserve">第二节 纺粘无纺布子行业研究结论及建议</w:t>
      </w:r>
    </w:p>
    <w:p>
      <w:pPr>
        <w:spacing w:after="150"/>
      </w:pPr>
      <w:r>
        <w:rPr/>
        <w:t xml:space="preserve">第三节 纺粘无纺布行业2024-2029年投资建议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图表：纺粘无纺布行业生命周期</w:t>
      </w:r>
    </w:p>
    <w:p>
      <w:pPr>
        <w:spacing w:after="150"/>
      </w:pPr>
      <w:r>
        <w:rPr/>
        <w:t xml:space="preserve">图表：纺粘无纺布行业产业链结构</w:t>
      </w:r>
    </w:p>
    <w:p>
      <w:pPr>
        <w:spacing w:after="150"/>
      </w:pPr>
      <w:r>
        <w:rPr/>
        <w:t xml:space="preserve">图表：2019-2023年全球纺粘无纺布行业市场规模</w:t>
      </w:r>
    </w:p>
    <w:p>
      <w:pPr>
        <w:spacing w:after="150"/>
      </w:pPr>
      <w:r>
        <w:rPr/>
        <w:t xml:space="preserve">图表：2019-2023年中国纺粘无纺布行业市场规模</w:t>
      </w:r>
    </w:p>
    <w:p>
      <w:pPr>
        <w:spacing w:after="150"/>
      </w:pPr>
      <w:r>
        <w:rPr/>
        <w:t xml:space="preserve">图表：2019-2023年纺粘无纺布行业重要数据指标比较</w:t>
      </w:r>
    </w:p>
    <w:p>
      <w:pPr>
        <w:spacing w:after="150"/>
      </w:pPr>
      <w:r>
        <w:rPr/>
        <w:t xml:space="preserve">图表：2019-2023年中国纺粘无纺布市场占全球份额比较</w:t>
      </w:r>
    </w:p>
    <w:p>
      <w:pPr>
        <w:spacing w:after="150"/>
      </w:pPr>
      <w:r>
        <w:rPr/>
        <w:t xml:space="preserve">图表：2019-2023年纺粘无纺布行业销售收入</w:t>
      </w:r>
    </w:p>
    <w:p>
      <w:pPr>
        <w:spacing w:after="150"/>
      </w:pPr>
      <w:r>
        <w:rPr/>
        <w:t xml:space="preserve">图表：2019-2023年纺粘无纺布行业利润总额</w:t>
      </w:r>
    </w:p>
    <w:p>
      <w:pPr>
        <w:spacing w:after="150"/>
      </w:pPr>
      <w:r>
        <w:rPr/>
        <w:t xml:space="preserve">图表：2019-2023年纺粘无纺布行业资产总计</w:t>
      </w:r>
    </w:p>
    <w:p>
      <w:pPr>
        <w:spacing w:after="150"/>
      </w:pPr>
      <w:r>
        <w:rPr/>
        <w:t xml:space="preserve">图表：2019-2023年纺粘无纺布行业负债总计</w:t>
      </w:r>
    </w:p>
    <w:p>
      <w:pPr>
        <w:spacing w:after="150"/>
      </w:pPr>
      <w:r>
        <w:rPr/>
        <w:t xml:space="preserve">图表：2019-2023年纺粘无纺布行业竞争力分析</w:t>
      </w:r>
    </w:p>
    <w:p>
      <w:pPr>
        <w:spacing w:after="150"/>
      </w:pPr>
      <w:r>
        <w:rPr/>
        <w:t xml:space="preserve">图表：2019-2023年纺粘无纺布市场价格走势</w:t>
      </w:r>
    </w:p>
    <w:p>
      <w:pPr>
        <w:spacing w:after="150"/>
      </w:pPr>
      <w:r>
        <w:rPr/>
        <w:t xml:space="preserve">图表：2019-2023年纺粘无纺布行业主营业务收入</w:t>
      </w:r>
    </w:p>
    <w:p>
      <w:pPr>
        <w:spacing w:after="150"/>
      </w:pPr>
      <w:r>
        <w:rPr/>
        <w:t xml:space="preserve">图表：2019-2023年纺粘无纺布行业主营业务成本</w:t>
      </w:r>
    </w:p>
    <w:p>
      <w:pPr>
        <w:spacing w:after="150"/>
      </w:pPr>
      <w:r>
        <w:rPr/>
        <w:t xml:space="preserve">图表：2019-2023年纺粘无纺布行业销售费用分析</w:t>
      </w:r>
    </w:p>
    <w:p>
      <w:pPr>
        <w:spacing w:after="150"/>
      </w:pPr>
      <w:r>
        <w:rPr/>
        <w:t xml:space="preserve">图表：2019-2023年纺粘无纺布行业管理费用分析</w:t>
      </w:r>
    </w:p>
    <w:p>
      <w:pPr>
        <w:spacing w:after="150"/>
      </w:pPr>
      <w:r>
        <w:rPr/>
        <w:t xml:space="preserve">图表：2019-2023年纺粘无纺布行业财务费用分析</w:t>
      </w:r>
    </w:p>
    <w:p>
      <w:pPr>
        <w:spacing w:after="150"/>
      </w:pPr>
      <w:r>
        <w:rPr/>
        <w:t xml:space="preserve">图表：2019-2023年纺粘无纺布行业销售毛利率分析</w:t>
      </w:r>
    </w:p>
    <w:p>
      <w:pPr>
        <w:spacing w:after="150"/>
      </w:pPr>
      <w:r>
        <w:rPr/>
        <w:t xml:space="preserve">图表：2019-2023年纺粘无纺布行业销售利润率分析</w:t>
      </w:r>
    </w:p>
    <w:p>
      <w:pPr>
        <w:spacing w:after="150"/>
      </w:pPr>
      <w:r>
        <w:rPr/>
        <w:t xml:space="preserve">图表：2019-2023年纺粘无纺布行业成本费用利润率分析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2024-2029年中国纺粘无纺布行业市场竞争格局与发展前景预测报告</dc:title>
  <dc:description>2024-2029年中国纺粘无纺布行业市场竞争格局与发展前景预测报告</dc:description>
  <dc:subject>2024-2029年中国纺粘无纺布行业市场竞争格局与发展前景预测报告</dc:subject>
  <cp:keywords>研究报告</cp:keywords>
  <cp:category>研究报告</cp:category>
  <cp:lastModifiedBy>北京中道泰和信息咨询有限公司</cp:lastModifiedBy>
  <dcterms:created xsi:type="dcterms:W3CDTF">2024-01-24T14:55:34+08:00</dcterms:created>
  <dcterms:modified xsi:type="dcterms:W3CDTF">2024-01-24T14:55:34+08:00</dcterms:modified>
</cp:coreProperties>
</file>

<file path=docProps/custom.xml><?xml version="1.0" encoding="utf-8"?>
<Properties xmlns="http://schemas.openxmlformats.org/officeDocument/2006/custom-properties" xmlns:vt="http://schemas.openxmlformats.org/officeDocument/2006/docPropsVTypes"/>
</file>