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2024-2029年中国节能蒸锅行业市场全景调研及投资价值评估咨询报告</w:t>
      </w:r>
    </w:p>
    <w:p>
      <w:pPr>
        <w:spacing w:after="150"/>
      </w:pPr>
      <w:r>
        <w:rPr>
          <w:b w:val="1"/>
          <w:bCs w:val="1"/>
        </w:rPr>
        <w:t xml:space="preserve">报告简介</w:t>
      </w:r>
    </w:p>
    <w:p>
      <w:pPr>
        <w:spacing w:after="150"/>
      </w:pPr>
      <w:r>
        <w:rPr/>
        <w:t xml:space="preserve">节能锅是近几年来比较热捧的家用实用厨具之一。有带翅片的翅片节能锅，有带筋片的聚热节能锅，它们都属于节能锅的不同分支。翅片节能锅工艺简单，聚热节能锅工艺稍复杂，它改变了原材料制作的那种单一性，可以铝铝、铁铝、不锈钢铝的结合。两种比较有代表性的是翅片锅和聚热节能黑晶锅。都是利用散热器的逆向思维原理，将平滑锅底用特殊设备无缝焊接上聚能快(吸热圈)，吸热圈由多个吸热筋片构成，扩大了同火源的接触面积，从而达到聚热节能效果。锅底部附有吸热圈受热均匀，可以有效控制了油烟产生，锅身四周比普通锅温度低10-20℃，极大地减少了热源的损耗，提高了热效率，同时也减小了火源直接接触锅体的损耗，增长了使用寿命。铝的导热性比铁快3-5倍，吸热圈主要以铝为基材。聚热节能锅由于采用独特的聚热圈附底设计，加热时能迅速聚能储热，烹饪中只需中小火即有大火的功效，离开火源后，吸热圈能缓慢均匀地散热，使锅内在一定时间持续保持沸腾状态，达到如同在炉火上继续烹饪的功效。</w:t>
      </w:r>
    </w:p>
    <w:p>
      <w:pPr>
        <w:spacing w:after="150"/>
      </w:pPr>
      <w:r>
        <w:rPr/>
        <w:t xml:space="preserve">节能蒸锅行业研究报告中的节能蒸锅行业数据分析以权威的国家统计数据为基础，采用宏观和微观相结合的分析方式，利用科学的统计分析方法，在描述行业概貌的同时，对节能蒸锅行业进行细化分析，重点企业状况等。报告中主要运用图表及表格方式，直观地阐明了行业的经济类型构成、规模构成、经营效益比较、供需状况等，是企业了解节能蒸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节能蒸锅行业研究单位等公布和提供的大量资料。报告对我国节能蒸锅行业的供需状况、发展现状、子行业发展变化等进行了分析，重点分析了国内外节能蒸锅行业的发展现状、如何面对行业的发展挑战、行业的发展建议、行业竞争力，以及行业的投资分析和趋势预测等等。报告还综合了节能蒸锅行业的整体发展动态，对行业在产品方面提供了参考建议和具体解决办法。报告对于节能蒸锅产品生产企业、经销商、行业管理部门以及拟进入该行业的投资者具有重要的参考价值，对于研究我国节能蒸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中国节能蒸锅行业发展概述</w:t>
      </w:r>
    </w:p>
    <w:p>
      <w:pPr>
        <w:spacing w:after="150"/>
      </w:pPr>
      <w:r>
        <w:rPr/>
        <w:t xml:space="preserve">第一节 节能蒸锅行业发展情况</w:t>
      </w:r>
    </w:p>
    <w:p>
      <w:pPr>
        <w:spacing w:after="150"/>
      </w:pPr>
      <w:r>
        <w:rPr/>
        <w:t xml:space="preserve">第二节 最近3-5年中国节能蒸锅行业经济指标分析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中国节能蒸锅行业的国际比较分析</w:t>
      </w:r>
    </w:p>
    <w:p>
      <w:pPr>
        <w:spacing w:after="150"/>
      </w:pPr>
      <w:r>
        <w:rPr/>
        <w:t xml:space="preserve">第一节 中国节能蒸锅行业竞争力指标分析</w:t>
      </w:r>
    </w:p>
    <w:p>
      <w:pPr>
        <w:spacing w:after="150"/>
      </w:pPr>
      <w:r>
        <w:rPr/>
        <w:t xml:space="preserve">第二节 中国节能蒸锅行业经济指标国际比较分析</w:t>
      </w:r>
    </w:p>
    <w:p>
      <w:pPr>
        <w:spacing w:after="150"/>
      </w:pPr>
      <w:r>
        <w:rPr/>
        <w:t xml:space="preserve">第三节 全球节能蒸锅行业市场需求分析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全球节能蒸锅行业市场供给分析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2019-2023年中国节能蒸锅行业整体运行指标分析</w:t>
      </w:r>
    </w:p>
    <w:p>
      <w:pPr>
        <w:spacing w:after="150"/>
      </w:pPr>
      <w:r>
        <w:rPr/>
        <w:t xml:space="preserve">第一节 中国节能蒸锅行业总体规模分析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中国节能蒸锅行业产销分析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中国节能蒸锅行业财务指标总体分析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节能蒸锅产业链的分析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节能蒸锅行业主要市场大区发展状况及竞争力研究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节能蒸锅行业领域2024-2029年需求量预测</w:t>
      </w:r>
    </w:p>
    <w:p>
      <w:pPr>
        <w:spacing w:after="150"/>
      </w:pPr>
      <w:r>
        <w:rPr/>
        <w:t xml:space="preserve">第二节 2024-2029年节能蒸锅行业领域需求功能预测</w:t>
      </w:r>
    </w:p>
    <w:p>
      <w:pPr>
        <w:spacing w:after="150"/>
      </w:pPr>
      <w:r>
        <w:rPr/>
        <w:t xml:space="preserve">第三节 2024-2029年节能蒸锅行业领域需求市场格局预测</w:t>
      </w:r>
    </w:p>
    <w:p>
      <w:pPr>
        <w:spacing w:after="150"/>
      </w:pPr>
      <w:r>
        <w:rPr>
          <w:b w:val="1"/>
          <w:bCs w:val="1"/>
        </w:rPr>
        <w:t xml:space="preserve">第三部分 产业竞争格局分析</w:t>
      </w:r>
    </w:p>
    <w:p>
      <w:pPr>
        <w:spacing w:after="150"/>
      </w:pPr>
      <w:r>
        <w:rPr>
          <w:b w:val="1"/>
          <w:bCs w:val="1"/>
        </w:rPr>
        <w:t xml:space="preserve">第七章 节能蒸锅市场竞争格局分析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节能蒸锅行业主要企业竞争力分析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节能蒸锅行业竞争格局分析</w:t>
      </w:r>
    </w:p>
    <w:p>
      <w:pPr>
        <w:spacing w:after="150"/>
      </w:pPr>
      <w:r>
        <w:rPr/>
        <w:t xml:space="preserve">一、2019-2023年节能蒸锅行业竞争分析</w:t>
      </w:r>
    </w:p>
    <w:p>
      <w:pPr>
        <w:spacing w:after="150"/>
      </w:pPr>
      <w:r>
        <w:rPr/>
        <w:t xml:space="preserve">二、2019-2023年国内外节能蒸锅竞争分析</w:t>
      </w:r>
    </w:p>
    <w:p>
      <w:pPr>
        <w:spacing w:after="150"/>
      </w:pPr>
      <w:r>
        <w:rPr/>
        <w:t xml:space="preserve">三、2019-2023年中国节能蒸锅市场竞争分析</w:t>
      </w:r>
    </w:p>
    <w:p>
      <w:pPr>
        <w:spacing w:after="150"/>
      </w:pPr>
      <w:r>
        <w:rPr/>
        <w:t xml:space="preserve">四、2019-2023年中国节能蒸锅市场集中度分析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三、中国节能蒸锅行业参与国际竞争的战略市场定位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一、节能蒸锅行业需求市场</w:t>
      </w:r>
    </w:p>
    <w:p>
      <w:pPr>
        <w:spacing w:after="150"/>
      </w:pPr>
      <w:r>
        <w:rPr/>
        <w:t xml:space="preserve">二、节能蒸锅行业客户结构</w:t>
      </w:r>
    </w:p>
    <w:p>
      <w:pPr>
        <w:spacing w:after="150"/>
      </w:pPr>
      <w:r>
        <w:rPr/>
        <w:t xml:space="preserve">三、节能蒸锅行业需求的地区差异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一、节能蒸锅行业的需求预测</w:t>
      </w:r>
    </w:p>
    <w:p>
      <w:pPr>
        <w:spacing w:after="150"/>
      </w:pPr>
      <w:r>
        <w:rPr/>
        <w:t xml:space="preserve">二、节能蒸锅行业的供应预测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中国节能蒸锅行业swot分析</w:t>
      </w:r>
    </w:p>
    <w:p>
      <w:pPr>
        <w:spacing w:after="150"/>
      </w:pPr>
      <w:r>
        <w:rPr>
          <w:b w:val="1"/>
          <w:bCs w:val="1"/>
        </w:rPr>
        <w:t xml:space="preserve">第十二章 2024-2029年节能蒸锅行业投资价值评估分析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图表：节能蒸锅产业链分析</w:t>
      </w:r>
    </w:p>
    <w:p>
      <w:pPr>
        <w:spacing w:after="150"/>
      </w:pPr>
      <w:r>
        <w:rPr/>
        <w:t xml:space="preserve">图表：国际节能蒸锅市场规模</w:t>
      </w:r>
    </w:p>
    <w:p>
      <w:pPr>
        <w:spacing w:after="150"/>
      </w:pPr>
      <w:r>
        <w:rPr/>
        <w:t xml:space="preserve">图表：国际节能蒸锅生命周期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图表：2019-2023年中国节能蒸锅供应情况</w:t>
      </w:r>
    </w:p>
    <w:p>
      <w:pPr>
        <w:spacing w:after="150"/>
      </w:pPr>
      <w:r>
        <w:rPr/>
        <w:t xml:space="preserve">图表：2019-2023年中国节能蒸锅需求情况</w:t>
      </w:r>
    </w:p>
    <w:p>
      <w:pPr>
        <w:spacing w:after="150"/>
      </w:pPr>
      <w:r>
        <w:rPr/>
        <w:t xml:space="preserve">图表：2024-2029年中国节能蒸锅市场规模预测</w:t>
      </w:r>
    </w:p>
    <w:p>
      <w:pPr>
        <w:spacing w:after="150"/>
      </w:pPr>
      <w:r>
        <w:rPr/>
        <w:t xml:space="preserve">图表：2024-2029年中国节能蒸锅供应情况预测</w:t>
      </w:r>
    </w:p>
    <w:p>
      <w:pPr>
        <w:spacing w:after="150"/>
      </w:pPr>
      <w:r>
        <w:rPr/>
        <w:t xml:space="preserve">图表：2024-2029年中国节能蒸锅需求情况预测</w:t>
      </w:r>
    </w:p>
    <w:p>
      <w:pPr>
        <w:spacing w:after="150"/>
      </w:pPr>
      <w:r>
        <w:rPr/>
        <w:t xml:space="preserve">图表：2019-2023年中国节能蒸锅市场规模统计表</w:t>
      </w:r>
    </w:p>
    <w:p>
      <w:pPr>
        <w:spacing w:after="150"/>
      </w:pPr>
      <w:r>
        <w:rPr/>
        <w:t xml:space="preserve">图表：2024-2029年中国节能蒸锅行业市场规模预测</w:t>
      </w:r>
    </w:p>
    <w:p>
      <w:pPr>
        <w:spacing w:after="150"/>
      </w:pPr>
      <w:r>
        <w:rPr/>
        <w:t xml:space="preserve">图表：2024-2029年中国节能蒸锅行业资产规模预测</w:t>
      </w:r>
    </w:p>
    <w:p>
      <w:pPr>
        <w:spacing w:after="150"/>
      </w:pPr>
      <w:r>
        <w:rPr/>
        <w:t xml:space="preserve">图表：2024-2029年中国节能蒸锅行业利润合计预测</w:t>
      </w:r>
    </w:p>
    <w:p>
      <w:pPr>
        <w:spacing w:after="150"/>
      </w:pPr>
      <w:r>
        <w:rPr/>
        <w:t xml:space="preserve">图表：2024-2029年中国节能蒸锅行业盈利能力预测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本文地址：https://www.51baogao.cn/sc/20200227/161243.shtml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7/161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2024-2029年中国节能蒸锅行业市场全景调研及投资价值评估咨询报告</dc:title>
  <dc:description>2024-2029年中国节能蒸锅行业市场全景调研及投资价值评估咨询报告</dc:description>
  <dc:subject>2024-2029年中国节能蒸锅行业市场全景调研及投资价值评估咨询报告</dc:subject>
  <cp:keywords>研究报告</cp:keywords>
  <cp:category>研究报告</cp:category>
  <cp:lastModifiedBy>北京中道泰和信息咨询有限公司</cp:lastModifiedBy>
  <dcterms:created xsi:type="dcterms:W3CDTF">2024-01-24T14:55:23+08:00</dcterms:created>
  <dcterms:modified xsi:type="dcterms:W3CDTF">2024-01-24T14:55:23+08:00</dcterms:modified>
</cp:coreProperties>
</file>

<file path=docProps/custom.xml><?xml version="1.0" encoding="utf-8"?>
<Properties xmlns="http://schemas.openxmlformats.org/officeDocument/2006/custom-properties" xmlns:vt="http://schemas.openxmlformats.org/officeDocument/2006/docPropsVTypes"/>
</file>