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2026-2031年中国商业综合体行业市场全景研究报告</w:t>
      </w:r>
    </w:p>
    <w:p>
      <w:pPr>
        <w:spacing w:after="150"/>
      </w:pPr>
      <w:r>
        <w:rPr>
          <w:b w:val="1"/>
          <w:bCs w:val="1"/>
        </w:rPr>
        <w:t xml:space="preserve">报告简介</w:t>
      </w:r>
    </w:p>
    <w:p>
      <w:pPr>
        <w:spacing w:after="150"/>
      </w:pPr>
      <w:r>
        <w:rPr/>
        <w:t xml:space="preserve">商业综合体，源自“城市综合体”的概念，但是两者有着明显区别。商业综合体，是将城市中商业、办公、居住、旅店、展览、餐饮、会议、文娱等城市生活空间的三项以上功能进行组合，并在各部分间建立一种相互依存、相互裨益的能动关系，从而形成一个多功能、高效率、复杂而统一的综合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业综合体市场进行了分析研究。报告在总结中国商业综合体行业发展历程的基础上，结合新时期的各方面因素，对中国商业综合体行业的发展趋势给予了细致和审慎的预测论证。报告资料详实，图表丰富，既有深入的分析，又有直观的比较，为商业综合体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世界商业综合体行业发展情况分析</w:t>
      </w:r>
    </w:p>
    <w:p>
      <w:pPr>
        <w:spacing w:before="75" w:after="0"/>
      </w:pPr>
      <w:r>
        <w:rPr/>
        <w:t xml:space="preserve">第一节 世界商业综合体行业分析</w:t>
      </w:r>
    </w:p>
    <w:p>
      <w:pPr>
        <w:spacing w:before="75" w:after="0"/>
      </w:pPr>
      <w:r>
        <w:rPr/>
        <w:t xml:space="preserve">一、世界商业综合体行业特点</w:t>
      </w:r>
    </w:p>
    <w:p>
      <w:pPr>
        <w:spacing w:before="75" w:after="0"/>
      </w:pPr>
      <w:r>
        <w:rPr/>
        <w:t xml:space="preserve">二、世界商业综合体行业动态</w:t>
      </w:r>
    </w:p>
    <w:p>
      <w:pPr>
        <w:spacing w:before="75" w:after="0"/>
      </w:pPr>
      <w:r>
        <w:rPr/>
        <w:t xml:space="preserve">第二节 世界商业综合体市场分析</w:t>
      </w:r>
    </w:p>
    <w:p>
      <w:pPr>
        <w:spacing w:before="75" w:after="0"/>
      </w:pPr>
      <w:r>
        <w:rPr/>
        <w:t xml:space="preserve">一、世界商业综合体消费情况</w:t>
      </w:r>
    </w:p>
    <w:p>
      <w:pPr>
        <w:spacing w:before="75" w:after="0"/>
      </w:pPr>
      <w:r>
        <w:rPr/>
        <w:t xml:space="preserve">二、世界商业综合体消费结构</w:t>
      </w:r>
    </w:p>
    <w:p>
      <w:pPr>
        <w:spacing w:before="75" w:after="0"/>
      </w:pPr>
      <w:r>
        <w:rPr/>
        <w:t xml:space="preserve">三、世界商业综合体价格分析</w:t>
      </w:r>
    </w:p>
    <w:p>
      <w:pPr>
        <w:spacing w:before="75" w:after="0"/>
      </w:pPr>
      <w:r>
        <w:rPr/>
        <w:t xml:space="preserve">第三节 2021-2026年中外商业综合体市场对比</w:t>
      </w:r>
    </w:p>
    <w:p>
      <w:pPr>
        <w:spacing w:before="75" w:after="0"/>
      </w:pPr>
      <w:r>
        <w:rPr>
          <w:b w:val="1"/>
          <w:bCs w:val="1"/>
        </w:rPr>
        <w:t xml:space="preserve">第二章 信息社会下商业综合体行业宏观经济环境分析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b w:val="1"/>
          <w:bCs w:val="1"/>
        </w:rPr>
        <w:t xml:space="preserve">第三章 中国商业综合体行业供运营服务与运营成本分析</w:t>
      </w:r>
    </w:p>
    <w:p>
      <w:pPr>
        <w:spacing w:before="75" w:after="0"/>
      </w:pPr>
      <w:r>
        <w:rPr/>
        <w:t xml:space="preserve">第一节 物业管理服务模式</w:t>
      </w:r>
    </w:p>
    <w:p>
      <w:pPr>
        <w:spacing w:before="75" w:after="0"/>
      </w:pPr>
      <w:r>
        <w:rPr/>
        <w:t xml:space="preserve">一、“酒店式管理”“管家式服务” 特色服务概述</w:t>
      </w:r>
    </w:p>
    <w:p>
      <w:pPr>
        <w:spacing w:before="75" w:after="0"/>
      </w:pPr>
      <w:r>
        <w:rPr/>
        <w:t xml:space="preserve">二、服务内容</w:t>
      </w:r>
    </w:p>
    <w:p>
      <w:pPr>
        <w:spacing w:before="75" w:after="0"/>
      </w:pPr>
      <w:r>
        <w:rPr/>
        <w:t xml:space="preserve">三、业主前期体验式服务</w:t>
      </w:r>
    </w:p>
    <w:p>
      <w:pPr>
        <w:spacing w:before="75" w:after="0"/>
      </w:pPr>
      <w:r>
        <w:rPr/>
        <w:t xml:space="preserve">四、推行首接负责制</w:t>
      </w:r>
    </w:p>
    <w:p>
      <w:pPr>
        <w:spacing w:before="75" w:after="0"/>
      </w:pPr>
      <w:r>
        <w:rPr/>
        <w:t xml:space="preserve">第二节 管理目标及服务承诺</w:t>
      </w:r>
    </w:p>
    <w:p>
      <w:pPr>
        <w:spacing w:before="75" w:after="0"/>
      </w:pPr>
      <w:r>
        <w:rPr/>
        <w:t xml:space="preserve">一、目标定位</w:t>
      </w:r>
    </w:p>
    <w:p>
      <w:pPr>
        <w:spacing w:before="75" w:after="0"/>
      </w:pPr>
      <w:r>
        <w:rPr/>
        <w:t xml:space="preserve">二、服务承诺</w:t>
      </w:r>
    </w:p>
    <w:p>
      <w:pPr>
        <w:spacing w:before="75" w:after="0"/>
      </w:pPr>
      <w:r>
        <w:rPr/>
        <w:t xml:space="preserve">第三节 人员架构、配备、工作计划和物资装备</w:t>
      </w:r>
    </w:p>
    <w:p>
      <w:pPr>
        <w:spacing w:before="75" w:after="0"/>
      </w:pPr>
      <w:r>
        <w:rPr/>
        <w:t xml:space="preserve">一、人员组织架构</w:t>
      </w:r>
    </w:p>
    <w:p>
      <w:pPr>
        <w:spacing w:before="75" w:after="0"/>
      </w:pPr>
      <w:r>
        <w:rPr/>
        <w:t xml:space="preserve">二、工作内容</w:t>
      </w:r>
    </w:p>
    <w:p>
      <w:pPr>
        <w:spacing w:before="75" w:after="0"/>
      </w:pPr>
      <w:r>
        <w:rPr/>
        <w:t xml:space="preserve">三、工作计划</w:t>
      </w:r>
    </w:p>
    <w:p>
      <w:pPr>
        <w:spacing w:before="75" w:after="0"/>
      </w:pPr>
      <w:r>
        <w:rPr/>
        <w:t xml:space="preserve">四、物资装备</w:t>
      </w:r>
    </w:p>
    <w:p>
      <w:pPr>
        <w:spacing w:before="75" w:after="0"/>
      </w:pPr>
      <w:r>
        <w:rPr/>
        <w:t xml:space="preserve">五、员工培训</w:t>
      </w:r>
    </w:p>
    <w:p>
      <w:pPr>
        <w:spacing w:before="75" w:after="0"/>
      </w:pPr>
      <w:r>
        <w:rPr/>
        <w:t xml:space="preserve">六、员工管理中的激励制约机制</w:t>
      </w:r>
    </w:p>
    <w:p>
      <w:pPr>
        <w:spacing w:before="75" w:after="0"/>
      </w:pPr>
      <w:r>
        <w:rPr/>
        <w:t xml:space="preserve">第四节 管理规章制度、物业档案的建立与管理</w:t>
      </w:r>
    </w:p>
    <w:p>
      <w:pPr>
        <w:spacing w:before="75" w:after="0"/>
      </w:pPr>
      <w:r>
        <w:rPr/>
        <w:t xml:space="preserve">一、各项制度的目录如下</w:t>
      </w:r>
    </w:p>
    <w:p>
      <w:pPr>
        <w:spacing w:before="75" w:after="0"/>
      </w:pPr>
      <w:r>
        <w:rPr/>
        <w:t xml:space="preserve">二、物业管理服务档案的建立</w:t>
      </w:r>
    </w:p>
    <w:p>
      <w:pPr>
        <w:spacing w:before="75" w:after="0"/>
      </w:pPr>
      <w:r>
        <w:rPr/>
        <w:t xml:space="preserve">第五节 日常服务方案</w:t>
      </w:r>
    </w:p>
    <w:p>
      <w:pPr>
        <w:spacing w:before="75" w:after="0"/>
      </w:pPr>
      <w:r>
        <w:rPr/>
        <w:t xml:space="preserve">一、客户服务</w:t>
      </w:r>
    </w:p>
    <w:p>
      <w:pPr>
        <w:spacing w:before="75" w:after="0"/>
      </w:pPr>
      <w:r>
        <w:rPr/>
        <w:t xml:space="preserve">二、安全服务</w:t>
      </w:r>
    </w:p>
    <w:p>
      <w:pPr>
        <w:spacing w:before="75" w:after="0"/>
      </w:pPr>
      <w:r>
        <w:rPr/>
        <w:t xml:space="preserve">三、工程管理</w:t>
      </w:r>
    </w:p>
    <w:p>
      <w:pPr>
        <w:spacing w:before="75" w:after="0"/>
      </w:pPr>
      <w:r>
        <w:rPr>
          <w:b w:val="1"/>
          <w:bCs w:val="1"/>
        </w:rPr>
        <w:t xml:space="preserve">第四章 2021-2026年中国商业综合体行业发展概况</w:t>
      </w:r>
    </w:p>
    <w:p>
      <w:pPr>
        <w:spacing w:before="75" w:after="0"/>
      </w:pPr>
      <w:r>
        <w:rPr/>
        <w:t xml:space="preserve">第一节 2021-2026年中国商业综合体行业发展态势分析</w:t>
      </w:r>
    </w:p>
    <w:p>
      <w:pPr>
        <w:spacing w:before="75" w:after="0"/>
      </w:pPr>
      <w:r>
        <w:rPr/>
        <w:t xml:space="preserve">第二节 2021-2026年中国商业综合体行业发展特点分析</w:t>
      </w:r>
    </w:p>
    <w:p>
      <w:pPr>
        <w:spacing w:before="75" w:after="0"/>
      </w:pPr>
      <w:r>
        <w:rPr/>
        <w:t xml:space="preserve">第三节 2021-2026年中国商业综合体行业市场供需分析</w:t>
      </w:r>
    </w:p>
    <w:p>
      <w:pPr>
        <w:spacing w:before="75" w:after="0"/>
      </w:pPr>
      <w:r>
        <w:rPr>
          <w:b w:val="1"/>
          <w:bCs w:val="1"/>
        </w:rPr>
        <w:t xml:space="preserve">第五章 2021-2026年中国商业综合体行业整体运行状况</w:t>
      </w:r>
    </w:p>
    <w:p>
      <w:pPr>
        <w:spacing w:before="75" w:after="0"/>
      </w:pPr>
      <w:r>
        <w:rPr/>
        <w:t xml:space="preserve">第一节 2021-2026年商业综合体行业盈利能力分析</w:t>
      </w:r>
    </w:p>
    <w:p>
      <w:pPr>
        <w:spacing w:before="75" w:after="0"/>
      </w:pPr>
      <w:r>
        <w:rPr/>
        <w:t xml:space="preserve">第二节 2021-2026年商业综合体行业偿债能力分析</w:t>
      </w:r>
    </w:p>
    <w:p>
      <w:pPr>
        <w:spacing w:before="75" w:after="0"/>
      </w:pPr>
      <w:r>
        <w:rPr/>
        <w:t xml:space="preserve">第三节 2021-2026年商业综合体行业营运能力分析</w:t>
      </w:r>
    </w:p>
    <w:p>
      <w:pPr>
        <w:spacing w:before="75" w:after="0"/>
      </w:pPr>
      <w:r>
        <w:rPr>
          <w:b w:val="1"/>
          <w:bCs w:val="1"/>
        </w:rPr>
        <w:t xml:space="preserve">第六章 商业综合体行业规划设计分析</w:t>
      </w:r>
    </w:p>
    <w:p>
      <w:pPr>
        <w:spacing w:before="75" w:after="0"/>
      </w:pPr>
      <w:r>
        <w:rPr/>
        <w:t xml:space="preserve">第一节 商业综合体的设计特色</w:t>
      </w:r>
    </w:p>
    <w:p>
      <w:pPr>
        <w:spacing w:before="75" w:after="0"/>
      </w:pPr>
      <w:r>
        <w:rPr/>
        <w:t xml:space="preserve">一、商业综合体的外部设计特色</w:t>
      </w:r>
    </w:p>
    <w:p>
      <w:pPr>
        <w:spacing w:before="75" w:after="0"/>
      </w:pPr>
      <w:r>
        <w:rPr/>
        <w:t xml:space="preserve">二、商业综合体的内在设计特色</w:t>
      </w:r>
    </w:p>
    <w:p>
      <w:pPr>
        <w:spacing w:before="75" w:after="0"/>
      </w:pPr>
      <w:r>
        <w:rPr/>
        <w:t xml:space="preserve">第二节 商业综合体的设计要点</w:t>
      </w:r>
    </w:p>
    <w:p>
      <w:pPr>
        <w:spacing w:before="75" w:after="0"/>
      </w:pPr>
      <w:r>
        <w:rPr/>
        <w:t xml:space="preserve">一、商业综合体设计概述</w:t>
      </w:r>
    </w:p>
    <w:p>
      <w:pPr>
        <w:spacing w:before="75" w:after="0"/>
      </w:pPr>
      <w:r>
        <w:rPr/>
        <w:t xml:space="preserve">二、商业综合体的设计要点分析</w:t>
      </w:r>
    </w:p>
    <w:p>
      <w:pPr>
        <w:spacing w:before="75" w:after="0"/>
      </w:pPr>
      <w:r>
        <w:rPr/>
        <w:t xml:space="preserve">第三节 商业综合体的规划设计</w:t>
      </w:r>
    </w:p>
    <w:p>
      <w:pPr>
        <w:spacing w:before="75" w:after="0"/>
      </w:pPr>
      <w:r>
        <w:rPr/>
        <w:t xml:space="preserve">一、正确的规划布局思想</w:t>
      </w:r>
    </w:p>
    <w:p>
      <w:pPr>
        <w:spacing w:before="75" w:after="0"/>
      </w:pPr>
      <w:r>
        <w:rPr/>
        <w:t xml:space="preserve">二、合理的整合设计</w:t>
      </w:r>
    </w:p>
    <w:p>
      <w:pPr>
        <w:spacing w:before="75" w:after="0"/>
      </w:pPr>
      <w:r>
        <w:rPr/>
        <w:t xml:space="preserve">三、完善的停车组织和交通系统</w:t>
      </w:r>
    </w:p>
    <w:p>
      <w:pPr>
        <w:spacing w:before="75" w:after="0"/>
      </w:pPr>
      <w:r>
        <w:rPr/>
        <w:t xml:space="preserve">四、内部开放空间设计</w:t>
      </w:r>
    </w:p>
    <w:p>
      <w:pPr>
        <w:spacing w:before="75" w:after="0"/>
      </w:pPr>
      <w:r>
        <w:rPr/>
        <w:t xml:space="preserve">五、商业综合体的规划设计展望</w:t>
      </w:r>
    </w:p>
    <w:p>
      <w:pPr>
        <w:spacing w:before="75" w:after="0"/>
      </w:pPr>
      <w:r>
        <w:rPr/>
        <w:t xml:space="preserve">第四节 商业综合体的空间设计</w:t>
      </w:r>
    </w:p>
    <w:p>
      <w:pPr>
        <w:spacing w:before="75" w:after="0"/>
      </w:pPr>
      <w:r>
        <w:rPr/>
        <w:t xml:space="preserve">一、商业综合体的功能系统</w:t>
      </w:r>
    </w:p>
    <w:p>
      <w:pPr>
        <w:spacing w:before="75" w:after="0"/>
      </w:pPr>
      <w:r>
        <w:rPr/>
        <w:t xml:space="preserve">二、商业综合体的空间体系</w:t>
      </w:r>
    </w:p>
    <w:p>
      <w:pPr>
        <w:spacing w:before="75" w:after="0"/>
      </w:pPr>
      <w:r>
        <w:rPr/>
        <w:t xml:space="preserve">三、商业综合体的交通组织与流线</w:t>
      </w:r>
    </w:p>
    <w:p>
      <w:pPr>
        <w:spacing w:before="75" w:after="0"/>
      </w:pPr>
      <w:r>
        <w:rPr/>
        <w:t xml:space="preserve">四、商业综合体功能空间的复合模式</w:t>
      </w:r>
    </w:p>
    <w:p>
      <w:pPr>
        <w:spacing w:before="75" w:after="0"/>
      </w:pPr>
      <w:r>
        <w:rPr/>
        <w:t xml:space="preserve">第五节 商业综合体的建筑设计</w:t>
      </w:r>
    </w:p>
    <w:p>
      <w:pPr>
        <w:spacing w:before="75" w:after="0"/>
      </w:pPr>
      <w:r>
        <w:rPr/>
        <w:t xml:space="preserve">一、商业综合体总平面设计</w:t>
      </w:r>
    </w:p>
    <w:p>
      <w:pPr>
        <w:spacing w:before="75" w:after="0"/>
      </w:pPr>
      <w:r>
        <w:rPr/>
        <w:t xml:space="preserve">二、商业综合体平面设计</w:t>
      </w:r>
    </w:p>
    <w:p>
      <w:pPr>
        <w:spacing w:before="75" w:after="0"/>
      </w:pPr>
      <w:r>
        <w:rPr/>
        <w:t xml:space="preserve">三、商业综合体立面设计</w:t>
      </w:r>
    </w:p>
    <w:p>
      <w:pPr>
        <w:spacing w:before="75" w:after="0"/>
      </w:pPr>
      <w:r>
        <w:rPr/>
        <w:t xml:space="preserve">四、商业综合体剖面设计</w:t>
      </w:r>
    </w:p>
    <w:p>
      <w:pPr>
        <w:spacing w:before="75" w:after="0"/>
      </w:pPr>
      <w:r>
        <w:rPr>
          <w:b w:val="1"/>
          <w:bCs w:val="1"/>
        </w:rPr>
        <w:t xml:space="preserve">第七章 楼宇建筑的能源管理分析</w:t>
      </w:r>
    </w:p>
    <w:p>
      <w:pPr>
        <w:spacing w:before="75" w:after="0"/>
      </w:pPr>
      <w:r>
        <w:rPr/>
        <w:t xml:space="preserve">第一节 楼宇建筑的能源管理概述</w:t>
      </w:r>
    </w:p>
    <w:p>
      <w:pPr>
        <w:spacing w:before="75" w:after="0"/>
      </w:pPr>
      <w:r>
        <w:rPr/>
        <w:t xml:space="preserve">一、实施背景</w:t>
      </w:r>
    </w:p>
    <w:p>
      <w:pPr>
        <w:spacing w:before="75" w:after="0"/>
      </w:pPr>
      <w:r>
        <w:rPr/>
        <w:t xml:space="preserve">二、现状分析</w:t>
      </w:r>
    </w:p>
    <w:p>
      <w:pPr>
        <w:spacing w:before="75" w:after="0"/>
      </w:pPr>
      <w:r>
        <w:rPr/>
        <w:t xml:space="preserve">三、能耗类型分析</w:t>
      </w:r>
    </w:p>
    <w:p>
      <w:pPr>
        <w:spacing w:before="75" w:after="0"/>
      </w:pPr>
      <w:r>
        <w:rPr/>
        <w:t xml:space="preserve">四、能耗面临的问题及解决措施</w:t>
      </w:r>
    </w:p>
    <w:p>
      <w:pPr>
        <w:spacing w:before="75" w:after="0"/>
      </w:pPr>
      <w:r>
        <w:rPr/>
        <w:t xml:space="preserve">第二节 商业综合体能源管理云平台基本功能</w:t>
      </w:r>
    </w:p>
    <w:p>
      <w:pPr>
        <w:spacing w:before="75" w:after="0"/>
      </w:pPr>
      <w:r>
        <w:rPr/>
        <w:t xml:space="preserve">一、物的管理----远程控制、经济快捷</w:t>
      </w:r>
    </w:p>
    <w:p>
      <w:pPr>
        <w:spacing w:before="75" w:after="0"/>
      </w:pPr>
      <w:r>
        <w:rPr/>
        <w:t xml:space="preserve">二、环境管理----安全高效、节能减排</w:t>
      </w:r>
    </w:p>
    <w:p>
      <w:pPr>
        <w:spacing w:before="75" w:after="0"/>
      </w:pPr>
      <w:r>
        <w:rPr/>
        <w:t xml:space="preserve">三、人的管理----条件预警、及时精准</w:t>
      </w:r>
    </w:p>
    <w:p>
      <w:pPr>
        <w:spacing w:before="75" w:after="0"/>
      </w:pPr>
      <w:r>
        <w:rPr/>
        <w:t xml:space="preserve">四、信息管理----科学规范、有的放矢</w:t>
      </w:r>
    </w:p>
    <w:p>
      <w:pPr>
        <w:spacing w:before="75" w:after="0"/>
      </w:pPr>
      <w:r>
        <w:rPr/>
        <w:t xml:space="preserve">第三节 能源监管平台系统构成</w:t>
      </w:r>
    </w:p>
    <w:p>
      <w:pPr>
        <w:spacing w:before="75" w:after="0"/>
      </w:pPr>
      <w:r>
        <w:rPr/>
        <w:t xml:space="preserve">一、数据采集系统</w:t>
      </w:r>
    </w:p>
    <w:p>
      <w:pPr>
        <w:spacing w:before="75" w:after="0"/>
      </w:pPr>
      <w:r>
        <w:rPr/>
        <w:t xml:space="preserve">二、电能监管子系统</w:t>
      </w:r>
    </w:p>
    <w:p>
      <w:pPr>
        <w:spacing w:before="75" w:after="0"/>
      </w:pPr>
      <w:r>
        <w:rPr/>
        <w:t xml:space="preserve">三、用水监测子系统</w:t>
      </w:r>
    </w:p>
    <w:p>
      <w:pPr>
        <w:spacing w:before="75" w:after="0"/>
      </w:pPr>
      <w:r>
        <w:rPr/>
        <w:t xml:space="preserve">四、蒸汽监测子系统</w:t>
      </w:r>
    </w:p>
    <w:p>
      <w:pPr>
        <w:spacing w:before="75" w:after="0"/>
      </w:pPr>
      <w:r>
        <w:rPr/>
        <w:t xml:space="preserve">五、天然气监测子系统</w:t>
      </w:r>
    </w:p>
    <w:p>
      <w:pPr>
        <w:spacing w:before="75" w:after="0"/>
      </w:pPr>
      <w:r>
        <w:rPr/>
        <w:t xml:space="preserve">六、中水站在线监测子系统</w:t>
      </w:r>
    </w:p>
    <w:p>
      <w:pPr>
        <w:spacing w:before="75" w:after="0"/>
      </w:pPr>
      <w:r>
        <w:rPr/>
        <w:t xml:space="preserve">七、商业综合体能源管理云平台数据中心系统</w:t>
      </w:r>
    </w:p>
    <w:p>
      <w:pPr>
        <w:spacing w:before="75" w:after="0"/>
      </w:pPr>
      <w:r>
        <w:rPr>
          <w:b w:val="1"/>
          <w:bCs w:val="1"/>
        </w:rPr>
        <w:t xml:space="preserve">第八章 我国商业综合体行业营销趋势及策略分析</w:t>
      </w:r>
    </w:p>
    <w:p>
      <w:pPr>
        <w:spacing w:before="75" w:after="0"/>
      </w:pPr>
      <w:r>
        <w:rPr/>
        <w:t xml:space="preserve">第一节 商业综合体行业销售渠道分析</w:t>
      </w:r>
    </w:p>
    <w:p>
      <w:pPr>
        <w:spacing w:before="75" w:after="0"/>
      </w:pPr>
      <w:r>
        <w:rPr/>
        <w:t xml:space="preserve">一、营销分析与营销模式推荐</w:t>
      </w:r>
    </w:p>
    <w:p>
      <w:pPr>
        <w:spacing w:before="75" w:after="0"/>
      </w:pPr>
      <w:r>
        <w:rPr/>
        <w:t xml:space="preserve">二、商业综合体营销环境分析与评价</w:t>
      </w:r>
    </w:p>
    <w:p>
      <w:pPr>
        <w:spacing w:before="75" w:after="0"/>
      </w:pPr>
      <w:r>
        <w:rPr/>
        <w:t xml:space="preserve">三、销售渠道存在的主要问题及策略</w:t>
      </w:r>
    </w:p>
    <w:p>
      <w:pPr>
        <w:spacing w:before="75" w:after="0"/>
      </w:pPr>
      <w:r>
        <w:rPr/>
        <w:t xml:space="preserve">第二节 商业综合体营销主要关键因素</w:t>
      </w:r>
    </w:p>
    <w:p>
      <w:pPr>
        <w:spacing w:before="75" w:after="0"/>
      </w:pPr>
      <w:r>
        <w:rPr/>
        <w:t xml:space="preserve">一、产品规划</w:t>
      </w:r>
    </w:p>
    <w:p>
      <w:pPr>
        <w:spacing w:before="75" w:after="0"/>
      </w:pPr>
      <w:r>
        <w:rPr/>
        <w:t xml:space="preserve">二、推售节奏</w:t>
      </w:r>
    </w:p>
    <w:p>
      <w:pPr>
        <w:spacing w:before="75" w:after="0"/>
      </w:pPr>
      <w:r>
        <w:rPr/>
        <w:t xml:space="preserve">三、媒体宣传</w:t>
      </w:r>
    </w:p>
    <w:p>
      <w:pPr>
        <w:spacing w:before="75" w:after="0"/>
      </w:pPr>
      <w:r>
        <w:rPr/>
        <w:t xml:space="preserve">四、目标客户把握</w:t>
      </w:r>
    </w:p>
    <w:p>
      <w:pPr>
        <w:spacing w:before="75" w:after="0"/>
      </w:pPr>
      <w:r>
        <w:rPr/>
        <w:t xml:space="preserve">第三节 商业综合体营销要素的应用</w:t>
      </w:r>
    </w:p>
    <w:p>
      <w:pPr>
        <w:spacing w:before="75" w:after="0"/>
      </w:pPr>
      <w:r>
        <w:rPr/>
        <w:t xml:space="preserve">一、产品规划的应用</w:t>
      </w:r>
    </w:p>
    <w:p>
      <w:pPr>
        <w:spacing w:before="75" w:after="0"/>
      </w:pPr>
      <w:r>
        <w:rPr/>
        <w:t xml:space="preserve">1、同类产品互动产生合力</w:t>
      </w:r>
    </w:p>
    <w:p>
      <w:pPr>
        <w:spacing w:before="75" w:after="0"/>
      </w:pPr>
      <w:r>
        <w:rPr/>
        <w:t xml:space="preserve">2、产品规划内部应化繁为简</w:t>
      </w:r>
    </w:p>
    <w:p>
      <w:pPr>
        <w:spacing w:before="75" w:after="0"/>
      </w:pPr>
      <w:r>
        <w:rPr/>
        <w:t xml:space="preserve">二、推售节奏的应用</w:t>
      </w:r>
    </w:p>
    <w:p>
      <w:pPr>
        <w:spacing w:before="75" w:after="0"/>
      </w:pPr>
      <w:r>
        <w:rPr/>
        <w:t xml:space="preserve">1、项目整体形象树立及大类型产品的推售策略</w:t>
      </w:r>
    </w:p>
    <w:p>
      <w:pPr>
        <w:spacing w:before="75" w:after="0"/>
      </w:pPr>
      <w:r>
        <w:rPr/>
        <w:t xml:space="preserve">2、项目单体内部的推售策略运用</w:t>
      </w:r>
    </w:p>
    <w:p>
      <w:pPr>
        <w:spacing w:before="75" w:after="0"/>
      </w:pPr>
      <w:r>
        <w:rPr/>
        <w:t xml:space="preserve">3、打造产品主要卖点要清晰</w:t>
      </w:r>
    </w:p>
    <w:p>
      <w:pPr>
        <w:spacing w:before="75" w:after="0"/>
      </w:pPr>
      <w:r>
        <w:rPr/>
        <w:t xml:space="preserve">4、产品与价格因子结合</w:t>
      </w:r>
    </w:p>
    <w:p>
      <w:pPr>
        <w:spacing w:before="75" w:after="0"/>
      </w:pPr>
      <w:r>
        <w:rPr/>
        <w:t xml:space="preserve">三、媒体宣传的应用</w:t>
      </w:r>
    </w:p>
    <w:p>
      <w:pPr>
        <w:spacing w:before="75" w:after="0"/>
      </w:pPr>
      <w:r>
        <w:rPr/>
        <w:t xml:space="preserve">四、客户特征的应用</w:t>
      </w:r>
    </w:p>
    <w:p>
      <w:pPr>
        <w:spacing w:before="75" w:after="0"/>
      </w:pPr>
      <w:r>
        <w:rPr/>
        <w:t xml:space="preserve">1、成交客户外在基本属性</w:t>
      </w:r>
    </w:p>
    <w:p>
      <w:pPr>
        <w:spacing w:before="75" w:after="0"/>
      </w:pPr>
      <w:r>
        <w:rPr/>
        <w:t xml:space="preserve">2、不同类型的客户特征</w:t>
      </w:r>
    </w:p>
    <w:p>
      <w:pPr>
        <w:spacing w:before="75" w:after="0"/>
      </w:pPr>
      <w:r>
        <w:rPr/>
        <w:t xml:space="preserve">3、商业综合体客户群共性</w:t>
      </w:r>
    </w:p>
    <w:p>
      <w:pPr>
        <w:spacing w:before="75" w:after="0"/>
      </w:pPr>
      <w:r>
        <w:rPr/>
        <w:t xml:space="preserve">4、利用客户特征进行媒体宣传</w:t>
      </w:r>
    </w:p>
    <w:p>
      <w:pPr>
        <w:spacing w:before="75" w:after="0"/>
      </w:pPr>
      <w:r>
        <w:rPr>
          <w:b w:val="1"/>
          <w:bCs w:val="1"/>
        </w:rPr>
        <w:t xml:space="preserve">第九章 2021-2026年中国商业综合体行业重点企业竞争力分析</w:t>
      </w:r>
    </w:p>
    <w:p>
      <w:pPr>
        <w:spacing w:before="75" w:after="0"/>
      </w:pPr>
      <w:r>
        <w:rPr/>
        <w:t xml:space="preserve">第一节 大连万达集团股份有限公司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凯德置地(中国)投资有限公司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恒隆地产有限公司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深圳万科企业股份有限公司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上海中星(集团)有限公司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华润置地有限公司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大悦城控股集团股份有限公司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深圳华侨城集团公司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深圳市益田集团股份有限公司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上海世茂股份有限公司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2026-2031年商业综合体行业面临的困境及对策</w:t>
      </w:r>
    </w:p>
    <w:p>
      <w:pPr>
        <w:spacing w:before="75" w:after="0"/>
      </w:pPr>
      <w:r>
        <w:rPr/>
        <w:t xml:space="preserve">第一节 2026-2031年商业综合体行业面临的困境</w:t>
      </w:r>
    </w:p>
    <w:p>
      <w:pPr>
        <w:spacing w:before="75" w:after="0"/>
      </w:pPr>
      <w:r>
        <w:rPr/>
        <w:t xml:space="preserve">一、新城区博弈</w:t>
      </w:r>
    </w:p>
    <w:p>
      <w:pPr>
        <w:spacing w:before="75" w:after="0"/>
      </w:pPr>
      <w:r>
        <w:rPr/>
        <w:t xml:space="preserve">二、政府引导的误区</w:t>
      </w:r>
    </w:p>
    <w:p>
      <w:pPr>
        <w:spacing w:before="75" w:after="0"/>
      </w:pPr>
      <w:r>
        <w:rPr/>
        <w:t xml:space="preserve">三、散售带来的不利影响</w:t>
      </w:r>
    </w:p>
    <w:p>
      <w:pPr>
        <w:spacing w:before="75" w:after="0"/>
      </w:pPr>
      <w:r>
        <w:rPr/>
        <w:t xml:space="preserve">第二节 商业综合体企业面临的困境及对策</w:t>
      </w:r>
    </w:p>
    <w:p>
      <w:pPr>
        <w:spacing w:before="75" w:after="0"/>
      </w:pPr>
      <w:r>
        <w:rPr/>
        <w:t xml:space="preserve">一、商业综合体企业面临的困境及对策</w:t>
      </w:r>
    </w:p>
    <w:p>
      <w:pPr>
        <w:spacing w:before="75" w:after="0"/>
      </w:pPr>
      <w:r>
        <w:rPr/>
        <w:t xml:space="preserve">二、国内商业综合体企业的出路分析</w:t>
      </w:r>
    </w:p>
    <w:p>
      <w:pPr>
        <w:spacing w:before="75" w:after="0"/>
      </w:pPr>
      <w:r>
        <w:rPr/>
        <w:t xml:space="preserve">第三节 中国商业综合体行业存在的问题及对策</w:t>
      </w:r>
    </w:p>
    <w:p>
      <w:pPr>
        <w:spacing w:before="75" w:after="0"/>
      </w:pPr>
      <w:r>
        <w:rPr/>
        <w:t xml:space="preserve">一、中国商业综合体行业存在的问题</w:t>
      </w:r>
    </w:p>
    <w:p>
      <w:pPr>
        <w:spacing w:before="75" w:after="0"/>
      </w:pPr>
      <w:r>
        <w:rPr/>
        <w:t xml:space="preserve">二、商业综合体行业发展的建议对策</w:t>
      </w:r>
    </w:p>
    <w:p>
      <w:pPr>
        <w:spacing w:before="75" w:after="0"/>
      </w:pPr>
      <w:r>
        <w:rPr/>
        <w:t xml:space="preserve">三、市场的重点客户战略实施</w:t>
      </w:r>
    </w:p>
    <w:p>
      <w:pPr>
        <w:spacing w:before="75" w:after="0"/>
      </w:pPr>
      <w:r>
        <w:rPr/>
        <w:t xml:space="preserve">第四节 商业综合体发展策略建议</w:t>
      </w:r>
    </w:p>
    <w:p>
      <w:pPr>
        <w:spacing w:before="75" w:after="0"/>
      </w:pPr>
      <w:r>
        <w:rPr/>
        <w:t xml:space="preserve">一、从政府角度建议</w:t>
      </w:r>
    </w:p>
    <w:p>
      <w:pPr>
        <w:spacing w:before="75" w:after="0"/>
      </w:pPr>
      <w:r>
        <w:rPr/>
        <w:t xml:space="preserve">二、从开发主体建议</w:t>
      </w:r>
    </w:p>
    <w:p>
      <w:pPr>
        <w:spacing w:before="75" w:after="0"/>
      </w:pPr>
      <w:r>
        <w:rPr>
          <w:b w:val="1"/>
          <w:bCs w:val="1"/>
        </w:rPr>
        <w:t xml:space="preserve">第十一章 中国商业综合体行业投资策略分析</w:t>
      </w:r>
    </w:p>
    <w:p>
      <w:pPr>
        <w:spacing w:before="75" w:after="0"/>
      </w:pPr>
      <w:r>
        <w:rPr/>
        <w:t xml:space="preserve">第一节 2026-2031年商业综合体市场发展前景</w:t>
      </w:r>
    </w:p>
    <w:p>
      <w:pPr>
        <w:spacing w:before="75" w:after="0"/>
      </w:pPr>
      <w:r>
        <w:rPr/>
        <w:t xml:space="preserve">一、2026-2031年商业综合体市场发展潜力</w:t>
      </w:r>
    </w:p>
    <w:p>
      <w:pPr>
        <w:spacing w:before="75" w:after="0"/>
      </w:pPr>
      <w:r>
        <w:rPr/>
        <w:t xml:space="preserve">二、2026-2031年商业综合体市场发展前景展望</w:t>
      </w:r>
    </w:p>
    <w:p>
      <w:pPr>
        <w:spacing w:before="75" w:after="0"/>
      </w:pPr>
      <w:r>
        <w:rPr/>
        <w:t xml:space="preserve">三、2026-2031年商业综合体细分行业发展前景分析</w:t>
      </w:r>
    </w:p>
    <w:p>
      <w:pPr>
        <w:spacing w:before="75" w:after="0"/>
      </w:pPr>
      <w:r>
        <w:rPr/>
        <w:t xml:space="preserve">第二节 2026-2031年商业综合体行业设计趋势</w:t>
      </w:r>
    </w:p>
    <w:p>
      <w:pPr>
        <w:spacing w:before="75" w:after="0"/>
      </w:pPr>
      <w:r>
        <w:rPr/>
        <w:t xml:space="preserve">一、2026-2031年商业综合体设计整体趋势</w:t>
      </w:r>
    </w:p>
    <w:p>
      <w:pPr>
        <w:spacing w:before="75" w:after="0"/>
      </w:pPr>
      <w:r>
        <w:rPr/>
        <w:t xml:space="preserve">二、2026-2031年商业综合体业态设计趋势</w:t>
      </w:r>
    </w:p>
    <w:p>
      <w:pPr>
        <w:spacing w:before="75" w:after="0"/>
      </w:pPr>
      <w:r>
        <w:rPr/>
        <w:t xml:space="preserve">第三节 商业综合体发展趋势预测</w:t>
      </w:r>
    </w:p>
    <w:p>
      <w:pPr>
        <w:spacing w:before="75" w:after="0"/>
      </w:pPr>
      <w:r>
        <w:rPr/>
        <w:t xml:space="preserve">一、一二线城市商业综合体发展趋势</w:t>
      </w:r>
    </w:p>
    <w:p>
      <w:pPr>
        <w:spacing w:before="75" w:after="0"/>
      </w:pPr>
      <w:r>
        <w:rPr/>
        <w:t xml:space="preserve">二、三四线城市商业综合体发展趋势</w:t>
      </w:r>
    </w:p>
    <w:p>
      <w:pPr>
        <w:spacing w:before="75" w:after="0"/>
      </w:pPr>
      <w:r>
        <w:rPr/>
        <w:t xml:space="preserve">三、开发商商业综合体战略布局趋势</w:t>
      </w:r>
    </w:p>
    <w:p>
      <w:pPr>
        <w:spacing w:before="75" w:after="0"/>
      </w:pPr>
      <w:r>
        <w:rPr/>
        <w:t xml:space="preserve">四、海外资本商业综合体布局趋势</w:t>
      </w:r>
    </w:p>
    <w:p>
      <w:pPr>
        <w:spacing w:before="75" w:after="0"/>
      </w:pPr>
      <w:r>
        <w:rPr/>
        <w:t xml:space="preserve">五、商业综合体融资方式发展趋势</w:t>
      </w:r>
    </w:p>
    <w:p>
      <w:pPr>
        <w:spacing w:before="75" w:after="0"/>
      </w:pPr>
      <w:r>
        <w:rPr>
          <w:b w:val="1"/>
          <w:bCs w:val="1"/>
        </w:rPr>
        <w:t xml:space="preserve">第十二章 中国商业综合体行业投资风险分析</w:t>
      </w:r>
    </w:p>
    <w:p>
      <w:pPr>
        <w:spacing w:before="75" w:after="0"/>
      </w:pPr>
      <w:r>
        <w:rPr/>
        <w:t xml:space="preserve">第一节 中国商业综合体行业内部风险分析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中国商业综合体行业外部风险分析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2026-2031年商业综合体行业市场策略分析</w:t>
      </w:r>
    </w:p>
    <w:p>
      <w:pPr>
        <w:spacing w:before="75" w:after="0"/>
      </w:pPr>
      <w:r>
        <w:rPr/>
        <w:t xml:space="preserve">第一节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第二节 中国营销企业投资运作模式分析</w:t>
      </w:r>
    </w:p>
    <w:p>
      <w:pPr>
        <w:spacing w:before="75" w:after="0"/>
      </w:pPr>
      <w:r>
        <w:rPr/>
        <w:t xml:space="preserve">第三节 项目投资建议</w:t>
      </w:r>
    </w:p>
    <w:p>
      <w:pPr>
        <w:spacing w:before="75" w:after="0"/>
      </w:pPr>
      <w:r>
        <w:rPr>
          <w:b w:val="1"/>
          <w:bCs w:val="1"/>
        </w:rPr>
        <w:t xml:space="preserve">图表目录</w:t>
      </w:r>
    </w:p>
    <w:p>
      <w:pPr>
        <w:spacing w:before="75" w:after="0"/>
      </w:pPr>
      <w:r>
        <w:rPr/>
        <w:t xml:space="preserve">图表：2026-2031年商业综合体整体供给情况趋势</w:t>
      </w:r>
    </w:p>
    <w:p>
      <w:pPr>
        <w:spacing w:before="75" w:after="0"/>
      </w:pPr>
      <w:r>
        <w:rPr/>
        <w:t xml:space="preserve">图表：2021-2026年全国规模以上文化及相关产业企业营业收入情况</w:t>
      </w:r>
    </w:p>
    <w:p>
      <w:pPr>
        <w:spacing w:before="75" w:after="0"/>
      </w:pPr>
      <w:r>
        <w:rPr/>
        <w:t xml:space="preserve">图表：gdp同比增长速度</w:t>
      </w:r>
    </w:p>
    <w:p>
      <w:pPr>
        <w:spacing w:before="75" w:after="0"/>
      </w:pPr>
      <w:r>
        <w:rPr/>
        <w:t xml:space="preserve">图表：2021-2026年和gdp初步核算数据</w:t>
      </w:r>
    </w:p>
    <w:p>
      <w:pPr>
        <w:spacing w:before="75" w:after="0"/>
      </w:pPr>
      <w:r>
        <w:rPr/>
        <w:t xml:space="preserve">图表：2021-2026年商业综合体行业盈利能力分析</w:t>
      </w:r>
    </w:p>
    <w:p>
      <w:pPr>
        <w:spacing w:before="75" w:after="0"/>
      </w:pPr>
      <w:r>
        <w:rPr/>
        <w:t xml:space="preserve">图表：2021-2026年商业综合体行业偿债能力分析</w:t>
      </w:r>
    </w:p>
    <w:p>
      <w:pPr>
        <w:spacing w:before="75" w:after="0"/>
      </w:pPr>
      <w:r>
        <w:rPr/>
        <w:t xml:space="preserve">图表：2021-2026年商业综合体行业营运能力分析</w:t>
      </w:r>
    </w:p>
    <w:p>
      <w:pPr>
        <w:spacing w:before="75" w:after="0"/>
      </w:pPr>
      <w:r>
        <w:rPr/>
        <w:t xml:space="preserve">图表：我国商业综合体行业商业模式</w:t>
      </w:r>
    </w:p>
    <w:p>
      <w:pPr>
        <w:spacing w:before="75" w:after="0"/>
      </w:pPr>
      <w:r>
        <w:rPr/>
        <w:t xml:space="preserve">图表：行业发展周期</w:t>
      </w:r>
    </w:p>
    <w:p>
      <w:pPr>
        <w:spacing w:before="75" w:after="0"/>
      </w:pPr>
      <w:r>
        <w:rPr/>
        <w:t xml:space="preserve">图表：2026-2031年商业综合体行业成长性分析</w:t>
      </w:r>
    </w:p>
    <w:p>
      <w:pPr>
        <w:spacing w:before="75" w:after="0"/>
      </w:pPr>
      <w:r>
        <w:rPr/>
        <w:t xml:space="preserve">图表：2026-2031年商业综合体行业经营能力分析</w:t>
      </w:r>
    </w:p>
    <w:p>
      <w:pPr>
        <w:spacing w:before="75" w:after="0"/>
      </w:pPr>
      <w:r>
        <w:rPr/>
        <w:t xml:space="preserve">图表：2026-2031年商业综合体行业盈利能力分析</w:t>
      </w:r>
    </w:p>
    <w:p>
      <w:pPr>
        <w:spacing w:before="75" w:after="0"/>
      </w:pPr>
      <w:r>
        <w:rPr/>
        <w:t xml:space="preserve">图表：2026-2031年商业综合体行业偿债能力分析</w:t>
      </w:r>
    </w:p>
    <w:p>
      <w:pPr>
        <w:spacing w:before="75" w:after="0"/>
      </w:pPr>
      <w:r>
        <w:rPr/>
        <w:t xml:space="preserve">图表：2026-2031年我国商业综合体行业产值预测</w:t>
      </w:r>
    </w:p>
    <w:p>
      <w:pPr>
        <w:spacing w:before="75" w:after="0"/>
      </w:pPr>
      <w:r>
        <w:rPr/>
        <w:t xml:space="preserve">图表：2026-2031年我国商业综合体行业总资产预测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本文地址：https://www.51baogao.cn/sc/20200305/161453.shtml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5/1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2026-2031年中国商业综合体行业市场全景研究报告</dc:title>
  <dc:description>2026-2031年中国商业综合体行业市场全景研究报告</dc:description>
  <dc:subject>2026-2031年中国商业综合体行业市场全景研究报告</dc:subject>
  <cp:keywords>研究报告</cp:keywords>
  <cp:category>研究报告</cp:category>
  <cp:lastModifiedBy>北京中道泰和信息咨询有限公司</cp:lastModifiedBy>
  <dcterms:created xsi:type="dcterms:W3CDTF">2026-03-31T04:13:10+08:00</dcterms:created>
  <dcterms:modified xsi:type="dcterms:W3CDTF">2026-03-31T04:13:10+08:00</dcterms:modified>
</cp:coreProperties>
</file>

<file path=docProps/custom.xml><?xml version="1.0" encoding="utf-8"?>
<Properties xmlns="http://schemas.openxmlformats.org/officeDocument/2006/custom-properties" xmlns:vt="http://schemas.openxmlformats.org/officeDocument/2006/docPropsVTypes"/>
</file>