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2024-2029年中国征信服务行业市场前瞻分析与未来投资战略报告</w:t>
      </w:r>
    </w:p>
    <w:p>
      <w:pPr>
        <w:spacing w:after="150"/>
      </w:pPr>
      <w:r>
        <w:rPr>
          <w:b w:val="1"/>
          <w:bCs w:val="1"/>
        </w:rPr>
        <w:t xml:space="preserve">报告简介</w:t>
      </w:r>
    </w:p>
    <w:p>
      <w:pPr>
        <w:spacing w:after="150"/>
      </w:pPr>
      <w:r>
        <w:rPr/>
        <w:t xml:space="preserve">征信是指依法收集、整理、保存、加工自然人和法人及其他组织的信用信息，并对外提供信用报告、信用评估、信用信息咨询等服务，帮助客户判断信用风险，控制信用风险，进行信用管理的活动。按服务对象分为信贷征信、商业征信、雇佣征信以及其他征信。信贷征信主要服务对象是金融机构，为信贷决策提供支持;商业征信主要服务对象是批发商或零售商，为赊销决策提供支持;雇用征信主要服务对象是雇主，为雇主用人决策提供支持;另外，还有其他一些征信活动，诸如市场调查，债权处理，动产、不动产鉴定等。</w:t>
      </w:r>
    </w:p>
    <w:p>
      <w:pPr>
        <w:spacing w:after="150"/>
      </w:pPr>
      <w:r>
        <w:rPr/>
        <w:t xml:space="preserve">首批个人征信牌照发放。2015年1月5日，人民银行印发《关于做好个人征信业务准备工作的通知》，包括芝麻信用、腾讯征信、前海征信、鹏元征信、中诚信征信、中智诚征信、拉卡拉信用管理和华道征信，八家机构在各自领域拥有数据资源优势。</w:t>
      </w:r>
    </w:p>
    <w:p>
      <w:pPr>
        <w:spacing w:after="150"/>
      </w:pPr>
      <w:r>
        <w:rPr/>
        <w:t xml:space="preserve">信用要定量化只能以数据的形式进行储存，所以征信业的整个产业链都是围绕数据而展开的，产业链的最始端从数据源开始，个人和企业产生了原始的信用数据，这些原始数据储存在平台型企业或者相关政府部门的数据库中，形成了大量的信用信息，这些信息包涵了大量企业和个人的信用情况。</w:t>
      </w:r>
    </w:p>
    <w:p>
      <w:pPr>
        <w:spacing w:after="150"/>
      </w:pPr>
      <w:r>
        <w:rPr/>
        <w:t xml:space="preserve">征信服务业具有明显的自然垄断属性，而且随着市场对整合数据越来越高的需求，征信行业在2024-2029年会继续经历扩张、并购整合的阶段，预计在2022年后征信服务行业会进入成熟稳定阶段。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征信服务市场进行了分析研究。报告在总结中国征信服务行业发展历程的基础上，结合新时期的各方面因素，对中国征信服务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征信服务行业发展综述 1</w:t>
      </w:r>
    </w:p>
    <w:p>
      <w:pPr>
        <w:spacing w:after="150"/>
      </w:pPr>
      <w:r>
        <w:rPr/>
        <w:t xml:space="preserve">第一节 征信服务行业相关概述 1</w:t>
      </w:r>
    </w:p>
    <w:p>
      <w:pPr>
        <w:spacing w:after="150"/>
      </w:pPr>
      <w:r>
        <w:rPr/>
        <w:t xml:space="preserve">一、行业研究范围界定 1</w:t>
      </w:r>
    </w:p>
    <w:p>
      <w:pPr>
        <w:spacing w:after="150"/>
      </w:pPr>
      <w:r>
        <w:rPr/>
        <w:t xml:space="preserve">二、征信服务的分类 1</w:t>
      </w:r>
    </w:p>
    <w:p>
      <w:pPr>
        <w:spacing w:after="150"/>
      </w:pPr>
      <w:r>
        <w:rPr/>
        <w:t xml:space="preserve">三、征信服务行业的特点分析 2</w:t>
      </w:r>
    </w:p>
    <w:p>
      <w:pPr>
        <w:spacing w:after="150"/>
      </w:pPr>
      <w:r>
        <w:rPr/>
        <w:t xml:space="preserve">第二节 征信服务行业发展环境分析 3</w:t>
      </w:r>
    </w:p>
    <w:p>
      <w:pPr>
        <w:spacing w:after="150"/>
      </w:pPr>
      <w:r>
        <w:rPr/>
        <w:t xml:space="preserve">一、行业政策环境分析 3</w:t>
      </w:r>
    </w:p>
    <w:p>
      <w:pPr>
        <w:spacing w:after="150"/>
      </w:pPr>
      <w:r>
        <w:rPr/>
        <w:t xml:space="preserve">1、行业管理体制 3</w:t>
      </w:r>
    </w:p>
    <w:p>
      <w:pPr>
        <w:spacing w:after="150"/>
      </w:pPr>
      <w:r>
        <w:rPr/>
        <w:t xml:space="preserve">2、行业相关政策及解析 3</w:t>
      </w:r>
    </w:p>
    <w:p>
      <w:pPr>
        <w:spacing w:after="150"/>
      </w:pPr>
      <w:r>
        <w:rPr/>
        <w:t xml:space="preserve">二、行业经济环境分析 48</w:t>
      </w:r>
    </w:p>
    <w:p>
      <w:pPr>
        <w:spacing w:after="150"/>
      </w:pPr>
      <w:r>
        <w:rPr/>
        <w:t xml:space="preserve">1、中国gdp增长情况分析 48</w:t>
      </w:r>
    </w:p>
    <w:p>
      <w:pPr>
        <w:spacing w:after="150"/>
      </w:pPr>
      <w:r>
        <w:rPr/>
        <w:t xml:space="preserve">2、中国cpi波动情况分析 50</w:t>
      </w:r>
    </w:p>
    <w:p>
      <w:pPr>
        <w:spacing w:after="150"/>
      </w:pPr>
      <w:r>
        <w:rPr/>
        <w:t xml:space="preserve">3、居民人均收入增长情况分析 51</w:t>
      </w:r>
    </w:p>
    <w:p>
      <w:pPr>
        <w:spacing w:after="150"/>
      </w:pPr>
      <w:r>
        <w:rPr/>
        <w:t xml:space="preserve">4、经济环境影响分析 53</w:t>
      </w:r>
    </w:p>
    <w:p>
      <w:pPr>
        <w:spacing w:after="150"/>
      </w:pPr>
      <w:r>
        <w:rPr/>
        <w:t xml:space="preserve">三、行业社会环境分析 53</w:t>
      </w:r>
    </w:p>
    <w:p>
      <w:pPr>
        <w:spacing w:after="150"/>
      </w:pPr>
      <w:r>
        <w:rPr/>
        <w:t xml:space="preserve">1、中国人口发展分析 53</w:t>
      </w:r>
    </w:p>
    <w:p>
      <w:pPr>
        <w:spacing w:after="150"/>
      </w:pPr>
      <w:r>
        <w:rPr/>
        <w:t xml:space="preserve">(1)中国人口规模 53</w:t>
      </w:r>
    </w:p>
    <w:p>
      <w:pPr>
        <w:spacing w:after="150"/>
      </w:pPr>
      <w:r>
        <w:rPr/>
        <w:t xml:space="preserve">(2)中国人口年龄结构 53</w:t>
      </w:r>
    </w:p>
    <w:p>
      <w:pPr>
        <w:spacing w:after="150"/>
      </w:pPr>
      <w:r>
        <w:rPr/>
        <w:t xml:space="preserve">(3)中国人口健康状况 54</w:t>
      </w:r>
    </w:p>
    <w:p>
      <w:pPr>
        <w:spacing w:after="150"/>
      </w:pPr>
      <w:r>
        <w:rPr/>
        <w:t xml:space="preserve">(4)中国人口老龄化进程 55</w:t>
      </w:r>
    </w:p>
    <w:p>
      <w:pPr>
        <w:spacing w:after="150"/>
      </w:pPr>
      <w:r>
        <w:rPr/>
        <w:t xml:space="preserve">2、中国城镇化发展状况 55</w:t>
      </w:r>
    </w:p>
    <w:p>
      <w:pPr>
        <w:spacing w:after="150"/>
      </w:pPr>
      <w:r>
        <w:rPr/>
        <w:t xml:space="preserve">3、中国居民消费习惯分析 55</w:t>
      </w:r>
    </w:p>
    <w:p>
      <w:pPr>
        <w:spacing w:after="150"/>
      </w:pPr>
      <w:r>
        <w:rPr>
          <w:b w:val="1"/>
          <w:bCs w:val="1"/>
        </w:rPr>
        <w:t xml:space="preserve">第二章 当代背景下征信服务的发展机会分析 56</w:t>
      </w:r>
    </w:p>
    <w:p>
      <w:pPr>
        <w:spacing w:after="150"/>
      </w:pPr>
      <w:r>
        <w:rPr/>
        <w:t xml:space="preserve">第一节 征信服务政策及其实施情况 56</w:t>
      </w:r>
    </w:p>
    <w:p>
      <w:pPr>
        <w:spacing w:after="150"/>
      </w:pPr>
      <w:r>
        <w:rPr/>
        <w:t xml:space="preserve">一、征信服务相关政策解读 56</w:t>
      </w:r>
    </w:p>
    <w:p>
      <w:pPr>
        <w:spacing w:after="150"/>
      </w:pPr>
      <w:r>
        <w:rPr/>
        <w:t xml:space="preserve">二、征信服务计划实施成果解读 57</w:t>
      </w:r>
    </w:p>
    <w:p>
      <w:pPr>
        <w:spacing w:after="150"/>
      </w:pPr>
      <w:r>
        <w:rPr/>
        <w:t xml:space="preserve">第二节 征信服务在国民经济中的地位及作用分析 57</w:t>
      </w:r>
    </w:p>
    <w:p>
      <w:pPr>
        <w:spacing w:after="150"/>
      </w:pPr>
      <w:r>
        <w:rPr/>
        <w:t xml:space="preserve">一、征信服务内涵与特征 57</w:t>
      </w:r>
    </w:p>
    <w:p>
      <w:pPr>
        <w:spacing w:after="150"/>
      </w:pPr>
      <w:r>
        <w:rPr/>
        <w:t xml:space="preserve">二、征信服务与经济的关系分析 59</w:t>
      </w:r>
    </w:p>
    <w:p>
      <w:pPr>
        <w:spacing w:after="150"/>
      </w:pPr>
      <w:r>
        <w:rPr/>
        <w:t xml:space="preserve">第三节 国内环境背景下征信服务发展的swot分析 60</w:t>
      </w:r>
    </w:p>
    <w:p>
      <w:pPr>
        <w:spacing w:after="150"/>
      </w:pPr>
      <w:r>
        <w:rPr/>
        <w:t xml:space="preserve">一、国家战略对征信服务产业的影响分析 60</w:t>
      </w:r>
    </w:p>
    <w:p>
      <w:pPr>
        <w:spacing w:after="150"/>
      </w:pPr>
      <w:r>
        <w:rPr/>
        <w:t xml:space="preserve">1、对征信服务市场资源配置的影响 60</w:t>
      </w:r>
    </w:p>
    <w:p>
      <w:pPr>
        <w:spacing w:after="150"/>
      </w:pPr>
      <w:r>
        <w:rPr/>
        <w:t xml:space="preserve">2、对征信服务产业市场格局的影响 60</w:t>
      </w:r>
    </w:p>
    <w:p>
      <w:pPr>
        <w:spacing w:after="150"/>
      </w:pPr>
      <w:r>
        <w:rPr/>
        <w:t xml:space="preserve">3、对征信服务产业发展方式的影响 61</w:t>
      </w:r>
    </w:p>
    <w:p>
      <w:pPr>
        <w:spacing w:after="150"/>
      </w:pPr>
      <w:r>
        <w:rPr/>
        <w:t xml:space="preserve">二、征信服务国家战略背景下征信服务发展的swot分析 61</w:t>
      </w:r>
    </w:p>
    <w:p>
      <w:pPr>
        <w:spacing w:after="150"/>
      </w:pPr>
      <w:r>
        <w:rPr/>
        <w:t xml:space="preserve">1、征信服务发展的优势分析 61</w:t>
      </w:r>
    </w:p>
    <w:p>
      <w:pPr>
        <w:spacing w:after="150"/>
      </w:pPr>
      <w:r>
        <w:rPr/>
        <w:t xml:space="preserve">2、征信服务发展的劣势分析 62</w:t>
      </w:r>
    </w:p>
    <w:p>
      <w:pPr>
        <w:spacing w:after="150"/>
      </w:pPr>
      <w:r>
        <w:rPr/>
        <w:t xml:space="preserve">3、征信服务发展的机遇分析 62</w:t>
      </w:r>
    </w:p>
    <w:p>
      <w:pPr>
        <w:spacing w:after="150"/>
      </w:pPr>
      <w:r>
        <w:rPr/>
        <w:t xml:space="preserve">4、征信服务发展面临的挑战 63</w:t>
      </w:r>
    </w:p>
    <w:p>
      <w:pPr>
        <w:spacing w:after="150"/>
      </w:pPr>
      <w:r>
        <w:rPr>
          <w:b w:val="1"/>
          <w:bCs w:val="1"/>
        </w:rPr>
        <w:t xml:space="preserve">第三章 国际征信服务行业发展分析 65</w:t>
      </w:r>
    </w:p>
    <w:p>
      <w:pPr>
        <w:spacing w:after="150"/>
      </w:pPr>
      <w:r>
        <w:rPr/>
        <w:t xml:space="preserve">第一节 国际征信服务行业发展环境分析 65</w:t>
      </w:r>
    </w:p>
    <w:p>
      <w:pPr>
        <w:spacing w:after="150"/>
      </w:pPr>
      <w:r>
        <w:rPr/>
        <w:t xml:space="preserve">一、全球人口状况分析 65</w:t>
      </w:r>
    </w:p>
    <w:p>
      <w:pPr>
        <w:spacing w:after="150"/>
      </w:pPr>
      <w:r>
        <w:rPr/>
        <w:t xml:space="preserve">二、国际宏观经济环境分析 65</w:t>
      </w:r>
    </w:p>
    <w:p>
      <w:pPr>
        <w:spacing w:after="150"/>
      </w:pPr>
      <w:r>
        <w:rPr/>
        <w:t xml:space="preserve">1、国际宏观经济发展现状 65</w:t>
      </w:r>
    </w:p>
    <w:p>
      <w:pPr>
        <w:spacing w:after="150"/>
      </w:pPr>
      <w:r>
        <w:rPr/>
        <w:t xml:space="preserve">2、国际宏观经济发展预测 70</w:t>
      </w:r>
    </w:p>
    <w:p>
      <w:pPr>
        <w:spacing w:after="150"/>
      </w:pPr>
      <w:r>
        <w:rPr/>
        <w:t xml:space="preserve">3、国际宏观经济发展对行业的影响分析 73</w:t>
      </w:r>
    </w:p>
    <w:p>
      <w:pPr>
        <w:spacing w:after="150"/>
      </w:pPr>
      <w:r>
        <w:rPr/>
        <w:t xml:space="preserve">第二节 国际征信服务行业发展现状分析 73</w:t>
      </w:r>
    </w:p>
    <w:p>
      <w:pPr>
        <w:spacing w:after="150"/>
      </w:pPr>
      <w:r>
        <w:rPr/>
        <w:t xml:space="preserve">一、国际征信服务行业发展概况 73</w:t>
      </w:r>
    </w:p>
    <w:p>
      <w:pPr>
        <w:spacing w:after="150"/>
      </w:pPr>
      <w:r>
        <w:rPr/>
        <w:t xml:space="preserve">二、主要国家征信服务行业的经济效益分析 73</w:t>
      </w:r>
    </w:p>
    <w:p>
      <w:pPr>
        <w:spacing w:after="150"/>
      </w:pPr>
      <w:r>
        <w:rPr/>
        <w:t xml:space="preserve">三、国际征信服务行业的发展趋势分析 79</w:t>
      </w:r>
    </w:p>
    <w:p>
      <w:pPr>
        <w:spacing w:after="150"/>
      </w:pPr>
      <w:r>
        <w:rPr/>
        <w:t xml:space="preserve">第三节 主要国家及地区征信服务行业发展状况及经验借鉴 80</w:t>
      </w:r>
    </w:p>
    <w:p>
      <w:pPr>
        <w:spacing w:after="150"/>
      </w:pPr>
      <w:r>
        <w:rPr/>
        <w:t xml:space="preserve">一、美国征信服务行业发展分析 80</w:t>
      </w:r>
    </w:p>
    <w:p>
      <w:pPr>
        <w:spacing w:after="150"/>
      </w:pPr>
      <w:r>
        <w:rPr/>
        <w:t xml:space="preserve">二、欧洲征信服务行业发展分析 85</w:t>
      </w:r>
    </w:p>
    <w:p>
      <w:pPr>
        <w:spacing w:after="150"/>
      </w:pPr>
      <w:r>
        <w:rPr/>
        <w:t xml:space="preserve">三、日本征信服务行业发展分析 87</w:t>
      </w:r>
    </w:p>
    <w:p>
      <w:pPr>
        <w:spacing w:after="150"/>
      </w:pPr>
      <w:r>
        <w:rPr/>
        <w:t xml:space="preserve">四、台湾地区征信服务行业发展分析 89</w:t>
      </w:r>
    </w:p>
    <w:p>
      <w:pPr>
        <w:spacing w:after="150"/>
      </w:pPr>
      <w:r>
        <w:rPr/>
        <w:t xml:space="preserve">五、国外征信服务行业发展经验总结 90</w:t>
      </w:r>
    </w:p>
    <w:p>
      <w:pPr>
        <w:spacing w:after="150"/>
      </w:pPr>
      <w:r>
        <w:rPr>
          <w:b w:val="1"/>
          <w:bCs w:val="1"/>
        </w:rPr>
        <w:t xml:space="preserve">第四章 2019-2023年中国征信服务行业发展现状分析 92</w:t>
      </w:r>
    </w:p>
    <w:p>
      <w:pPr>
        <w:spacing w:after="150"/>
      </w:pPr>
      <w:r>
        <w:rPr/>
        <w:t xml:space="preserve">第一节 中国征信服务行业发展概况 92</w:t>
      </w:r>
    </w:p>
    <w:p>
      <w:pPr>
        <w:spacing w:after="150"/>
      </w:pPr>
      <w:r>
        <w:rPr/>
        <w:t xml:space="preserve">一、中国征信服务行业发展趋势 92</w:t>
      </w:r>
    </w:p>
    <w:p>
      <w:pPr>
        <w:spacing w:after="150"/>
      </w:pPr>
      <w:r>
        <w:rPr/>
        <w:t xml:space="preserve">二、中国征信服务发展状况 93</w:t>
      </w:r>
    </w:p>
    <w:p>
      <w:pPr>
        <w:spacing w:after="150"/>
      </w:pPr>
      <w:r>
        <w:rPr/>
        <w:t xml:space="preserve">1、征信服务行业发展规模 93</w:t>
      </w:r>
    </w:p>
    <w:p>
      <w:pPr>
        <w:spacing w:after="150"/>
      </w:pPr>
      <w:r>
        <w:rPr/>
        <w:t xml:space="preserve">2、征信服务行业供需状况 93</w:t>
      </w:r>
    </w:p>
    <w:p>
      <w:pPr>
        <w:spacing w:after="150"/>
      </w:pPr>
      <w:r>
        <w:rPr/>
        <w:t xml:space="preserve">第二节 中国征信服务运营分析 94</w:t>
      </w:r>
    </w:p>
    <w:p>
      <w:pPr>
        <w:spacing w:after="150"/>
      </w:pPr>
      <w:r>
        <w:rPr/>
        <w:t xml:space="preserve">一、中国征信服务经营模式分析 94</w:t>
      </w:r>
    </w:p>
    <w:p>
      <w:pPr>
        <w:spacing w:after="150"/>
      </w:pPr>
      <w:r>
        <w:rPr/>
        <w:t xml:space="preserve">二、中国征信服务经营项目分析 95</w:t>
      </w:r>
    </w:p>
    <w:p>
      <w:pPr>
        <w:spacing w:after="150"/>
      </w:pPr>
      <w:r>
        <w:rPr/>
        <w:t xml:space="preserve">三、中国征信服务运营存在的问题及建议 97</w:t>
      </w:r>
    </w:p>
    <w:p>
      <w:pPr>
        <w:spacing w:after="150"/>
      </w:pPr>
      <w:r>
        <w:rPr>
          <w:b w:val="1"/>
          <w:bCs w:val="1"/>
        </w:rPr>
        <w:t xml:space="preserve">第五章 互联网对征信服务的影响分析 100</w:t>
      </w:r>
    </w:p>
    <w:p>
      <w:pPr>
        <w:spacing w:after="150"/>
      </w:pPr>
      <w:r>
        <w:rPr/>
        <w:t xml:space="preserve">第一节 互联网对征信服务行业的影响 100</w:t>
      </w:r>
    </w:p>
    <w:p>
      <w:pPr>
        <w:spacing w:after="150"/>
      </w:pPr>
      <w:r>
        <w:rPr/>
        <w:t xml:space="preserve">一、智能征信服务设备发展情况分析 100</w:t>
      </w:r>
    </w:p>
    <w:p>
      <w:pPr>
        <w:spacing w:after="150"/>
      </w:pPr>
      <w:r>
        <w:rPr/>
        <w:t xml:space="preserve">1、智能征信服务设备发展概况 100</w:t>
      </w:r>
    </w:p>
    <w:p>
      <w:pPr>
        <w:spacing w:after="150"/>
      </w:pPr>
      <w:r>
        <w:rPr/>
        <w:t xml:space="preserve">2、主要征信服务app应用情况 101</w:t>
      </w:r>
    </w:p>
    <w:p>
      <w:pPr>
        <w:spacing w:after="150"/>
      </w:pPr>
      <w:r>
        <w:rPr/>
        <w:t xml:space="preserve">二、征信服务智能设备经营模式分析 101</w:t>
      </w:r>
    </w:p>
    <w:p>
      <w:pPr>
        <w:spacing w:after="150"/>
      </w:pPr>
      <w:r>
        <w:rPr/>
        <w:t xml:space="preserve">1、智能硬件模式 101</w:t>
      </w:r>
    </w:p>
    <w:p>
      <w:pPr>
        <w:spacing w:after="150"/>
      </w:pPr>
      <w:r>
        <w:rPr/>
        <w:t xml:space="preserve">2、征信服务app模式 102</w:t>
      </w:r>
    </w:p>
    <w:p>
      <w:pPr>
        <w:spacing w:after="150"/>
      </w:pPr>
      <w:r>
        <w:rPr/>
        <w:t xml:space="preserve">三、智能设备对征信服务行业的影响分析 102</w:t>
      </w:r>
    </w:p>
    <w:p>
      <w:pPr>
        <w:spacing w:after="150"/>
      </w:pPr>
      <w:r>
        <w:rPr/>
        <w:t xml:space="preserve">1、智能设备对征信服务行业的影响 102</w:t>
      </w:r>
    </w:p>
    <w:p>
      <w:pPr>
        <w:spacing w:after="150"/>
      </w:pPr>
      <w:r>
        <w:rPr/>
        <w:t xml:space="preserve">2、征信服务智能设备的发展趋势分析 103</w:t>
      </w:r>
    </w:p>
    <w:p>
      <w:pPr>
        <w:spacing w:after="150"/>
      </w:pPr>
      <w:r>
        <w:rPr/>
        <w:t xml:space="preserve">第二节 互联网+征信服务发展模式分析 103</w:t>
      </w:r>
    </w:p>
    <w:p>
      <w:pPr>
        <w:spacing w:after="150"/>
      </w:pPr>
      <w:r>
        <w:rPr/>
        <w:t xml:space="preserve">一、互联网+征信服务商业模式解析 103</w:t>
      </w:r>
    </w:p>
    <w:p>
      <w:pPr>
        <w:spacing w:after="150"/>
      </w:pPr>
      <w:r>
        <w:rPr/>
        <w:t xml:space="preserve">1、征信服务o2o模式分析 103</w:t>
      </w:r>
    </w:p>
    <w:p>
      <w:pPr>
        <w:spacing w:after="150"/>
      </w:pPr>
      <w:r>
        <w:rPr/>
        <w:t xml:space="preserve">(1)运行方式 103</w:t>
      </w:r>
    </w:p>
    <w:p>
      <w:pPr>
        <w:spacing w:after="150"/>
      </w:pPr>
      <w:r>
        <w:rPr/>
        <w:t xml:space="preserve">(2)盈利模式 104</w:t>
      </w:r>
    </w:p>
    <w:p>
      <w:pPr>
        <w:spacing w:after="150"/>
      </w:pPr>
      <w:r>
        <w:rPr/>
        <w:t xml:space="preserve">2、智能联网模式 104</w:t>
      </w:r>
    </w:p>
    <w:p>
      <w:pPr>
        <w:spacing w:after="150"/>
      </w:pPr>
      <w:r>
        <w:rPr/>
        <w:t xml:space="preserve">(1)运行方式 104</w:t>
      </w:r>
    </w:p>
    <w:p>
      <w:pPr>
        <w:spacing w:after="150"/>
      </w:pPr>
      <w:r>
        <w:rPr/>
        <w:t xml:space="preserve">(2)盈利模式 106</w:t>
      </w:r>
    </w:p>
    <w:p>
      <w:pPr>
        <w:spacing w:after="150"/>
      </w:pPr>
      <w:r>
        <w:rPr/>
        <w:t xml:space="preserve">二、互联网+征信服务案例分析 107</w:t>
      </w:r>
    </w:p>
    <w:p>
      <w:pPr>
        <w:spacing w:after="150"/>
      </w:pPr>
      <w:r>
        <w:rPr/>
        <w:t xml:space="preserve">1、zest finance 107</w:t>
      </w:r>
    </w:p>
    <w:p>
      <w:pPr>
        <w:spacing w:after="150"/>
      </w:pPr>
      <w:r>
        <w:rPr/>
        <w:t xml:space="preserve">2、网商放贷kabbage 109</w:t>
      </w:r>
    </w:p>
    <w:p>
      <w:pPr>
        <w:spacing w:after="150"/>
      </w:pPr>
      <w:r>
        <w:rPr/>
        <w:t xml:space="preserve">3、环联( trans union) 110</w:t>
      </w:r>
    </w:p>
    <w:p>
      <w:pPr>
        <w:spacing w:after="150"/>
      </w:pPr>
      <w:r>
        <w:rPr/>
        <w:t xml:space="preserve">4、阿里巴巴征信体系 116</w:t>
      </w:r>
    </w:p>
    <w:p>
      <w:pPr>
        <w:spacing w:after="150"/>
      </w:pPr>
      <w:r>
        <w:rPr/>
        <w:t xml:space="preserve">5、国网征信公司 118</w:t>
      </w:r>
    </w:p>
    <w:p>
      <w:pPr>
        <w:spacing w:after="150"/>
      </w:pPr>
      <w:r>
        <w:rPr/>
        <w:t xml:space="preserve">三、互联网背景下征信服务行业发展趋势分析 119</w:t>
      </w:r>
    </w:p>
    <w:p>
      <w:pPr>
        <w:spacing w:after="150"/>
      </w:pPr>
      <w:r>
        <w:rPr>
          <w:b w:val="1"/>
          <w:bCs w:val="1"/>
        </w:rPr>
        <w:t xml:space="preserve">第六章 中国征信服务需求与消费者偏好调查 121</w:t>
      </w:r>
    </w:p>
    <w:p>
      <w:pPr>
        <w:spacing w:after="150"/>
      </w:pPr>
      <w:r>
        <w:rPr/>
        <w:t xml:space="preserve">第一节 征信服务产品目标客户群体调查 121</w:t>
      </w:r>
    </w:p>
    <w:p>
      <w:pPr>
        <w:spacing w:after="150"/>
      </w:pPr>
      <w:r>
        <w:rPr/>
        <w:t xml:space="preserve">一、不同收入水平消费者偏好调查 121</w:t>
      </w:r>
    </w:p>
    <w:p>
      <w:pPr>
        <w:spacing w:after="150"/>
      </w:pPr>
      <w:r>
        <w:rPr/>
        <w:t xml:space="preserve">二、不同年龄的消费者偏好调查 121</w:t>
      </w:r>
    </w:p>
    <w:p>
      <w:pPr>
        <w:spacing w:after="150"/>
      </w:pPr>
      <w:r>
        <w:rPr/>
        <w:t xml:space="preserve">三、不同地区的消费者偏好调查 122</w:t>
      </w:r>
    </w:p>
    <w:p>
      <w:pPr>
        <w:spacing w:after="150"/>
      </w:pPr>
      <w:r>
        <w:rPr/>
        <w:t xml:space="preserve">第二节 征信服务产品的品牌市场调查 122</w:t>
      </w:r>
    </w:p>
    <w:p>
      <w:pPr>
        <w:spacing w:after="150"/>
      </w:pPr>
      <w:r>
        <w:rPr/>
        <w:t xml:space="preserve">一、消费者对征信服务品牌认知度宏观调查 122</w:t>
      </w:r>
    </w:p>
    <w:p>
      <w:pPr>
        <w:spacing w:after="150"/>
      </w:pPr>
      <w:r>
        <w:rPr/>
        <w:t xml:space="preserve">二、消费者对征信服务产品的品牌偏好调查 123</w:t>
      </w:r>
    </w:p>
    <w:p>
      <w:pPr>
        <w:spacing w:after="150"/>
      </w:pPr>
      <w:r>
        <w:rPr/>
        <w:t xml:space="preserve">三、消费者对征信服务品牌的首要认知渠道 123</w:t>
      </w:r>
    </w:p>
    <w:p>
      <w:pPr>
        <w:spacing w:after="150"/>
      </w:pPr>
      <w:r>
        <w:rPr/>
        <w:t xml:space="preserve">四、消费者经常购买的品牌调查 124</w:t>
      </w:r>
    </w:p>
    <w:p>
      <w:pPr>
        <w:spacing w:after="150"/>
      </w:pPr>
      <w:r>
        <w:rPr/>
        <w:t xml:space="preserve">五、征信服务品牌忠诚度调查 124</w:t>
      </w:r>
    </w:p>
    <w:p>
      <w:pPr>
        <w:spacing w:after="150"/>
      </w:pPr>
      <w:r>
        <w:rPr/>
        <w:t xml:space="preserve">六、征信服务品牌市场占有率调查 124</w:t>
      </w:r>
    </w:p>
    <w:p>
      <w:pPr>
        <w:spacing w:after="150"/>
      </w:pPr>
      <w:r>
        <w:rPr/>
        <w:t xml:space="preserve">七、消费者的消费理念调研 125</w:t>
      </w:r>
    </w:p>
    <w:p>
      <w:pPr>
        <w:spacing w:after="150"/>
      </w:pPr>
      <w:r>
        <w:rPr/>
        <w:t xml:space="preserve">第三节 不同客户购买相关的态度及影响分析 126</w:t>
      </w:r>
    </w:p>
    <w:p>
      <w:pPr>
        <w:spacing w:after="150"/>
      </w:pPr>
      <w:r>
        <w:rPr/>
        <w:t xml:space="preserve">一、价格敏感程度 126</w:t>
      </w:r>
    </w:p>
    <w:p>
      <w:pPr>
        <w:spacing w:after="150"/>
      </w:pPr>
      <w:r>
        <w:rPr/>
        <w:t xml:space="preserve">二、品牌的影响 126</w:t>
      </w:r>
    </w:p>
    <w:p>
      <w:pPr>
        <w:spacing w:after="150"/>
      </w:pPr>
      <w:r>
        <w:rPr/>
        <w:t xml:space="preserve">三、购买方便的影响 126</w:t>
      </w:r>
    </w:p>
    <w:p>
      <w:pPr>
        <w:spacing w:after="150"/>
      </w:pPr>
      <w:r>
        <w:rPr/>
        <w:t xml:space="preserve">四、广告的影响程度 127</w:t>
      </w:r>
    </w:p>
    <w:p>
      <w:pPr>
        <w:spacing w:after="150"/>
      </w:pPr>
      <w:r>
        <w:rPr>
          <w:b w:val="1"/>
          <w:bCs w:val="1"/>
        </w:rPr>
        <w:t xml:space="preserve">第七章 中国重点城市征信服务市场分析 128</w:t>
      </w:r>
    </w:p>
    <w:p>
      <w:pPr>
        <w:spacing w:after="150"/>
      </w:pPr>
      <w:r>
        <w:rPr/>
        <w:t xml:space="preserve">第一节 北京市征信服务市场分析 128</w:t>
      </w:r>
    </w:p>
    <w:p>
      <w:pPr>
        <w:spacing w:after="150"/>
      </w:pPr>
      <w:r>
        <w:rPr/>
        <w:t xml:space="preserve">一、北京市征信服务行业需求分析 128</w:t>
      </w:r>
    </w:p>
    <w:p>
      <w:pPr>
        <w:spacing w:after="150"/>
      </w:pPr>
      <w:r>
        <w:rPr/>
        <w:t xml:space="preserve">二、北京市征信服务发展情况 128</w:t>
      </w:r>
    </w:p>
    <w:p>
      <w:pPr>
        <w:spacing w:after="150"/>
      </w:pPr>
      <w:r>
        <w:rPr/>
        <w:t xml:space="preserve">三、北京市征信服务存在的问题与建议 131</w:t>
      </w:r>
    </w:p>
    <w:p>
      <w:pPr>
        <w:spacing w:after="150"/>
      </w:pPr>
      <w:r>
        <w:rPr/>
        <w:t xml:space="preserve">第二节 上海市征信服务市场分析 132</w:t>
      </w:r>
    </w:p>
    <w:p>
      <w:pPr>
        <w:spacing w:after="150"/>
      </w:pPr>
      <w:r>
        <w:rPr/>
        <w:t xml:space="preserve">一、上海市征信服务行业需求分析 132</w:t>
      </w:r>
    </w:p>
    <w:p>
      <w:pPr>
        <w:spacing w:after="150"/>
      </w:pPr>
      <w:r>
        <w:rPr/>
        <w:t xml:space="preserve">二、上海市征信服务发展情况 133</w:t>
      </w:r>
    </w:p>
    <w:p>
      <w:pPr>
        <w:spacing w:after="150"/>
      </w:pPr>
      <w:r>
        <w:rPr/>
        <w:t xml:space="preserve">三、上海市征信服务存在的问题与建议 136</w:t>
      </w:r>
    </w:p>
    <w:p>
      <w:pPr>
        <w:spacing w:after="150"/>
      </w:pPr>
      <w:r>
        <w:rPr/>
        <w:t xml:space="preserve">第三节 天津市征信服务市场分析 137</w:t>
      </w:r>
    </w:p>
    <w:p>
      <w:pPr>
        <w:spacing w:after="150"/>
      </w:pPr>
      <w:r>
        <w:rPr/>
        <w:t xml:space="preserve">一、天津市征信服务行业需求分析 137</w:t>
      </w:r>
    </w:p>
    <w:p>
      <w:pPr>
        <w:spacing w:after="150"/>
      </w:pPr>
      <w:r>
        <w:rPr/>
        <w:t xml:space="preserve">二、天津市征信服务发展情况 137</w:t>
      </w:r>
    </w:p>
    <w:p>
      <w:pPr>
        <w:spacing w:after="150"/>
      </w:pPr>
      <w:r>
        <w:rPr/>
        <w:t xml:space="preserve">三、天津市征信服务存在的问题与建议 138</w:t>
      </w:r>
    </w:p>
    <w:p>
      <w:pPr>
        <w:spacing w:after="150"/>
      </w:pPr>
      <w:r>
        <w:rPr/>
        <w:t xml:space="preserve">第四节 深圳市征信服务市场分析 139</w:t>
      </w:r>
    </w:p>
    <w:p>
      <w:pPr>
        <w:spacing w:after="150"/>
      </w:pPr>
      <w:r>
        <w:rPr/>
        <w:t xml:space="preserve">一、深圳市征信服务行业需求分析 139</w:t>
      </w:r>
    </w:p>
    <w:p>
      <w:pPr>
        <w:spacing w:after="150"/>
      </w:pPr>
      <w:r>
        <w:rPr/>
        <w:t xml:space="preserve">二、深圳市征信服务发展情况 140</w:t>
      </w:r>
    </w:p>
    <w:p>
      <w:pPr>
        <w:spacing w:after="150"/>
      </w:pPr>
      <w:r>
        <w:rPr/>
        <w:t xml:space="preserve">三、深圳市征信服务存在的问题与建议 141</w:t>
      </w:r>
    </w:p>
    <w:p>
      <w:pPr>
        <w:spacing w:after="150"/>
      </w:pPr>
      <w:r>
        <w:rPr/>
        <w:t xml:space="preserve">第五节 重庆市征信服务市场分析 141</w:t>
      </w:r>
    </w:p>
    <w:p>
      <w:pPr>
        <w:spacing w:after="150"/>
      </w:pPr>
      <w:r>
        <w:rPr/>
        <w:t xml:space="preserve">一、重庆市征信服务行业需求分析 141</w:t>
      </w:r>
    </w:p>
    <w:p>
      <w:pPr>
        <w:spacing w:after="150"/>
      </w:pPr>
      <w:r>
        <w:rPr/>
        <w:t xml:space="preserve">二、重庆市征信服务发展情况 142</w:t>
      </w:r>
    </w:p>
    <w:p>
      <w:pPr>
        <w:spacing w:after="150"/>
      </w:pPr>
      <w:r>
        <w:rPr/>
        <w:t xml:space="preserve">三、重庆市征信服务存在的问题与建议 143</w:t>
      </w:r>
    </w:p>
    <w:p>
      <w:pPr>
        <w:spacing w:after="150"/>
      </w:pPr>
      <w:r>
        <w:rPr/>
        <w:t xml:space="preserve">第六节 杭州市征信服务市场分析 143</w:t>
      </w:r>
    </w:p>
    <w:p>
      <w:pPr>
        <w:spacing w:after="150"/>
      </w:pPr>
      <w:r>
        <w:rPr/>
        <w:t xml:space="preserve">一、杭州市征信服务行业需求分析 143</w:t>
      </w:r>
    </w:p>
    <w:p>
      <w:pPr>
        <w:spacing w:after="150"/>
      </w:pPr>
      <w:r>
        <w:rPr/>
        <w:t xml:space="preserve">二、杭州市征信服务发展情况 144</w:t>
      </w:r>
    </w:p>
    <w:p>
      <w:pPr>
        <w:spacing w:after="150"/>
      </w:pPr>
      <w:r>
        <w:rPr/>
        <w:t xml:space="preserve">三、杭州市征信服务存在的问题与建议 145</w:t>
      </w:r>
    </w:p>
    <w:p>
      <w:pPr>
        <w:spacing w:after="150"/>
      </w:pPr>
      <w:r>
        <w:rPr>
          <w:b w:val="1"/>
          <w:bCs w:val="1"/>
        </w:rPr>
        <w:t xml:space="preserve">第八章 中国领先企业征信服务经营分析 147</w:t>
      </w:r>
    </w:p>
    <w:p>
      <w:pPr>
        <w:spacing w:after="150"/>
      </w:pPr>
      <w:r>
        <w:rPr/>
        <w:t xml:space="preserve">第一节 中国征信服务企业总体状况分析 147</w:t>
      </w:r>
    </w:p>
    <w:p>
      <w:pPr>
        <w:spacing w:after="150"/>
      </w:pPr>
      <w:r>
        <w:rPr/>
        <w:t xml:space="preserve">一、企业规模分析 147</w:t>
      </w:r>
    </w:p>
    <w:p>
      <w:pPr>
        <w:spacing w:after="150"/>
      </w:pPr>
      <w:r>
        <w:rPr/>
        <w:t xml:space="preserve">二、企业类型分析 147</w:t>
      </w:r>
    </w:p>
    <w:p>
      <w:pPr>
        <w:spacing w:after="150"/>
      </w:pPr>
      <w:r>
        <w:rPr/>
        <w:t xml:space="preserve">三、企业性质分析 150</w:t>
      </w:r>
    </w:p>
    <w:p>
      <w:pPr>
        <w:spacing w:after="150"/>
      </w:pPr>
      <w:r>
        <w:rPr/>
        <w:t xml:space="preserve">第二节 领先征信服务经营状况分析 153</w:t>
      </w:r>
    </w:p>
    <w:p>
      <w:pPr>
        <w:spacing w:after="150"/>
      </w:pPr>
      <w:r>
        <w:rPr/>
        <w:t xml:space="preserve">一、中国人民银行征信中心 153</w:t>
      </w:r>
    </w:p>
    <w:p>
      <w:pPr>
        <w:spacing w:after="150"/>
      </w:pPr>
      <w:r>
        <w:rPr/>
        <w:t xml:space="preserve">1、企业发展简况分析 153</w:t>
      </w:r>
    </w:p>
    <w:p>
      <w:pPr>
        <w:spacing w:after="150"/>
      </w:pPr>
      <w:r>
        <w:rPr/>
        <w:t xml:space="preserve">2、企业经营情况分析 155</w:t>
      </w:r>
    </w:p>
    <w:p>
      <w:pPr>
        <w:spacing w:after="150"/>
      </w:pPr>
      <w:r>
        <w:rPr/>
        <w:t xml:space="preserve">3、企业服务内容分析 157</w:t>
      </w:r>
    </w:p>
    <w:p>
      <w:pPr>
        <w:spacing w:after="150"/>
      </w:pPr>
      <w:r>
        <w:rPr/>
        <w:t xml:space="preserve">4、企业经营优劣势分析 157</w:t>
      </w:r>
    </w:p>
    <w:p>
      <w:pPr>
        <w:spacing w:after="150"/>
      </w:pPr>
      <w:r>
        <w:rPr/>
        <w:t xml:space="preserve">5、企业最新发展动态 158</w:t>
      </w:r>
    </w:p>
    <w:p>
      <w:pPr>
        <w:spacing w:after="150"/>
      </w:pPr>
      <w:r>
        <w:rPr/>
        <w:t xml:space="preserve">二、上海资信有限公司 158</w:t>
      </w:r>
    </w:p>
    <w:p>
      <w:pPr>
        <w:spacing w:after="150"/>
      </w:pPr>
      <w:r>
        <w:rPr/>
        <w:t xml:space="preserve">1、企业发展简况分析 158</w:t>
      </w:r>
    </w:p>
    <w:p>
      <w:pPr>
        <w:spacing w:after="150"/>
      </w:pPr>
      <w:r>
        <w:rPr/>
        <w:t xml:space="preserve">2、企业经营情况分析 159</w:t>
      </w:r>
    </w:p>
    <w:p>
      <w:pPr>
        <w:spacing w:after="150"/>
      </w:pPr>
      <w:r>
        <w:rPr/>
        <w:t xml:space="preserve">3、企业服务内容分析 160</w:t>
      </w:r>
    </w:p>
    <w:p>
      <w:pPr>
        <w:spacing w:after="150"/>
      </w:pPr>
      <w:r>
        <w:rPr/>
        <w:t xml:space="preserve">4、企业经营优劣势分析 162</w:t>
      </w:r>
    </w:p>
    <w:p>
      <w:pPr>
        <w:spacing w:after="150"/>
      </w:pPr>
      <w:r>
        <w:rPr/>
        <w:t xml:space="preserve">5、企业最新发展动态 162</w:t>
      </w:r>
    </w:p>
    <w:p>
      <w:pPr>
        <w:spacing w:after="150"/>
      </w:pPr>
      <w:r>
        <w:rPr/>
        <w:t xml:space="preserve">三、中诚信征信有限公司 163</w:t>
      </w:r>
    </w:p>
    <w:p>
      <w:pPr>
        <w:spacing w:after="150"/>
      </w:pPr>
      <w:r>
        <w:rPr/>
        <w:t xml:space="preserve">1、企业发展简况分析 163</w:t>
      </w:r>
    </w:p>
    <w:p>
      <w:pPr>
        <w:spacing w:after="150"/>
      </w:pPr>
      <w:r>
        <w:rPr/>
        <w:t xml:space="preserve">2、企业经营情况分析 164</w:t>
      </w:r>
    </w:p>
    <w:p>
      <w:pPr>
        <w:spacing w:after="150"/>
      </w:pPr>
      <w:r>
        <w:rPr/>
        <w:t xml:space="preserve">3、企业服务内容分析 165</w:t>
      </w:r>
    </w:p>
    <w:p>
      <w:pPr>
        <w:spacing w:after="150"/>
      </w:pPr>
      <w:r>
        <w:rPr/>
        <w:t xml:space="preserve">4、企业经营优劣势分析 167</w:t>
      </w:r>
    </w:p>
    <w:p>
      <w:pPr>
        <w:spacing w:after="150"/>
      </w:pPr>
      <w:r>
        <w:rPr/>
        <w:t xml:space="preserve">5、企业最新发展动态 167</w:t>
      </w:r>
    </w:p>
    <w:p>
      <w:pPr>
        <w:spacing w:after="150"/>
      </w:pPr>
      <w:r>
        <w:rPr/>
        <w:t xml:space="preserve">四、大公国际资信评估有限公司 167</w:t>
      </w:r>
    </w:p>
    <w:p>
      <w:pPr>
        <w:spacing w:after="150"/>
      </w:pPr>
      <w:r>
        <w:rPr/>
        <w:t xml:space="preserve">1、企业发展简况分析 167</w:t>
      </w:r>
    </w:p>
    <w:p>
      <w:pPr>
        <w:spacing w:after="150"/>
      </w:pPr>
      <w:r>
        <w:rPr/>
        <w:t xml:space="preserve">2、企业经营情况分析 168</w:t>
      </w:r>
    </w:p>
    <w:p>
      <w:pPr>
        <w:spacing w:after="150"/>
      </w:pPr>
      <w:r>
        <w:rPr/>
        <w:t xml:space="preserve">3、企业服务内容分析 168</w:t>
      </w:r>
    </w:p>
    <w:p>
      <w:pPr>
        <w:spacing w:after="150"/>
      </w:pPr>
      <w:r>
        <w:rPr/>
        <w:t xml:space="preserve">4、企业经营优劣势分析 176</w:t>
      </w:r>
    </w:p>
    <w:p>
      <w:pPr>
        <w:spacing w:after="150"/>
      </w:pPr>
      <w:r>
        <w:rPr/>
        <w:t xml:space="preserve">5、企业最新发展动态 176</w:t>
      </w:r>
    </w:p>
    <w:p>
      <w:pPr>
        <w:spacing w:after="150"/>
      </w:pPr>
      <w:r>
        <w:rPr/>
        <w:t xml:space="preserve">五、鹏元征信有限公司 177</w:t>
      </w:r>
    </w:p>
    <w:p>
      <w:pPr>
        <w:spacing w:after="150"/>
      </w:pPr>
      <w:r>
        <w:rPr/>
        <w:t xml:space="preserve">1、企业发展简况分析 177</w:t>
      </w:r>
    </w:p>
    <w:p>
      <w:pPr>
        <w:spacing w:after="150"/>
      </w:pPr>
      <w:r>
        <w:rPr/>
        <w:t xml:space="preserve">2、企业经营情况分析 177</w:t>
      </w:r>
    </w:p>
    <w:p>
      <w:pPr>
        <w:spacing w:after="150"/>
      </w:pPr>
      <w:r>
        <w:rPr/>
        <w:t xml:space="preserve">3、企业服务内容分析 178</w:t>
      </w:r>
    </w:p>
    <w:p>
      <w:pPr>
        <w:spacing w:after="150"/>
      </w:pPr>
      <w:r>
        <w:rPr/>
        <w:t xml:space="preserve">4、企业经营优劣势分析 178</w:t>
      </w:r>
    </w:p>
    <w:p>
      <w:pPr>
        <w:spacing w:after="150"/>
      </w:pPr>
      <w:r>
        <w:rPr/>
        <w:t xml:space="preserve">5、企业最新发展动态 179</w:t>
      </w:r>
    </w:p>
    <w:p>
      <w:pPr>
        <w:spacing w:after="150"/>
      </w:pPr>
      <w:r>
        <w:rPr/>
        <w:t xml:space="preserve">六、中智诚征信有限公司 179</w:t>
      </w:r>
    </w:p>
    <w:p>
      <w:pPr>
        <w:spacing w:after="150"/>
      </w:pPr>
      <w:r>
        <w:rPr/>
        <w:t xml:space="preserve">1、企业发展简况分析 179</w:t>
      </w:r>
    </w:p>
    <w:p>
      <w:pPr>
        <w:spacing w:after="150"/>
      </w:pPr>
      <w:r>
        <w:rPr/>
        <w:t xml:space="preserve">2、企业经营情况分析 179</w:t>
      </w:r>
    </w:p>
    <w:p>
      <w:pPr>
        <w:spacing w:after="150"/>
      </w:pPr>
      <w:r>
        <w:rPr/>
        <w:t xml:space="preserve">3、企业服务内容分析 180</w:t>
      </w:r>
    </w:p>
    <w:p>
      <w:pPr>
        <w:spacing w:after="150"/>
      </w:pPr>
      <w:r>
        <w:rPr/>
        <w:t xml:space="preserve">4、企业经营优劣势分析 181</w:t>
      </w:r>
    </w:p>
    <w:p>
      <w:pPr>
        <w:spacing w:after="150"/>
      </w:pPr>
      <w:r>
        <w:rPr/>
        <w:t xml:space="preserve">5、企业最新发展动态 181</w:t>
      </w:r>
    </w:p>
    <w:p>
      <w:pPr>
        <w:spacing w:after="150"/>
      </w:pPr>
      <w:r>
        <w:rPr/>
        <w:t xml:space="preserve">七、深圳前海征信中心股份有限公司 182</w:t>
      </w:r>
    </w:p>
    <w:p>
      <w:pPr>
        <w:spacing w:after="150"/>
      </w:pPr>
      <w:r>
        <w:rPr/>
        <w:t xml:space="preserve">1、企业发展简况分析 182</w:t>
      </w:r>
    </w:p>
    <w:p>
      <w:pPr>
        <w:spacing w:after="150"/>
      </w:pPr>
      <w:r>
        <w:rPr/>
        <w:t xml:space="preserve">2、企业经营情况分析 182</w:t>
      </w:r>
    </w:p>
    <w:p>
      <w:pPr>
        <w:spacing w:after="150"/>
      </w:pPr>
      <w:r>
        <w:rPr/>
        <w:t xml:space="preserve">3、企业服务内容分析 182</w:t>
      </w:r>
    </w:p>
    <w:p>
      <w:pPr>
        <w:spacing w:after="150"/>
      </w:pPr>
      <w:r>
        <w:rPr/>
        <w:t xml:space="preserve">4、企业经营优劣势分析 183</w:t>
      </w:r>
    </w:p>
    <w:p>
      <w:pPr>
        <w:spacing w:after="150"/>
      </w:pPr>
      <w:r>
        <w:rPr/>
        <w:t xml:space="preserve">5、企业最新发展动态 184</w:t>
      </w:r>
    </w:p>
    <w:p>
      <w:pPr>
        <w:spacing w:after="150"/>
      </w:pPr>
      <w:r>
        <w:rPr/>
        <w:t xml:space="preserve">八、腾讯征信有限公司 184</w:t>
      </w:r>
    </w:p>
    <w:p>
      <w:pPr>
        <w:spacing w:after="150"/>
      </w:pPr>
      <w:r>
        <w:rPr/>
        <w:t xml:space="preserve">1、企业发展简况分析 184</w:t>
      </w:r>
    </w:p>
    <w:p>
      <w:pPr>
        <w:spacing w:after="150"/>
      </w:pPr>
      <w:r>
        <w:rPr/>
        <w:t xml:space="preserve">2、企业经营情况分析 184</w:t>
      </w:r>
    </w:p>
    <w:p>
      <w:pPr>
        <w:spacing w:after="150"/>
      </w:pPr>
      <w:r>
        <w:rPr/>
        <w:t xml:space="preserve">3、企业服务内容分析 185</w:t>
      </w:r>
    </w:p>
    <w:p>
      <w:pPr>
        <w:spacing w:after="150"/>
      </w:pPr>
      <w:r>
        <w:rPr/>
        <w:t xml:space="preserve">4、企业经营优劣势分析 185</w:t>
      </w:r>
    </w:p>
    <w:p>
      <w:pPr>
        <w:spacing w:after="150"/>
      </w:pPr>
      <w:r>
        <w:rPr/>
        <w:t xml:space="preserve">5、企业最新发展动态 186</w:t>
      </w:r>
    </w:p>
    <w:p>
      <w:pPr>
        <w:spacing w:after="150"/>
      </w:pPr>
      <w:r>
        <w:rPr/>
        <w:t xml:space="preserve">九、芝麻信用管理有限公司 186</w:t>
      </w:r>
    </w:p>
    <w:p>
      <w:pPr>
        <w:spacing w:after="150"/>
      </w:pPr>
      <w:r>
        <w:rPr/>
        <w:t xml:space="preserve">1、企业发展简况分析 186</w:t>
      </w:r>
    </w:p>
    <w:p>
      <w:pPr>
        <w:spacing w:after="150"/>
      </w:pPr>
      <w:r>
        <w:rPr/>
        <w:t xml:space="preserve">2、企业经营情况分析 186</w:t>
      </w:r>
    </w:p>
    <w:p>
      <w:pPr>
        <w:spacing w:after="150"/>
      </w:pPr>
      <w:r>
        <w:rPr/>
        <w:t xml:space="preserve">3、企业服务内容分析 186</w:t>
      </w:r>
    </w:p>
    <w:p>
      <w:pPr>
        <w:spacing w:after="150"/>
      </w:pPr>
      <w:r>
        <w:rPr/>
        <w:t xml:space="preserve">4、企业经营优劣势分析 187</w:t>
      </w:r>
    </w:p>
    <w:p>
      <w:pPr>
        <w:spacing w:after="150"/>
      </w:pPr>
      <w:r>
        <w:rPr/>
        <w:t xml:space="preserve">5、企业最新发展动态 187</w:t>
      </w:r>
    </w:p>
    <w:p>
      <w:pPr>
        <w:spacing w:after="150"/>
      </w:pPr>
      <w:r>
        <w:rPr/>
        <w:t xml:space="preserve">十、北京华道征信有限公司 188</w:t>
      </w:r>
    </w:p>
    <w:p>
      <w:pPr>
        <w:spacing w:after="150"/>
      </w:pPr>
      <w:r>
        <w:rPr/>
        <w:t xml:space="preserve">1、企业发展简况分析 188</w:t>
      </w:r>
    </w:p>
    <w:p>
      <w:pPr>
        <w:spacing w:after="150"/>
      </w:pPr>
      <w:r>
        <w:rPr/>
        <w:t xml:space="preserve">2、企业经营情况分析 188</w:t>
      </w:r>
    </w:p>
    <w:p>
      <w:pPr>
        <w:spacing w:after="150"/>
      </w:pPr>
      <w:r>
        <w:rPr/>
        <w:t xml:space="preserve">3、企业服务内容分析 189</w:t>
      </w:r>
    </w:p>
    <w:p>
      <w:pPr>
        <w:spacing w:after="150"/>
      </w:pPr>
      <w:r>
        <w:rPr/>
        <w:t xml:space="preserve">4、企业经营优劣势分析 189</w:t>
      </w:r>
    </w:p>
    <w:p>
      <w:pPr>
        <w:spacing w:after="150"/>
      </w:pPr>
      <w:r>
        <w:rPr/>
        <w:t xml:space="preserve">5、企业最新发展动态 189</w:t>
      </w:r>
    </w:p>
    <w:p>
      <w:pPr>
        <w:spacing w:after="150"/>
      </w:pPr>
      <w:r>
        <w:rPr>
          <w:b w:val="1"/>
          <w:bCs w:val="1"/>
        </w:rPr>
        <w:t xml:space="preserve">第九章 征信服务行业发展趋势分析 190</w:t>
      </w:r>
    </w:p>
    <w:p>
      <w:pPr>
        <w:spacing w:after="150"/>
      </w:pPr>
      <w:r>
        <w:rPr/>
        <w:t xml:space="preserve">第一节 发展环境展望 190</w:t>
      </w:r>
    </w:p>
    <w:p>
      <w:pPr>
        <w:spacing w:after="150"/>
      </w:pPr>
      <w:r>
        <w:rPr/>
        <w:t xml:space="preserve">一、宏观经济形势展望 190</w:t>
      </w:r>
    </w:p>
    <w:p>
      <w:pPr>
        <w:spacing w:after="150"/>
      </w:pPr>
      <w:r>
        <w:rPr/>
        <w:t xml:space="preserve">二、政策走势及其影响 191</w:t>
      </w:r>
    </w:p>
    <w:p>
      <w:pPr>
        <w:spacing w:after="150"/>
      </w:pPr>
      <w:r>
        <w:rPr/>
        <w:t xml:space="preserve">三、国际行业走势展望 192</w:t>
      </w:r>
    </w:p>
    <w:p>
      <w:pPr>
        <w:spacing w:after="150"/>
      </w:pPr>
      <w:r>
        <w:rPr/>
        <w:t xml:space="preserve">第二节 征信服务行业发展趋势分析 192</w:t>
      </w:r>
    </w:p>
    <w:p>
      <w:pPr>
        <w:spacing w:after="150"/>
      </w:pPr>
      <w:r>
        <w:rPr/>
        <w:t xml:space="preserve">一、行业发展趋势分析 192</w:t>
      </w:r>
    </w:p>
    <w:p>
      <w:pPr>
        <w:spacing w:after="150"/>
      </w:pPr>
      <w:r>
        <w:rPr/>
        <w:t xml:space="preserve">三、行业竞争格局展望 193</w:t>
      </w:r>
    </w:p>
    <w:p>
      <w:pPr>
        <w:spacing w:after="150"/>
      </w:pPr>
      <w:r>
        <w:rPr/>
        <w:t xml:space="preserve">第三节 2024-2029年中国征信服务市场趋势分析 193</w:t>
      </w:r>
    </w:p>
    <w:p>
      <w:pPr>
        <w:spacing w:after="150"/>
      </w:pPr>
      <w:r>
        <w:rPr/>
        <w:t xml:space="preserve">一、2019-2023年征信服务市场趋势总结 193</w:t>
      </w:r>
    </w:p>
    <w:p>
      <w:pPr>
        <w:spacing w:after="150"/>
      </w:pPr>
      <w:r>
        <w:rPr/>
        <w:t xml:space="preserve">二、2024-2029年征信服务发展趋势分析 194</w:t>
      </w:r>
    </w:p>
    <w:p>
      <w:pPr>
        <w:spacing w:after="150"/>
      </w:pPr>
      <w:r>
        <w:rPr/>
        <w:t xml:space="preserve">三、2024-2029年征信服务市场发展空间 196</w:t>
      </w:r>
    </w:p>
    <w:p>
      <w:pPr>
        <w:spacing w:after="150"/>
      </w:pPr>
      <w:r>
        <w:rPr/>
        <w:t xml:space="preserve">四、2024-2029年征信服务产业政策趋向 197</w:t>
      </w:r>
    </w:p>
    <w:p>
      <w:pPr>
        <w:spacing w:after="150"/>
      </w:pPr>
      <w:r>
        <w:rPr>
          <w:b w:val="1"/>
          <w:bCs w:val="1"/>
        </w:rPr>
        <w:t xml:space="preserve">第十章 未来征信服务行业发展预测 198</w:t>
      </w:r>
    </w:p>
    <w:p>
      <w:pPr>
        <w:spacing w:after="150"/>
      </w:pPr>
      <w:r>
        <w:rPr/>
        <w:t xml:space="preserve">第一节 未来征信服务需求与市场预测 198</w:t>
      </w:r>
    </w:p>
    <w:p>
      <w:pPr>
        <w:spacing w:after="150"/>
      </w:pPr>
      <w:r>
        <w:rPr/>
        <w:t xml:space="preserve">一、2024-2029年征信服务市场规模预测 198</w:t>
      </w:r>
    </w:p>
    <w:p>
      <w:pPr>
        <w:spacing w:after="150"/>
      </w:pPr>
      <w:r>
        <w:rPr/>
        <w:t xml:space="preserve">二、2024-2029年征信服务行业总资产预测 198</w:t>
      </w:r>
    </w:p>
    <w:p>
      <w:pPr>
        <w:spacing w:after="150"/>
      </w:pPr>
      <w:r>
        <w:rPr/>
        <w:t xml:space="preserve">第二节 2024-2029年中国征信服务行业供需预测 198</w:t>
      </w:r>
    </w:p>
    <w:p>
      <w:pPr>
        <w:spacing w:after="150"/>
      </w:pPr>
      <w:r>
        <w:rPr/>
        <w:t xml:space="preserve">一、2024-2029年中国征信服务供给预测 198</w:t>
      </w:r>
    </w:p>
    <w:p>
      <w:pPr>
        <w:spacing w:after="150"/>
      </w:pPr>
      <w:r>
        <w:rPr/>
        <w:t xml:space="preserve">二、2024-2029年中国征信服务需求预测 199</w:t>
      </w:r>
    </w:p>
    <w:p>
      <w:pPr>
        <w:spacing w:after="150"/>
      </w:pPr>
      <w:r>
        <w:rPr/>
        <w:t xml:space="preserve">三、2024-2029年中国征信服务供需平衡预测 200</w:t>
      </w:r>
    </w:p>
    <w:p>
      <w:pPr>
        <w:spacing w:after="150"/>
      </w:pPr>
      <w:r>
        <w:rPr>
          <w:b w:val="1"/>
          <w:bCs w:val="1"/>
        </w:rPr>
        <w:t xml:space="preserve">第十一章 征信服务行业投资机会与风险 201</w:t>
      </w:r>
    </w:p>
    <w:p>
      <w:pPr>
        <w:spacing w:after="150"/>
      </w:pPr>
      <w:r>
        <w:rPr/>
        <w:t xml:space="preserve">第一节 行业投资收益率比较及分析 201</w:t>
      </w:r>
    </w:p>
    <w:p>
      <w:pPr>
        <w:spacing w:after="150"/>
      </w:pPr>
      <w:r>
        <w:rPr/>
        <w:t xml:space="preserve">一、2019-2023年产业投资收益率比较 201</w:t>
      </w:r>
    </w:p>
    <w:p>
      <w:pPr>
        <w:spacing w:after="150"/>
      </w:pPr>
      <w:r>
        <w:rPr/>
        <w:t xml:space="preserve">二、2019-2023年行业投资收益率分析 201</w:t>
      </w:r>
    </w:p>
    <w:p>
      <w:pPr>
        <w:spacing w:after="150"/>
      </w:pPr>
      <w:r>
        <w:rPr/>
        <w:t xml:space="preserve">第二节 征信服务行业投资效益分析 201</w:t>
      </w:r>
    </w:p>
    <w:p>
      <w:pPr>
        <w:spacing w:after="150"/>
      </w:pPr>
      <w:r>
        <w:rPr/>
        <w:t xml:space="preserve">一、2019-2023年征信服务行业投资状况分析 201</w:t>
      </w:r>
    </w:p>
    <w:p>
      <w:pPr>
        <w:spacing w:after="150"/>
      </w:pPr>
      <w:r>
        <w:rPr/>
        <w:t xml:space="preserve">二、2024-2029年征信服务行业投资效益分析 202</w:t>
      </w:r>
    </w:p>
    <w:p>
      <w:pPr>
        <w:spacing w:after="150"/>
      </w:pPr>
      <w:r>
        <w:rPr/>
        <w:t xml:space="preserve">三、2024-2029年征信服务行业投资趋势预测 202</w:t>
      </w:r>
    </w:p>
    <w:p>
      <w:pPr>
        <w:spacing w:after="150"/>
      </w:pPr>
      <w:r>
        <w:rPr/>
        <w:t xml:space="preserve">四、2024-2029年征信服务行业的投资方向 203</w:t>
      </w:r>
    </w:p>
    <w:p>
      <w:pPr>
        <w:spacing w:after="150"/>
      </w:pPr>
      <w:r>
        <w:rPr/>
        <w:t xml:space="preserve">五、2024-2029年征信服务行业投资的建议 203</w:t>
      </w:r>
    </w:p>
    <w:p>
      <w:pPr>
        <w:spacing w:after="150"/>
      </w:pPr>
      <w:r>
        <w:rPr/>
        <w:t xml:space="preserve">六、新进入者应注意的障碍因素分析 204</w:t>
      </w:r>
    </w:p>
    <w:p>
      <w:pPr>
        <w:spacing w:after="150"/>
      </w:pPr>
      <w:r>
        <w:rPr/>
        <w:t xml:space="preserve">1、企业征信进入壁垒分析 204</w:t>
      </w:r>
    </w:p>
    <w:p>
      <w:pPr>
        <w:spacing w:after="150"/>
      </w:pPr>
      <w:r>
        <w:rPr/>
        <w:t xml:space="preserve">2、个人征信进入壁垒分析 205</w:t>
      </w:r>
    </w:p>
    <w:p>
      <w:pPr>
        <w:spacing w:after="150"/>
      </w:pPr>
      <w:r>
        <w:rPr/>
        <w:t xml:space="preserve">第三节 影响征信服务行业发展的主要因素 205</w:t>
      </w:r>
    </w:p>
    <w:p>
      <w:pPr>
        <w:spacing w:after="150"/>
      </w:pPr>
      <w:r>
        <w:rPr/>
        <w:t xml:space="preserve">一、2024-2029年影响征信服务行业运行的有利因素分析 205</w:t>
      </w:r>
    </w:p>
    <w:p>
      <w:pPr>
        <w:spacing w:after="150"/>
      </w:pPr>
      <w:r>
        <w:rPr/>
        <w:t xml:space="preserve">二、2024-2029年影响征信服务行业运行的不利因素分析 206</w:t>
      </w:r>
    </w:p>
    <w:p>
      <w:pPr>
        <w:spacing w:after="150"/>
      </w:pPr>
      <w:r>
        <w:rPr/>
        <w:t xml:space="preserve">三、2024-2029年我国征信服务行业发展面临的挑战分析 208</w:t>
      </w:r>
    </w:p>
    <w:p>
      <w:pPr>
        <w:spacing w:after="150"/>
      </w:pPr>
      <w:r>
        <w:rPr/>
        <w:t xml:space="preserve">四、2024-2029年我国征信服务行业发展面临的机遇分析 210</w:t>
      </w:r>
    </w:p>
    <w:p>
      <w:pPr>
        <w:spacing w:after="150"/>
      </w:pPr>
      <w:r>
        <w:rPr/>
        <w:t xml:space="preserve">第四节 征信服务行业投资风险及控制策略分析 210</w:t>
      </w:r>
    </w:p>
    <w:p>
      <w:pPr>
        <w:spacing w:after="150"/>
      </w:pPr>
      <w:r>
        <w:rPr/>
        <w:t xml:space="preserve">一、2024-2029年征信服务行业信用风险及控制策略 210</w:t>
      </w:r>
    </w:p>
    <w:p>
      <w:pPr>
        <w:spacing w:after="150"/>
      </w:pPr>
      <w:r>
        <w:rPr/>
        <w:t xml:space="preserve">二、2024-2029年征信服务行业政策风险及控制策略 211</w:t>
      </w:r>
    </w:p>
    <w:p>
      <w:pPr>
        <w:spacing w:after="150"/>
      </w:pPr>
      <w:r>
        <w:rPr/>
        <w:t xml:space="preserve">三、2024-2029年征信服务行业经营风险及控制策略 212</w:t>
      </w:r>
    </w:p>
    <w:p>
      <w:pPr>
        <w:spacing w:after="150"/>
      </w:pPr>
      <w:r>
        <w:rPr/>
        <w:t xml:space="preserve">四、2024-2029年征信服务行业技术风险及控制策略 214</w:t>
      </w:r>
    </w:p>
    <w:p>
      <w:pPr>
        <w:spacing w:after="150"/>
      </w:pPr>
      <w:r>
        <w:rPr/>
        <w:t xml:space="preserve">五、2024-2029年征信服务行业市场风险及控制策略 215</w:t>
      </w:r>
    </w:p>
    <w:p>
      <w:pPr>
        <w:spacing w:after="150"/>
      </w:pPr>
      <w:r>
        <w:rPr/>
        <w:t xml:space="preserve">六、2024-2029年征信服务行业其他风险及控制策略 215</w:t>
      </w:r>
    </w:p>
    <w:p>
      <w:pPr>
        <w:spacing w:after="150"/>
      </w:pPr>
      <w:r>
        <w:rPr>
          <w:b w:val="1"/>
          <w:bCs w:val="1"/>
        </w:rPr>
        <w:t xml:space="preserve">第十二章 中国征信服务行业投资与前景预测 217</w:t>
      </w:r>
    </w:p>
    <w:p>
      <w:pPr>
        <w:spacing w:after="150"/>
      </w:pPr>
      <w:r>
        <w:rPr/>
        <w:t xml:space="preserve">第一节 中国征信服务行业投资风险分析 217</w:t>
      </w:r>
    </w:p>
    <w:p>
      <w:pPr>
        <w:spacing w:after="150"/>
      </w:pPr>
      <w:r>
        <w:rPr/>
        <w:t xml:space="preserve">一、行业上游压力风险 217</w:t>
      </w:r>
    </w:p>
    <w:p>
      <w:pPr>
        <w:spacing w:after="150"/>
      </w:pPr>
      <w:r>
        <w:rPr/>
        <w:t xml:space="preserve">二、行业管理风险 217</w:t>
      </w:r>
    </w:p>
    <w:p>
      <w:pPr>
        <w:spacing w:after="150"/>
      </w:pPr>
      <w:r>
        <w:rPr/>
        <w:t xml:space="preserve">三、行业资金短缺风险 221</w:t>
      </w:r>
    </w:p>
    <w:p>
      <w:pPr>
        <w:spacing w:after="150"/>
      </w:pPr>
      <w:r>
        <w:rPr/>
        <w:t xml:space="preserve">四、行业其他相关风险 221</w:t>
      </w:r>
    </w:p>
    <w:p>
      <w:pPr>
        <w:spacing w:after="150"/>
      </w:pPr>
      <w:r>
        <w:rPr/>
        <w:t xml:space="preserve">第二节 中国征信服务行业投资特性分析 222</w:t>
      </w:r>
    </w:p>
    <w:p>
      <w:pPr>
        <w:spacing w:after="150"/>
      </w:pPr>
      <w:r>
        <w:rPr/>
        <w:t xml:space="preserve">一、行业进入壁垒分析 222</w:t>
      </w:r>
    </w:p>
    <w:p>
      <w:pPr>
        <w:spacing w:after="150"/>
      </w:pPr>
      <w:r>
        <w:rPr/>
        <w:t xml:space="preserve">二、行业盈利因素分析 223</w:t>
      </w:r>
    </w:p>
    <w:p>
      <w:pPr>
        <w:spacing w:after="150"/>
      </w:pPr>
      <w:r>
        <w:rPr/>
        <w:t xml:space="preserve">三、行业营销模式分析 224</w:t>
      </w:r>
    </w:p>
    <w:p>
      <w:pPr>
        <w:spacing w:after="150"/>
      </w:pPr>
      <w:r>
        <w:rPr/>
        <w:t xml:space="preserve">第三节 中国征信服务行业投资潜力分析 225</w:t>
      </w:r>
    </w:p>
    <w:p>
      <w:pPr>
        <w:spacing w:after="150"/>
      </w:pPr>
      <w:r>
        <w:rPr/>
        <w:t xml:space="preserve">一、行业投资机会分析 225</w:t>
      </w:r>
    </w:p>
    <w:p>
      <w:pPr>
        <w:spacing w:after="150"/>
      </w:pPr>
      <w:r>
        <w:rPr/>
        <w:t xml:space="preserve">二、中道泰和行业发展建议 226</w:t>
      </w:r>
    </w:p>
    <w:p>
      <w:pPr>
        <w:spacing w:after="150"/>
      </w:pPr>
      <w:r>
        <w:rPr>
          <w:b w:val="1"/>
          <w:bCs w:val="1"/>
        </w:rPr>
        <w:t xml:space="preserve">附录：杭州市社会信用体系建设“十四五”规划 229</w:t>
      </w:r>
    </w:p>
    <w:p>
      <w:pPr>
        <w:spacing w:after="150"/>
      </w:pPr>
      <w:r>
        <w:rPr>
          <w:b w:val="1"/>
          <w:bCs w:val="1"/>
        </w:rPr>
        <w:t xml:space="preserve">图表目录</w:t>
      </w:r>
    </w:p>
    <w:p>
      <w:pPr>
        <w:spacing w:after="150"/>
      </w:pPr>
      <w:r>
        <w:rPr/>
        <w:t xml:space="preserve">图表：征信服务行业发展周期及阶段 12</w:t>
      </w:r>
    </w:p>
    <w:p>
      <w:pPr>
        <w:spacing w:after="150"/>
      </w:pPr>
      <w:r>
        <w:rPr/>
        <w:t xml:space="preserve">图表：2019-2023年4季度和全年gdp初步核算数据 59</w:t>
      </w:r>
    </w:p>
    <w:p>
      <w:pPr>
        <w:spacing w:after="150"/>
      </w:pPr>
      <w:r>
        <w:rPr/>
        <w:t xml:space="preserve">图表：gdp同比增长速度 59</w:t>
      </w:r>
    </w:p>
    <w:p>
      <w:pPr>
        <w:spacing w:after="150"/>
      </w:pPr>
      <w:r>
        <w:rPr/>
        <w:t xml:space="preserve">图表：2019-2023年gdp环比增长速度 60</w:t>
      </w:r>
    </w:p>
    <w:p>
      <w:pPr>
        <w:spacing w:after="150"/>
      </w:pPr>
      <w:r>
        <w:rPr/>
        <w:t xml:space="preserve">图表：2019-2023年年末中国人口结构图 64</w:t>
      </w:r>
    </w:p>
    <w:p>
      <w:pPr>
        <w:spacing w:after="150"/>
      </w:pPr>
      <w:r>
        <w:rPr/>
        <w:t xml:space="preserve">图表：美国征信业行业发展历程 91</w:t>
      </w:r>
    </w:p>
    <w:p>
      <w:pPr>
        <w:spacing w:after="150"/>
      </w:pPr>
      <w:r>
        <w:rPr/>
        <w:t xml:space="preserve">图表：美国征信行业发展周期 91</w:t>
      </w:r>
    </w:p>
    <w:p>
      <w:pPr>
        <w:spacing w:after="150"/>
      </w:pPr>
      <w:r>
        <w:rPr/>
        <w:t xml:space="preserve">图表：美国征信行业的监管体系 92</w:t>
      </w:r>
    </w:p>
    <w:p>
      <w:pPr>
        <w:spacing w:after="150"/>
      </w:pPr>
      <w:r>
        <w:rPr/>
        <w:t xml:space="preserve">图表：美国三大征信局三足鼎立 94</w:t>
      </w:r>
    </w:p>
    <w:p>
      <w:pPr>
        <w:spacing w:after="150"/>
      </w:pPr>
      <w:r>
        <w:rPr/>
        <w:t xml:space="preserve">图表：美国的征信业务和数据来源 95</w:t>
      </w:r>
    </w:p>
    <w:p>
      <w:pPr>
        <w:spacing w:after="150"/>
      </w:pPr>
      <w:r>
        <w:rPr/>
        <w:t xml:space="preserve">图表：2019-2023年我国征信服务市场规模情况 103</w:t>
      </w:r>
    </w:p>
    <w:p>
      <w:pPr>
        <w:spacing w:after="150"/>
      </w:pPr>
      <w:r>
        <w:rPr/>
        <w:t xml:space="preserve">图表：不同收入水平对不同平台的偏好 131</w:t>
      </w:r>
    </w:p>
    <w:p>
      <w:pPr>
        <w:spacing w:after="150"/>
      </w:pPr>
      <w:r>
        <w:rPr/>
        <w:t xml:space="preserve">图表：不同年龄对不同平台的偏好 131</w:t>
      </w:r>
    </w:p>
    <w:p>
      <w:pPr>
        <w:spacing w:after="150"/>
      </w:pPr>
      <w:r>
        <w:rPr/>
        <w:t xml:space="preserve">图表：不同地区对不同平台的偏好 132</w:t>
      </w:r>
    </w:p>
    <w:p>
      <w:pPr>
        <w:spacing w:after="150"/>
      </w:pPr>
      <w:r>
        <w:rPr/>
        <w:t xml:space="preserve">图表：消费者对征信服务品牌认知度宏观调查情况 132</w:t>
      </w:r>
    </w:p>
    <w:p>
      <w:pPr>
        <w:spacing w:after="150"/>
      </w:pPr>
      <w:r>
        <w:rPr/>
        <w:t xml:space="preserve">图表：消费者对征信服务产品的品牌偏好调查 133</w:t>
      </w:r>
    </w:p>
    <w:p>
      <w:pPr>
        <w:spacing w:after="150"/>
      </w:pPr>
      <w:r>
        <w:rPr/>
        <w:t xml:space="preserve">图表：消费者对征信服务产品的首要认知渠道调查 133</w:t>
      </w:r>
    </w:p>
    <w:p>
      <w:pPr>
        <w:spacing w:after="150"/>
      </w:pPr>
      <w:r>
        <w:rPr/>
        <w:t xml:space="preserve">图表：消费者经常购买的品牌调查 134</w:t>
      </w:r>
    </w:p>
    <w:p>
      <w:pPr>
        <w:spacing w:after="150"/>
      </w:pPr>
      <w:r>
        <w:rPr/>
        <w:t xml:space="preserve">图表：征信服务品牌忠诚度调查 134</w:t>
      </w:r>
    </w:p>
    <w:p>
      <w:pPr>
        <w:spacing w:after="150"/>
      </w:pPr>
      <w:r>
        <w:rPr/>
        <w:t xml:space="preserve">图表：征信服务品牌市场占有率调查 135</w:t>
      </w:r>
    </w:p>
    <w:p>
      <w:pPr>
        <w:spacing w:after="150"/>
      </w:pPr>
      <w:r>
        <w:rPr/>
        <w:t xml:space="preserve">图表：消费者的消费理念调研 135</w:t>
      </w:r>
    </w:p>
    <w:p>
      <w:pPr>
        <w:spacing w:after="150"/>
      </w:pPr>
      <w:r>
        <w:rPr/>
        <w:t xml:space="preserve">图表：杭州市社会信用“十四五”规划指标体系 155</w:t>
      </w:r>
    </w:p>
    <w:p>
      <w:pPr>
        <w:spacing w:after="150"/>
      </w:pPr>
      <w:r>
        <w:rPr/>
        <w:t xml:space="preserve">图表：2019-2023年年底存续征信服务企业 160</w:t>
      </w:r>
    </w:p>
    <w:p>
      <w:pPr>
        <w:spacing w:after="150"/>
      </w:pPr>
      <w:r>
        <w:rPr/>
        <w:t xml:space="preserve">图表：中国人民银行征信中心组织结构 165</w:t>
      </w:r>
    </w:p>
    <w:p>
      <w:pPr>
        <w:spacing w:after="150"/>
      </w:pPr>
      <w:r>
        <w:rPr/>
        <w:t xml:space="preserve">图表：中诚信征信有限公司的发展历程 173</w:t>
      </w:r>
    </w:p>
    <w:p>
      <w:pPr>
        <w:spacing w:after="150"/>
      </w:pPr>
      <w:r>
        <w:rPr/>
        <w:t xml:space="preserve">图表：2024-2029年我国征信服务市场规模预测 208</w:t>
      </w:r>
    </w:p>
    <w:p>
      <w:pPr>
        <w:spacing w:after="150"/>
      </w:pPr>
      <w:r>
        <w:rPr/>
        <w:t xml:space="preserve">图表：2024-2029年我国征信服务行业总资产预测 208</w:t>
      </w:r>
    </w:p>
    <w:p>
      <w:pPr>
        <w:spacing w:after="150"/>
      </w:pPr>
      <w:r>
        <w:rPr/>
        <w:t xml:space="preserve">图表：加入第三方征信且平均参考收益为16%以上211</w:t>
      </w:r>
    </w:p>
    <w:p>
      <w:pPr>
        <w:spacing w:after="150"/>
      </w:pPr>
      <w:r>
        <w:rPr/>
        <w:t xml:space="preserve">图表：2019-2023年征信服务行业投融资状况 211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2024-2029年中国征信服务行业市场前瞻分析与未来投资战略报告</dc:title>
  <dc:description>2024-2029年中国征信服务行业市场前瞻分析与未来投资战略报告</dc:description>
  <dc:subject>2024-2029年中国征信服务行业市场前瞻分析与未来投资战略报告</dc:subject>
  <cp:keywords>研究报告</cp:keywords>
  <cp:category>研究报告</cp:category>
  <cp:lastModifiedBy>北京中道泰和信息咨询有限公司</cp:lastModifiedBy>
  <dcterms:created xsi:type="dcterms:W3CDTF">2024-01-24T14:30:09+08:00</dcterms:created>
  <dcterms:modified xsi:type="dcterms:W3CDTF">2024-01-24T14:30:09+08:00</dcterms:modified>
</cp:coreProperties>
</file>

<file path=docProps/custom.xml><?xml version="1.0" encoding="utf-8"?>
<Properties xmlns="http://schemas.openxmlformats.org/officeDocument/2006/custom-properties" xmlns:vt="http://schemas.openxmlformats.org/officeDocument/2006/docPropsVTypes"/>
</file>