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2024-2029年中国微波组件行业市场深度调研及投资前景预测报告</w:t>
      </w:r>
    </w:p>
    <w:p>
      <w:pPr>
        <w:spacing w:after="150"/>
      </w:pPr>
      <w:r>
        <w:rPr>
          <w:b w:val="1"/>
          <w:bCs w:val="1"/>
        </w:rPr>
        <w:t xml:space="preserve">报告简介</w:t>
      </w:r>
    </w:p>
    <w:p>
      <w:pPr>
        <w:spacing w:after="150"/>
      </w:pPr>
      <w:r>
        <w:rPr/>
        <w:t xml:space="preserve">微波组件包括微波器件，又叫射频器件，比如滤波器、混频器等等;也包括由微波电路、分立的微波器件共同组成的多功能组件，比如TR组件、上下变频组件等等;还包括一些子系统，比如接收机。</w:t>
      </w:r>
    </w:p>
    <w:p>
      <w:pPr>
        <w:spacing w:after="150"/>
      </w:pPr>
      <w:r>
        <w:rPr/>
        <w:t xml:space="preserve">微波组件在军用领域主要用于雷达、通信、电子对抗等国防信息化装备上，而且微波组件也就是射频部分的价值占比越来越高，属于军工中的成长性子领域;另外，在民用领域，主要应用在无线通信、汽车毫米波雷达等方面，属于我国中上游基础器件与技术中自主可控需求强烈的一个子领域，军民融合存在非常大的空间。</w:t>
      </w:r>
    </w:p>
    <w:p>
      <w:pPr>
        <w:spacing w:after="150"/>
      </w:pPr>
      <w:r>
        <w:rPr/>
        <w:t xml:space="preserve">信息化是当今世界经济和社会发展的大趋势，以信息化带动工业化，实现跨越式发展已经成为我国的基本战略。随着电子政务、电子商务以及企业信息化的发展，信息产业市场空间巨大。近年来国务院、国家发改委、工信部、国家知识产权局等有关部门出台产业政策，扶持和鼓励我国信息产业的发展，提升信息化装备水平，这些产业政策将推动我国微波通信元件及组件行业可持续、快速发展。尤其是现在正在推行"5G"，信息通信从"2G" "3G"再到"4G"，未来"5G"的时代一定会到来。</w:t>
      </w:r>
    </w:p>
    <w:p>
      <w:pPr>
        <w:spacing w:after="150"/>
      </w:pPr>
      <w:r>
        <w:rPr/>
        <w:t xml:space="preserve">微波组件在军用领域主要用于雷达、通信、电子对抗等国防信息化装备上，而且微波组件也就是射频部分的价值占比越来越高，市场规模占比达到62%，属于军工中的成长性子领域;另外，在民用领域，微波组件主要应用在无线通信、汽车毫米波雷达等方面，市场规模占比为38%。</w:t>
      </w:r>
    </w:p>
    <w:p>
      <w:pPr>
        <w:spacing w:after="150"/>
      </w:pPr>
      <w:r>
        <w:rPr/>
        <w:t xml:space="preserve">微波组件的需求领域主要是军用领域和民用领域，军用领域主要是通信、雷达和电子对抗，民用领域主要是无线通信和汽车毫米波雷达。其中军用领域通信、雷达和电子对抗的微波组件的需求市场超过800亿元，民用领域微波组件的市场需求超过300亿元。，总体中国微波组件的市场需求超过1100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微波组件市场进行了分析研究。报告在总结中国微波组件行业发展历程的基础上，结合新时期的各方面因素，对中国微波组件行业的发展趋势给予了细致和审慎的预测论证。报告资料详实，既有深入的分析，又有直观的比较，为微波组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微波组件行业发展综述 1</w:t>
      </w:r>
    </w:p>
    <w:p>
      <w:pPr>
        <w:spacing w:after="150"/>
      </w:pPr>
      <w:r>
        <w:rPr/>
        <w:t xml:space="preserve">第一节 微波组件行业定义及分类 1</w:t>
      </w:r>
    </w:p>
    <w:p>
      <w:pPr>
        <w:spacing w:after="150"/>
      </w:pPr>
      <w:r>
        <w:rPr/>
        <w:t xml:space="preserve">一、行业定义 1</w:t>
      </w:r>
    </w:p>
    <w:p>
      <w:pPr>
        <w:spacing w:after="150"/>
      </w:pPr>
      <w:r>
        <w:rPr/>
        <w:t xml:space="preserve">二、行业主要分类 1</w:t>
      </w:r>
    </w:p>
    <w:p>
      <w:pPr>
        <w:spacing w:after="150"/>
      </w:pPr>
      <w:r>
        <w:rPr/>
        <w:t xml:space="preserve">第二节 微波组件行业特征分析 2</w:t>
      </w:r>
    </w:p>
    <w:p>
      <w:pPr>
        <w:spacing w:after="150"/>
      </w:pPr>
      <w:r>
        <w:rPr/>
        <w:t xml:space="preserve">一、产业链分析 2</w:t>
      </w:r>
    </w:p>
    <w:p>
      <w:pPr>
        <w:spacing w:after="150"/>
      </w:pPr>
      <w:r>
        <w:rPr/>
        <w:t xml:space="preserve">二、微波组件行业在国民经济中的地位 3</w:t>
      </w:r>
    </w:p>
    <w:p>
      <w:pPr>
        <w:spacing w:after="150"/>
      </w:pPr>
      <w:r>
        <w:rPr/>
        <w:t xml:space="preserve">三、微波组件行业生命周期分析 3</w:t>
      </w:r>
    </w:p>
    <w:p>
      <w:pPr>
        <w:spacing w:after="150"/>
      </w:pPr>
      <w:r>
        <w:rPr/>
        <w:t xml:space="preserve">1、行业生命周期理论基础 3</w:t>
      </w:r>
    </w:p>
    <w:p>
      <w:pPr>
        <w:spacing w:after="150"/>
      </w:pPr>
      <w:r>
        <w:rPr/>
        <w:t xml:space="preserve">2、微波组件行业生命周期 4</w:t>
      </w:r>
    </w:p>
    <w:p>
      <w:pPr>
        <w:spacing w:after="150"/>
      </w:pPr>
      <w:r>
        <w:rPr>
          <w:b w:val="1"/>
          <w:bCs w:val="1"/>
        </w:rPr>
        <w:t xml:space="preserve">第二章 微波组件行业发展环境 5</w:t>
      </w:r>
    </w:p>
    <w:p>
      <w:pPr>
        <w:spacing w:after="150"/>
      </w:pPr>
      <w:r>
        <w:rPr/>
        <w:t xml:space="preserve">第一节 经济环境 5</w:t>
      </w:r>
    </w:p>
    <w:p>
      <w:pPr>
        <w:spacing w:after="150"/>
      </w:pPr>
      <w:r>
        <w:rPr/>
        <w:t xml:space="preserve">一、国内经济运行现状 5</w:t>
      </w:r>
    </w:p>
    <w:p>
      <w:pPr>
        <w:spacing w:after="150"/>
      </w:pPr>
      <w:r>
        <w:rPr/>
        <w:t xml:space="preserve">二、国内经济趋势判断 10</w:t>
      </w:r>
    </w:p>
    <w:p>
      <w:pPr>
        <w:spacing w:after="150"/>
      </w:pPr>
      <w:r>
        <w:rPr/>
        <w:t xml:space="preserve">三、经济环境对行业的影响分析 17</w:t>
      </w:r>
    </w:p>
    <w:p>
      <w:pPr>
        <w:spacing w:after="150"/>
      </w:pPr>
      <w:r>
        <w:rPr/>
        <w:t xml:space="preserve">第二节 社会环境 17</w:t>
      </w:r>
    </w:p>
    <w:p>
      <w:pPr>
        <w:spacing w:after="150"/>
      </w:pPr>
      <w:r>
        <w:rPr/>
        <w:t xml:space="preserve">一、人口环境分析 17</w:t>
      </w:r>
    </w:p>
    <w:p>
      <w:pPr>
        <w:spacing w:after="150"/>
      </w:pPr>
      <w:r>
        <w:rPr/>
        <w:t xml:space="preserve">二、文化环境分析 19</w:t>
      </w:r>
    </w:p>
    <w:p>
      <w:pPr>
        <w:spacing w:after="150"/>
      </w:pPr>
      <w:r>
        <w:rPr/>
        <w:t xml:space="preserve">三、生态环境分析 21</w:t>
      </w:r>
    </w:p>
    <w:p>
      <w:pPr>
        <w:spacing w:after="150"/>
      </w:pPr>
      <w:r>
        <w:rPr/>
        <w:t xml:space="preserve">四、中国城镇化率 22</w:t>
      </w:r>
    </w:p>
    <w:p>
      <w:pPr>
        <w:spacing w:after="150"/>
      </w:pPr>
      <w:r>
        <w:rPr/>
        <w:t xml:space="preserve">第三节 政策监管环境 22</w:t>
      </w:r>
    </w:p>
    <w:p>
      <w:pPr>
        <w:spacing w:after="150"/>
      </w:pPr>
      <w:r>
        <w:rPr/>
        <w:t xml:space="preserve">一、管理体制 22</w:t>
      </w:r>
    </w:p>
    <w:p>
      <w:pPr>
        <w:spacing w:after="150"/>
      </w:pPr>
      <w:r>
        <w:rPr/>
        <w:t xml:space="preserve">二、主要政策法规 23</w:t>
      </w:r>
    </w:p>
    <w:p>
      <w:pPr>
        <w:spacing w:after="150"/>
      </w:pPr>
      <w:r>
        <w:rPr/>
        <w:t xml:space="preserve">三、政策法规影响 23</w:t>
      </w:r>
    </w:p>
    <w:p>
      <w:pPr>
        <w:spacing w:after="150"/>
      </w:pPr>
      <w:r>
        <w:rPr/>
        <w:t xml:space="preserve">第四节 技术环境 24</w:t>
      </w:r>
    </w:p>
    <w:p>
      <w:pPr>
        <w:spacing w:after="150"/>
      </w:pPr>
      <w:r>
        <w:rPr/>
        <w:t xml:space="preserve">一、我国微波组件技术进展分析 24</w:t>
      </w:r>
    </w:p>
    <w:p>
      <w:pPr>
        <w:spacing w:after="150"/>
      </w:pPr>
      <w:r>
        <w:rPr/>
        <w:t xml:space="preserve">二、技术现状及特点 25</w:t>
      </w:r>
    </w:p>
    <w:p>
      <w:pPr>
        <w:spacing w:after="150"/>
      </w:pPr>
      <w:r>
        <w:rPr/>
        <w:t xml:space="preserve">三、微波组件技术的未来发展趋势 26</w:t>
      </w:r>
    </w:p>
    <w:p>
      <w:pPr>
        <w:spacing w:after="150"/>
      </w:pPr>
      <w:r>
        <w:rPr>
          <w:b w:val="1"/>
          <w:bCs w:val="1"/>
        </w:rPr>
        <w:t xml:space="preserve">第三章 微波组件行业上下游产业链发展及影响分析 29</w:t>
      </w:r>
    </w:p>
    <w:p>
      <w:pPr>
        <w:spacing w:after="150"/>
      </w:pPr>
      <w:r>
        <w:rPr/>
        <w:t xml:space="preserve">第一节 产业链介绍 29</w:t>
      </w:r>
    </w:p>
    <w:p>
      <w:pPr>
        <w:spacing w:after="150"/>
      </w:pPr>
      <w:r>
        <w:rPr/>
        <w:t xml:space="preserve">一、微波组件行业产业链简介 29</w:t>
      </w:r>
    </w:p>
    <w:p>
      <w:pPr>
        <w:spacing w:after="150"/>
      </w:pPr>
      <w:r>
        <w:rPr/>
        <w:t xml:space="preserve">二、微波组件行业产业链特征分析 30</w:t>
      </w:r>
    </w:p>
    <w:p>
      <w:pPr>
        <w:spacing w:after="150"/>
      </w:pPr>
      <w:r>
        <w:rPr/>
        <w:t xml:space="preserve">三、微波组件业的产生对产业链的影响分析 30</w:t>
      </w:r>
    </w:p>
    <w:p>
      <w:pPr>
        <w:spacing w:after="150"/>
      </w:pPr>
      <w:r>
        <w:rPr/>
        <w:t xml:space="preserve">第二节 上游产业现状分析及其对微波组件行业的影响 30</w:t>
      </w:r>
    </w:p>
    <w:p>
      <w:pPr>
        <w:spacing w:after="150"/>
      </w:pPr>
      <w:r>
        <w:rPr/>
        <w:t xml:space="preserve">一、上游产业发展现状 30</w:t>
      </w:r>
    </w:p>
    <w:p>
      <w:pPr>
        <w:spacing w:after="150"/>
      </w:pPr>
      <w:r>
        <w:rPr/>
        <w:t xml:space="preserve">二、上游行业发展趋势 31</w:t>
      </w:r>
    </w:p>
    <w:p>
      <w:pPr>
        <w:spacing w:after="150"/>
      </w:pPr>
      <w:r>
        <w:rPr/>
        <w:t xml:space="preserve">三、上游产业发展趋势及对行业的影响 32</w:t>
      </w:r>
    </w:p>
    <w:p>
      <w:pPr>
        <w:spacing w:after="150"/>
      </w:pPr>
      <w:r>
        <w:rPr/>
        <w:t xml:space="preserve">第三节 下游产业分析及其对微波组件行业的影响 32</w:t>
      </w:r>
    </w:p>
    <w:p>
      <w:pPr>
        <w:spacing w:after="150"/>
      </w:pPr>
      <w:r>
        <w:rPr/>
        <w:t xml:space="preserve">一、下游产业需求情况 32</w:t>
      </w:r>
    </w:p>
    <w:p>
      <w:pPr>
        <w:spacing w:after="150"/>
      </w:pPr>
      <w:r>
        <w:rPr/>
        <w:t xml:space="preserve">二、下游需求变化趋势 32</w:t>
      </w:r>
    </w:p>
    <w:p>
      <w:pPr>
        <w:spacing w:after="150"/>
      </w:pPr>
      <w:r>
        <w:rPr/>
        <w:t xml:space="preserve">三、下游产业发展对行业的影响 44</w:t>
      </w:r>
    </w:p>
    <w:p>
      <w:pPr>
        <w:spacing w:after="150"/>
      </w:pPr>
      <w:r>
        <w:rPr>
          <w:b w:val="1"/>
          <w:bCs w:val="1"/>
        </w:rPr>
        <w:t xml:space="preserve">第四章 世界微波组件产业发展对比及经验借鉴 45</w:t>
      </w:r>
    </w:p>
    <w:p>
      <w:pPr>
        <w:spacing w:after="150"/>
      </w:pPr>
      <w:r>
        <w:rPr/>
        <w:t xml:space="preserve">第一节 2024-2029年国际微波组件产业的发展 45</w:t>
      </w:r>
    </w:p>
    <w:p>
      <w:pPr>
        <w:spacing w:after="150"/>
      </w:pPr>
      <w:r>
        <w:rPr/>
        <w:t xml:space="preserve">一、世界微波组件产业发展综述 45</w:t>
      </w:r>
    </w:p>
    <w:p>
      <w:pPr>
        <w:spacing w:after="150"/>
      </w:pPr>
      <w:r>
        <w:rPr/>
        <w:t xml:space="preserve">二、全球微波组件产业竞争格局 45</w:t>
      </w:r>
    </w:p>
    <w:p>
      <w:pPr>
        <w:spacing w:after="150"/>
      </w:pPr>
      <w:r>
        <w:rPr/>
        <w:t xml:space="preserve">三、全球微波组件产业发展特点 45</w:t>
      </w:r>
    </w:p>
    <w:p>
      <w:pPr>
        <w:spacing w:after="150"/>
      </w:pPr>
      <w:r>
        <w:rPr/>
        <w:t xml:space="preserve">第二节 主要国家地区微波组件产业发展分析 46</w:t>
      </w:r>
    </w:p>
    <w:p>
      <w:pPr>
        <w:spacing w:after="150"/>
      </w:pPr>
      <w:r>
        <w:rPr/>
        <w:t xml:space="preserve">一、欧洲 46</w:t>
      </w:r>
    </w:p>
    <w:p>
      <w:pPr>
        <w:spacing w:after="150"/>
      </w:pPr>
      <w:r>
        <w:rPr/>
        <w:t xml:space="preserve">二、美国 46</w:t>
      </w:r>
    </w:p>
    <w:p>
      <w:pPr>
        <w:spacing w:after="150"/>
      </w:pPr>
      <w:r>
        <w:rPr/>
        <w:t xml:space="preserve">第三节 世界微波组件产业发展趋势及前景分析 48</w:t>
      </w:r>
    </w:p>
    <w:p>
      <w:pPr>
        <w:spacing w:after="150"/>
      </w:pPr>
      <w:r>
        <w:rPr/>
        <w:t xml:space="preserve">一、微波组件技术发展及趋势分析 48</w:t>
      </w:r>
    </w:p>
    <w:p>
      <w:pPr>
        <w:spacing w:after="150"/>
      </w:pPr>
      <w:r>
        <w:rPr/>
        <w:t xml:space="preserve">二、微波组件产业发展趋势分析 49</w:t>
      </w:r>
    </w:p>
    <w:p>
      <w:pPr>
        <w:spacing w:after="150"/>
      </w:pPr>
      <w:r>
        <w:rPr/>
        <w:t xml:space="preserve">三、微波组件产业发展潜力分析 51</w:t>
      </w:r>
    </w:p>
    <w:p>
      <w:pPr>
        <w:spacing w:after="150"/>
      </w:pPr>
      <w:r>
        <w:rPr>
          <w:b w:val="1"/>
          <w:bCs w:val="1"/>
        </w:rPr>
        <w:t xml:space="preserve">第五章 中国微波组件行业运行分析 52</w:t>
      </w:r>
    </w:p>
    <w:p>
      <w:pPr>
        <w:spacing w:after="150"/>
      </w:pPr>
      <w:r>
        <w:rPr/>
        <w:t xml:space="preserve">第一节 中国微波组件行业发展状况分析 52</w:t>
      </w:r>
    </w:p>
    <w:p>
      <w:pPr>
        <w:spacing w:after="150"/>
      </w:pPr>
      <w:r>
        <w:rPr/>
        <w:t xml:space="preserve">一、中国微波组件行业发展阶段 52</w:t>
      </w:r>
    </w:p>
    <w:p>
      <w:pPr>
        <w:spacing w:after="150"/>
      </w:pPr>
      <w:r>
        <w:rPr/>
        <w:t xml:space="preserve">二、中国微波组件行业发展总体概况 53</w:t>
      </w:r>
    </w:p>
    <w:p>
      <w:pPr>
        <w:spacing w:after="150"/>
      </w:pPr>
      <w:r>
        <w:rPr/>
        <w:t xml:space="preserve">三、中国微波组件行业发展特点分析 53</w:t>
      </w:r>
    </w:p>
    <w:p>
      <w:pPr>
        <w:spacing w:after="150"/>
      </w:pPr>
      <w:r>
        <w:rPr/>
        <w:t xml:space="preserve">四、中国微波组件行业商业模式分析 54</w:t>
      </w:r>
    </w:p>
    <w:p>
      <w:pPr>
        <w:spacing w:after="150"/>
      </w:pPr>
      <w:r>
        <w:rPr/>
        <w:t xml:space="preserve">第二节 2019-2023年微波组件行业发展现状 54</w:t>
      </w:r>
    </w:p>
    <w:p>
      <w:pPr>
        <w:spacing w:after="150"/>
      </w:pPr>
      <w:r>
        <w:rPr/>
        <w:t xml:space="preserve">一、2019-2023年中国微波组件行业市场规模 54</w:t>
      </w:r>
    </w:p>
    <w:p>
      <w:pPr>
        <w:spacing w:after="150"/>
      </w:pPr>
      <w:r>
        <w:rPr/>
        <w:t xml:space="preserve">二、2019-2023年中国微波组件行业发展分析 55</w:t>
      </w:r>
    </w:p>
    <w:p>
      <w:pPr>
        <w:spacing w:after="150"/>
      </w:pPr>
      <w:r>
        <w:rPr/>
        <w:t xml:space="preserve">三、2019-2023年中国微波组件企业发展分析 55</w:t>
      </w:r>
    </w:p>
    <w:p>
      <w:pPr>
        <w:spacing w:after="150"/>
      </w:pPr>
      <w:r>
        <w:rPr/>
        <w:t xml:space="preserve">第三节 区域市场分析 56</w:t>
      </w:r>
    </w:p>
    <w:p>
      <w:pPr>
        <w:spacing w:after="150"/>
      </w:pPr>
      <w:r>
        <w:rPr/>
        <w:t xml:space="preserve">一、区域市场分布总体情况 56</w:t>
      </w:r>
    </w:p>
    <w:p>
      <w:pPr>
        <w:spacing w:after="150"/>
      </w:pPr>
      <w:r>
        <w:rPr/>
        <w:t xml:space="preserve">二、2019-2023年重点省市市场分析 57</w:t>
      </w:r>
    </w:p>
    <w:p>
      <w:pPr>
        <w:spacing w:after="150"/>
      </w:pPr>
      <w:r>
        <w:rPr/>
        <w:t xml:space="preserve">三、2019-2023年重点城市市场分析 57</w:t>
      </w:r>
    </w:p>
    <w:p>
      <w:pPr>
        <w:spacing w:after="150"/>
      </w:pPr>
      <w:r>
        <w:rPr/>
        <w:t xml:space="preserve">第四节 微波组件细分市场分析 58</w:t>
      </w:r>
    </w:p>
    <w:p>
      <w:pPr>
        <w:spacing w:after="150"/>
      </w:pPr>
      <w:r>
        <w:rPr/>
        <w:t xml:space="preserve">一、细分市场特色 58</w:t>
      </w:r>
    </w:p>
    <w:p>
      <w:pPr>
        <w:spacing w:after="150"/>
      </w:pPr>
      <w:r>
        <w:rPr/>
        <w:t xml:space="preserve">二、2019-2023年细分市场规模及增速 60</w:t>
      </w:r>
    </w:p>
    <w:p>
      <w:pPr>
        <w:spacing w:after="150"/>
      </w:pPr>
      <w:r>
        <w:rPr/>
        <w:t xml:space="preserve">三、重点细分市场前景预测 60</w:t>
      </w:r>
    </w:p>
    <w:p>
      <w:pPr>
        <w:spacing w:after="150"/>
      </w:pPr>
      <w:r>
        <w:rPr/>
        <w:t xml:space="preserve">第五节 行业市场工业总产值分析 61</w:t>
      </w:r>
    </w:p>
    <w:p>
      <w:pPr>
        <w:spacing w:after="150"/>
      </w:pPr>
      <w:r>
        <w:rPr/>
        <w:t xml:space="preserve">一、市场总产值分析 61</w:t>
      </w:r>
    </w:p>
    <w:p>
      <w:pPr>
        <w:spacing w:after="150"/>
      </w:pPr>
      <w:r>
        <w:rPr/>
        <w:t xml:space="preserve">二、行业市场总产值地区分布 62</w:t>
      </w:r>
    </w:p>
    <w:p>
      <w:pPr>
        <w:spacing w:after="150"/>
      </w:pPr>
      <w:r>
        <w:rPr/>
        <w:t xml:space="preserve">第六节 近三年行业市场产品价格现状分析 63</w:t>
      </w:r>
    </w:p>
    <w:p>
      <w:pPr>
        <w:spacing w:after="150"/>
      </w:pPr>
      <w:r>
        <w:rPr/>
        <w:t xml:space="preserve">一、市场产品价格回顾 63</w:t>
      </w:r>
    </w:p>
    <w:p>
      <w:pPr>
        <w:spacing w:after="150"/>
      </w:pPr>
      <w:r>
        <w:rPr/>
        <w:t xml:space="preserve">二、当前市场产品价格综述 63</w:t>
      </w:r>
    </w:p>
    <w:p>
      <w:pPr>
        <w:spacing w:after="150"/>
      </w:pPr>
      <w:r>
        <w:rPr/>
        <w:t xml:space="preserve">三、2024-2029年市场产品价格发展预测 63</w:t>
      </w:r>
    </w:p>
    <w:p>
      <w:pPr>
        <w:spacing w:after="150"/>
      </w:pPr>
      <w:r>
        <w:rPr>
          <w:b w:val="1"/>
          <w:bCs w:val="1"/>
        </w:rPr>
        <w:t xml:space="preserve">第六章 中国微波组件行业经济运行指标分析 64</w:t>
      </w:r>
    </w:p>
    <w:p>
      <w:pPr>
        <w:spacing w:after="150"/>
      </w:pPr>
      <w:r>
        <w:rPr/>
        <w:t xml:space="preserve">第一节 中国微波组件行业总体规模分析 64</w:t>
      </w:r>
    </w:p>
    <w:p>
      <w:pPr>
        <w:spacing w:after="150"/>
      </w:pPr>
      <w:r>
        <w:rPr/>
        <w:t xml:space="preserve">一、企业数量结构分析 64</w:t>
      </w:r>
    </w:p>
    <w:p>
      <w:pPr>
        <w:spacing w:after="150"/>
      </w:pPr>
      <w:r>
        <w:rPr/>
        <w:t xml:space="preserve">二、行业供给规模分析 64</w:t>
      </w:r>
    </w:p>
    <w:p>
      <w:pPr>
        <w:spacing w:after="150"/>
      </w:pPr>
      <w:r>
        <w:rPr/>
        <w:t xml:space="preserve">五、2024-2029年微波组件供给预测 65</w:t>
      </w:r>
    </w:p>
    <w:p>
      <w:pPr>
        <w:spacing w:after="150"/>
      </w:pPr>
      <w:r>
        <w:rPr/>
        <w:t xml:space="preserve">第二节 中国微波组件行业产销分析 66</w:t>
      </w:r>
    </w:p>
    <w:p>
      <w:pPr>
        <w:spacing w:after="150"/>
      </w:pPr>
      <w:r>
        <w:rPr/>
        <w:t xml:space="preserve">一、行业产品情况总体分析 66</w:t>
      </w:r>
    </w:p>
    <w:p>
      <w:pPr>
        <w:spacing w:after="150"/>
      </w:pPr>
      <w:r>
        <w:rPr/>
        <w:t xml:space="preserve">二、行业产品销售收入总体分析 67</w:t>
      </w:r>
    </w:p>
    <w:p>
      <w:pPr>
        <w:spacing w:after="150"/>
      </w:pPr>
      <w:r>
        <w:rPr/>
        <w:t xml:space="preserve">第三节 中国微波组件行业财务指标总体分析 67</w:t>
      </w:r>
    </w:p>
    <w:p>
      <w:pPr>
        <w:spacing w:after="150"/>
      </w:pPr>
      <w:r>
        <w:rPr/>
        <w:t xml:space="preserve">一、行业盈利能力分析 67</w:t>
      </w:r>
    </w:p>
    <w:p>
      <w:pPr>
        <w:spacing w:after="150"/>
      </w:pPr>
      <w:r>
        <w:rPr/>
        <w:t xml:space="preserve">二、行业偿债能力分析 68</w:t>
      </w:r>
    </w:p>
    <w:p>
      <w:pPr>
        <w:spacing w:after="150"/>
      </w:pPr>
      <w:r>
        <w:rPr/>
        <w:t xml:space="preserve">三、行业营运能力分析 68</w:t>
      </w:r>
    </w:p>
    <w:p>
      <w:pPr>
        <w:spacing w:after="150"/>
      </w:pPr>
      <w:r>
        <w:rPr/>
        <w:t xml:space="preserve">四、行业发展能力分析 69</w:t>
      </w:r>
    </w:p>
    <w:p>
      <w:pPr>
        <w:spacing w:after="150"/>
      </w:pPr>
      <w:r>
        <w:rPr>
          <w:b w:val="1"/>
          <w:bCs w:val="1"/>
        </w:rPr>
        <w:t xml:space="preserve">第七章 2024-2029年中国微波组件市场需求分析及预测 70</w:t>
      </w:r>
    </w:p>
    <w:p>
      <w:pPr>
        <w:spacing w:after="150"/>
      </w:pPr>
      <w:r>
        <w:rPr/>
        <w:t xml:space="preserve">第一节 微波组件市场需求分析 70</w:t>
      </w:r>
    </w:p>
    <w:p>
      <w:pPr>
        <w:spacing w:after="150"/>
      </w:pPr>
      <w:r>
        <w:rPr/>
        <w:t xml:space="preserve">一、微波组件行业需求市场 70</w:t>
      </w:r>
    </w:p>
    <w:p>
      <w:pPr>
        <w:spacing w:after="150"/>
      </w:pPr>
      <w:r>
        <w:rPr/>
        <w:t xml:space="preserve">二、微波组件行业客户结构 71</w:t>
      </w:r>
    </w:p>
    <w:p>
      <w:pPr>
        <w:spacing w:after="150"/>
      </w:pPr>
      <w:r>
        <w:rPr/>
        <w:t xml:space="preserve">三、微波组件行业需求的地区差异 72</w:t>
      </w:r>
    </w:p>
    <w:p>
      <w:pPr>
        <w:spacing w:after="150"/>
      </w:pPr>
      <w:r>
        <w:rPr/>
        <w:t xml:space="preserve">第二节 2024-2029年供求平衡分析及未来发展趋势 72</w:t>
      </w:r>
    </w:p>
    <w:p>
      <w:pPr>
        <w:spacing w:after="150"/>
      </w:pPr>
      <w:r>
        <w:rPr/>
        <w:t xml:space="preserve">一、2024-2029年微波组件行业的需求预测 72</w:t>
      </w:r>
    </w:p>
    <w:p>
      <w:pPr>
        <w:spacing w:after="150"/>
      </w:pPr>
      <w:r>
        <w:rPr/>
        <w:t xml:space="preserve">二、2024-2029年微波组件供求平衡预测 72</w:t>
      </w:r>
    </w:p>
    <w:p>
      <w:pPr>
        <w:spacing w:after="150"/>
      </w:pPr>
      <w:r>
        <w:rPr>
          <w:b w:val="1"/>
          <w:bCs w:val="1"/>
        </w:rPr>
        <w:t xml:space="preserve">第八章 微波组件行业区域市场发展分析及预测 74</w:t>
      </w:r>
    </w:p>
    <w:p>
      <w:pPr>
        <w:spacing w:after="150"/>
      </w:pPr>
      <w:r>
        <w:rPr/>
        <w:t xml:space="preserve">第一节 长三角区域市场情况分析 74</w:t>
      </w:r>
    </w:p>
    <w:p>
      <w:pPr>
        <w:spacing w:after="150"/>
      </w:pPr>
      <w:r>
        <w:rPr/>
        <w:t xml:space="preserve">第二节 珠三角区域市场情况分析 74</w:t>
      </w:r>
    </w:p>
    <w:p>
      <w:pPr>
        <w:spacing w:after="150"/>
      </w:pPr>
      <w:r>
        <w:rPr/>
        <w:t xml:space="preserve">第三节 环渤海区域市场情况分析 74</w:t>
      </w:r>
    </w:p>
    <w:p>
      <w:pPr>
        <w:spacing w:after="150"/>
      </w:pPr>
      <w:r>
        <w:rPr/>
        <w:t xml:space="preserve">第四节 主要省市市场情况分析 75</w:t>
      </w:r>
    </w:p>
    <w:p>
      <w:pPr>
        <w:spacing w:after="150"/>
      </w:pPr>
      <w:r>
        <w:rPr/>
        <w:t xml:space="preserve">第五节 微波组件行业主要区域市场发展状况及竞争力研究 75</w:t>
      </w:r>
    </w:p>
    <w:p>
      <w:pPr>
        <w:spacing w:after="150"/>
      </w:pPr>
      <w:r>
        <w:rPr/>
        <w:t xml:space="preserve">一、华北大区市场分析 75</w:t>
      </w:r>
    </w:p>
    <w:p>
      <w:pPr>
        <w:spacing w:after="150"/>
      </w:pPr>
      <w:r>
        <w:rPr/>
        <w:t xml:space="preserve">1、市场规模现状 75</w:t>
      </w:r>
    </w:p>
    <w:p>
      <w:pPr>
        <w:spacing w:after="150"/>
      </w:pPr>
      <w:r>
        <w:rPr/>
        <w:t xml:space="preserve">2、市场需求现状及预测 76</w:t>
      </w:r>
    </w:p>
    <w:p>
      <w:pPr>
        <w:spacing w:after="150"/>
      </w:pPr>
      <w:r>
        <w:rPr/>
        <w:t xml:space="preserve">3、未来发展前景预测 76</w:t>
      </w:r>
    </w:p>
    <w:p>
      <w:pPr>
        <w:spacing w:after="150"/>
      </w:pPr>
      <w:r>
        <w:rPr/>
        <w:t xml:space="preserve">二、华中大区市场分析 78</w:t>
      </w:r>
    </w:p>
    <w:p>
      <w:pPr>
        <w:spacing w:after="150"/>
      </w:pPr>
      <w:r>
        <w:rPr/>
        <w:t xml:space="preserve">1、市场规模现状 78</w:t>
      </w:r>
    </w:p>
    <w:p>
      <w:pPr>
        <w:spacing w:after="150"/>
      </w:pPr>
      <w:r>
        <w:rPr/>
        <w:t xml:space="preserve">2、市场需求现状及预测 78</w:t>
      </w:r>
    </w:p>
    <w:p>
      <w:pPr>
        <w:spacing w:after="150"/>
      </w:pPr>
      <w:r>
        <w:rPr/>
        <w:t xml:space="preserve">3、未来发展前景预测 78</w:t>
      </w:r>
    </w:p>
    <w:p>
      <w:pPr>
        <w:spacing w:after="150"/>
      </w:pPr>
      <w:r>
        <w:rPr/>
        <w:t xml:space="preserve">三、华南大区市场分析 80</w:t>
      </w:r>
    </w:p>
    <w:p>
      <w:pPr>
        <w:spacing w:after="150"/>
      </w:pPr>
      <w:r>
        <w:rPr/>
        <w:t xml:space="preserve">1、市场规模现状 80</w:t>
      </w:r>
    </w:p>
    <w:p>
      <w:pPr>
        <w:spacing w:after="150"/>
      </w:pPr>
      <w:r>
        <w:rPr/>
        <w:t xml:space="preserve">2、市场需求现状及预测 80</w:t>
      </w:r>
    </w:p>
    <w:p>
      <w:pPr>
        <w:spacing w:after="150"/>
      </w:pPr>
      <w:r>
        <w:rPr/>
        <w:t xml:space="preserve">3、未来发展前景预测 81</w:t>
      </w:r>
    </w:p>
    <w:p>
      <w:pPr>
        <w:spacing w:after="150"/>
      </w:pPr>
      <w:r>
        <w:rPr/>
        <w:t xml:space="preserve">四、华东大区市场分析 82</w:t>
      </w:r>
    </w:p>
    <w:p>
      <w:pPr>
        <w:spacing w:after="150"/>
      </w:pPr>
      <w:r>
        <w:rPr/>
        <w:t xml:space="preserve">1、市场规模现状 82</w:t>
      </w:r>
    </w:p>
    <w:p>
      <w:pPr>
        <w:spacing w:after="150"/>
      </w:pPr>
      <w:r>
        <w:rPr/>
        <w:t xml:space="preserve">2、市场需求现状及预测 82</w:t>
      </w:r>
    </w:p>
    <w:p>
      <w:pPr>
        <w:spacing w:after="150"/>
      </w:pPr>
      <w:r>
        <w:rPr/>
        <w:t xml:space="preserve">3、未来发展前景预测 83</w:t>
      </w:r>
    </w:p>
    <w:p>
      <w:pPr>
        <w:spacing w:after="150"/>
      </w:pPr>
      <w:r>
        <w:rPr/>
        <w:t xml:space="preserve">五、东北大区市场分析 84</w:t>
      </w:r>
    </w:p>
    <w:p>
      <w:pPr>
        <w:spacing w:after="150"/>
      </w:pPr>
      <w:r>
        <w:rPr/>
        <w:t xml:space="preserve">1、市场规模现状 84</w:t>
      </w:r>
    </w:p>
    <w:p>
      <w:pPr>
        <w:spacing w:after="150"/>
      </w:pPr>
      <w:r>
        <w:rPr/>
        <w:t xml:space="preserve">2、市场需求现状及预测 84</w:t>
      </w:r>
    </w:p>
    <w:p>
      <w:pPr>
        <w:spacing w:after="150"/>
      </w:pPr>
      <w:r>
        <w:rPr/>
        <w:t xml:space="preserve">3、未来发展前景预测 85</w:t>
      </w:r>
    </w:p>
    <w:p>
      <w:pPr>
        <w:spacing w:after="150"/>
      </w:pPr>
      <w:r>
        <w:rPr/>
        <w:t xml:space="preserve">六、西南大区市场分析 86</w:t>
      </w:r>
    </w:p>
    <w:p>
      <w:pPr>
        <w:spacing w:after="150"/>
      </w:pPr>
      <w:r>
        <w:rPr/>
        <w:t xml:space="preserve">1、市场规模现状 86</w:t>
      </w:r>
    </w:p>
    <w:p>
      <w:pPr>
        <w:spacing w:after="150"/>
      </w:pPr>
      <w:r>
        <w:rPr/>
        <w:t xml:space="preserve">2、市场需求现状及预测 86</w:t>
      </w:r>
    </w:p>
    <w:p>
      <w:pPr>
        <w:spacing w:after="150"/>
      </w:pPr>
      <w:r>
        <w:rPr/>
        <w:t xml:space="preserve">3、未来发展前景预测 86</w:t>
      </w:r>
    </w:p>
    <w:p>
      <w:pPr>
        <w:spacing w:after="150"/>
      </w:pPr>
      <w:r>
        <w:rPr/>
        <w:t xml:space="preserve">七、西北大区市场分析 88</w:t>
      </w:r>
    </w:p>
    <w:p>
      <w:pPr>
        <w:spacing w:after="150"/>
      </w:pPr>
      <w:r>
        <w:rPr/>
        <w:t xml:space="preserve">1、市场规模现状 88</w:t>
      </w:r>
    </w:p>
    <w:p>
      <w:pPr>
        <w:spacing w:after="150"/>
      </w:pPr>
      <w:r>
        <w:rPr/>
        <w:t xml:space="preserve">2、市场需求现状及预测 88</w:t>
      </w:r>
    </w:p>
    <w:p>
      <w:pPr>
        <w:spacing w:after="150"/>
      </w:pPr>
      <w:r>
        <w:rPr/>
        <w:t xml:space="preserve">3、未来发展前景预测 89</w:t>
      </w:r>
    </w:p>
    <w:p>
      <w:pPr>
        <w:spacing w:after="150"/>
      </w:pPr>
      <w:r>
        <w:rPr>
          <w:b w:val="1"/>
          <w:bCs w:val="1"/>
        </w:rPr>
        <w:t xml:space="preserve">第九章 微波组件市场竞争格局分析 91</w:t>
      </w:r>
    </w:p>
    <w:p>
      <w:pPr>
        <w:spacing w:after="150"/>
      </w:pPr>
      <w:r>
        <w:rPr/>
        <w:t xml:space="preserve">第一节 微波组件行业竞争结构分析 91</w:t>
      </w:r>
    </w:p>
    <w:p>
      <w:pPr>
        <w:spacing w:after="150"/>
      </w:pPr>
      <w:r>
        <w:rPr/>
        <w:t xml:space="preserve">一、现有企业间竞争 91</w:t>
      </w:r>
    </w:p>
    <w:p>
      <w:pPr>
        <w:spacing w:after="150"/>
      </w:pPr>
      <w:r>
        <w:rPr/>
        <w:t xml:space="preserve">二、潜在进入者分析 92</w:t>
      </w:r>
    </w:p>
    <w:p>
      <w:pPr>
        <w:spacing w:after="150"/>
      </w:pPr>
      <w:r>
        <w:rPr/>
        <w:t xml:space="preserve">三、替代品威胁分析 92</w:t>
      </w:r>
    </w:p>
    <w:p>
      <w:pPr>
        <w:spacing w:after="150"/>
      </w:pPr>
      <w:r>
        <w:rPr/>
        <w:t xml:space="preserve">四、供应商议价能力 93</w:t>
      </w:r>
    </w:p>
    <w:p>
      <w:pPr>
        <w:spacing w:after="150"/>
      </w:pPr>
      <w:r>
        <w:rPr/>
        <w:t xml:space="preserve">五、客户议价能力 93</w:t>
      </w:r>
    </w:p>
    <w:p>
      <w:pPr>
        <w:spacing w:after="150"/>
      </w:pPr>
      <w:r>
        <w:rPr/>
        <w:t xml:space="preserve">第二节 微波组件行业集中度分析 93</w:t>
      </w:r>
    </w:p>
    <w:p>
      <w:pPr>
        <w:spacing w:after="150"/>
      </w:pPr>
      <w:r>
        <w:rPr/>
        <w:t xml:space="preserve">一、市场集中度分析 93</w:t>
      </w:r>
    </w:p>
    <w:p>
      <w:pPr>
        <w:spacing w:after="150"/>
      </w:pPr>
      <w:r>
        <w:rPr/>
        <w:t xml:space="preserve">二、企业集中度分析 93</w:t>
      </w:r>
    </w:p>
    <w:p>
      <w:pPr>
        <w:spacing w:after="150"/>
      </w:pPr>
      <w:r>
        <w:rPr/>
        <w:t xml:space="preserve">三、区域集中度分析 94</w:t>
      </w:r>
    </w:p>
    <w:p>
      <w:pPr>
        <w:spacing w:after="150"/>
      </w:pPr>
      <w:r>
        <w:rPr/>
        <w:t xml:space="preserve">第三节 微波组件行业国际竞争力比较 94</w:t>
      </w:r>
    </w:p>
    <w:p>
      <w:pPr>
        <w:spacing w:after="150"/>
      </w:pPr>
      <w:r>
        <w:rPr/>
        <w:t xml:space="preserve">一、生产要素 94</w:t>
      </w:r>
    </w:p>
    <w:p>
      <w:pPr>
        <w:spacing w:after="150"/>
      </w:pPr>
      <w:r>
        <w:rPr/>
        <w:t xml:space="preserve">二、需求条件 95</w:t>
      </w:r>
    </w:p>
    <w:p>
      <w:pPr>
        <w:spacing w:after="150"/>
      </w:pPr>
      <w:r>
        <w:rPr/>
        <w:t xml:space="preserve">三、支援与相关产业 95</w:t>
      </w:r>
    </w:p>
    <w:p>
      <w:pPr>
        <w:spacing w:after="150"/>
      </w:pPr>
      <w:r>
        <w:rPr/>
        <w:t xml:space="preserve">四、政府的作用 95</w:t>
      </w:r>
    </w:p>
    <w:p>
      <w:pPr>
        <w:spacing w:after="150"/>
      </w:pPr>
      <w:r>
        <w:rPr/>
        <w:t xml:space="preserve">第四节 微波组件行业竞争格局分析 96</w:t>
      </w:r>
    </w:p>
    <w:p>
      <w:pPr>
        <w:spacing w:after="150"/>
      </w:pPr>
      <w:r>
        <w:rPr/>
        <w:t xml:space="preserve">一、国内微波组件行业竞争分析 96</w:t>
      </w:r>
    </w:p>
    <w:p>
      <w:pPr>
        <w:spacing w:after="150"/>
      </w:pPr>
      <w:r>
        <w:rPr/>
        <w:t xml:space="preserve">二、国外微波组件竞争分析 97</w:t>
      </w:r>
    </w:p>
    <w:p>
      <w:pPr>
        <w:spacing w:after="150"/>
      </w:pPr>
      <w:r>
        <w:rPr>
          <w:b w:val="1"/>
          <w:bCs w:val="1"/>
        </w:rPr>
        <w:t xml:space="preserve">第十章 微波组件行业重点领先企业经营状况及前景规划分析 98</w:t>
      </w:r>
    </w:p>
    <w:p>
      <w:pPr>
        <w:spacing w:after="150"/>
      </w:pPr>
      <w:r>
        <w:rPr/>
        <w:t xml:space="preserve">第一节 广东盛路通信科技股份有限公司 98</w:t>
      </w:r>
    </w:p>
    <w:p>
      <w:pPr>
        <w:spacing w:after="150"/>
      </w:pPr>
      <w:r>
        <w:rPr/>
        <w:t xml:space="preserve">一、企业概况 98</w:t>
      </w:r>
    </w:p>
    <w:p>
      <w:pPr>
        <w:spacing w:after="150"/>
      </w:pPr>
      <w:r>
        <w:rPr/>
        <w:t xml:space="preserve">二、市场定位情况 98</w:t>
      </w:r>
    </w:p>
    <w:p>
      <w:pPr>
        <w:spacing w:after="150"/>
      </w:pPr>
      <w:r>
        <w:rPr/>
        <w:t xml:space="preserve">三、市场经营情况 100</w:t>
      </w:r>
    </w:p>
    <w:p>
      <w:pPr>
        <w:spacing w:after="150"/>
      </w:pPr>
      <w:r>
        <w:rPr/>
        <w:t xml:space="preserve">四、公司发展战略分析 103</w:t>
      </w:r>
    </w:p>
    <w:p>
      <w:pPr>
        <w:spacing w:after="150"/>
      </w:pPr>
      <w:r>
        <w:rPr/>
        <w:t xml:space="preserve">第二节 深圳市大富科技股份有限公司 103</w:t>
      </w:r>
    </w:p>
    <w:p>
      <w:pPr>
        <w:spacing w:after="150"/>
      </w:pPr>
      <w:r>
        <w:rPr/>
        <w:t xml:space="preserve">一、企业概况 103</w:t>
      </w:r>
    </w:p>
    <w:p>
      <w:pPr>
        <w:spacing w:after="150"/>
      </w:pPr>
      <w:r>
        <w:rPr/>
        <w:t xml:space="preserve">二、市场定位情况 103</w:t>
      </w:r>
    </w:p>
    <w:p>
      <w:pPr>
        <w:spacing w:after="150"/>
      </w:pPr>
      <w:r>
        <w:rPr/>
        <w:t xml:space="preserve">三、市场经营情况 104</w:t>
      </w:r>
    </w:p>
    <w:p>
      <w:pPr>
        <w:spacing w:after="150"/>
      </w:pPr>
      <w:r>
        <w:rPr/>
        <w:t xml:space="preserve">四、公司发展战略分析 107</w:t>
      </w:r>
    </w:p>
    <w:p>
      <w:pPr>
        <w:spacing w:after="150"/>
      </w:pPr>
      <w:r>
        <w:rPr/>
        <w:t xml:space="preserve">第三节 金信诺 108</w:t>
      </w:r>
    </w:p>
    <w:p>
      <w:pPr>
        <w:spacing w:after="150"/>
      </w:pPr>
      <w:r>
        <w:rPr/>
        <w:t xml:space="preserve">一、企业概况 108</w:t>
      </w:r>
    </w:p>
    <w:p>
      <w:pPr>
        <w:spacing w:after="150"/>
      </w:pPr>
      <w:r>
        <w:rPr/>
        <w:t xml:space="preserve">二、市场定位情况 110</w:t>
      </w:r>
    </w:p>
    <w:p>
      <w:pPr>
        <w:spacing w:after="150"/>
      </w:pPr>
      <w:r>
        <w:rPr/>
        <w:t xml:space="preserve">三、市场经营情况 110</w:t>
      </w:r>
    </w:p>
    <w:p>
      <w:pPr>
        <w:spacing w:after="150"/>
      </w:pPr>
      <w:r>
        <w:rPr/>
        <w:t xml:space="preserve">四、公司发展战略分析 113</w:t>
      </w:r>
    </w:p>
    <w:p>
      <w:pPr>
        <w:spacing w:after="150"/>
      </w:pPr>
      <w:r>
        <w:rPr/>
        <w:t xml:space="preserve">第四节 佳利电子 114</w:t>
      </w:r>
    </w:p>
    <w:p>
      <w:pPr>
        <w:spacing w:after="150"/>
      </w:pPr>
      <w:r>
        <w:rPr/>
        <w:t xml:space="preserve">一、企业概况 114</w:t>
      </w:r>
    </w:p>
    <w:p>
      <w:pPr>
        <w:spacing w:after="150"/>
      </w:pPr>
      <w:r>
        <w:rPr/>
        <w:t xml:space="preserve">二、市场定位情况 114</w:t>
      </w:r>
    </w:p>
    <w:p>
      <w:pPr>
        <w:spacing w:after="150"/>
      </w:pPr>
      <w:r>
        <w:rPr/>
        <w:t xml:space="preserve">三、市场经营情况 115</w:t>
      </w:r>
    </w:p>
    <w:p>
      <w:pPr>
        <w:spacing w:after="150"/>
      </w:pPr>
      <w:r>
        <w:rPr/>
        <w:t xml:space="preserve">四、公司发展战略分析 116</w:t>
      </w:r>
    </w:p>
    <w:p>
      <w:pPr>
        <w:spacing w:after="150"/>
      </w:pPr>
      <w:r>
        <w:rPr/>
        <w:t xml:space="preserve">第五节 亚光科技集团股份有限公司 116</w:t>
      </w:r>
    </w:p>
    <w:p>
      <w:pPr>
        <w:spacing w:after="150"/>
      </w:pPr>
      <w:r>
        <w:rPr/>
        <w:t xml:space="preserve">一、企业概况 116</w:t>
      </w:r>
    </w:p>
    <w:p>
      <w:pPr>
        <w:spacing w:after="150"/>
      </w:pPr>
      <w:r>
        <w:rPr/>
        <w:t xml:space="preserve">二、市场定位情况 118</w:t>
      </w:r>
    </w:p>
    <w:p>
      <w:pPr>
        <w:spacing w:after="150"/>
      </w:pPr>
      <w:r>
        <w:rPr/>
        <w:t xml:space="preserve">三、市场经营情况 118</w:t>
      </w:r>
    </w:p>
    <w:p>
      <w:pPr>
        <w:spacing w:after="150"/>
      </w:pPr>
      <w:r>
        <w:rPr/>
        <w:t xml:space="preserve">四、公司发展战略分析 121</w:t>
      </w:r>
    </w:p>
    <w:p>
      <w:pPr>
        <w:spacing w:after="150"/>
      </w:pPr>
      <w:r>
        <w:rPr/>
        <w:t xml:space="preserve">第六节 skyworks(思佳讯) 122</w:t>
      </w:r>
    </w:p>
    <w:p>
      <w:pPr>
        <w:spacing w:after="150"/>
      </w:pPr>
      <w:r>
        <w:rPr/>
        <w:t xml:space="preserve">一、企业概况 122</w:t>
      </w:r>
    </w:p>
    <w:p>
      <w:pPr>
        <w:spacing w:after="150"/>
      </w:pPr>
      <w:r>
        <w:rPr/>
        <w:t xml:space="preserve">二、市场定位情况 122</w:t>
      </w:r>
    </w:p>
    <w:p>
      <w:pPr>
        <w:spacing w:after="150"/>
      </w:pPr>
      <w:r>
        <w:rPr/>
        <w:t xml:space="preserve">三、市场经营情况 122</w:t>
      </w:r>
    </w:p>
    <w:p>
      <w:pPr>
        <w:spacing w:after="150"/>
      </w:pPr>
      <w:r>
        <w:rPr/>
        <w:t xml:space="preserve">四、公司发展战略分析 125</w:t>
      </w:r>
    </w:p>
    <w:p>
      <w:pPr>
        <w:spacing w:after="150"/>
      </w:pPr>
      <w:r>
        <w:rPr/>
        <w:t xml:space="preserve">第七节 nxp 125</w:t>
      </w:r>
    </w:p>
    <w:p>
      <w:pPr>
        <w:spacing w:after="150"/>
      </w:pPr>
      <w:r>
        <w:rPr/>
        <w:t xml:space="preserve">一、企业概况 125</w:t>
      </w:r>
    </w:p>
    <w:p>
      <w:pPr>
        <w:spacing w:after="150"/>
      </w:pPr>
      <w:r>
        <w:rPr/>
        <w:t xml:space="preserve">二、市场定位情况 125</w:t>
      </w:r>
    </w:p>
    <w:p>
      <w:pPr>
        <w:spacing w:after="150"/>
      </w:pPr>
      <w:r>
        <w:rPr/>
        <w:t xml:space="preserve">三、市场经营情况 125</w:t>
      </w:r>
    </w:p>
    <w:p>
      <w:pPr>
        <w:spacing w:after="150"/>
      </w:pPr>
      <w:r>
        <w:rPr/>
        <w:t xml:space="preserve">四、公司发展战略分析 126</w:t>
      </w:r>
    </w:p>
    <w:p>
      <w:pPr>
        <w:spacing w:after="150"/>
      </w:pPr>
      <w:r>
        <w:rPr/>
        <w:t xml:space="preserve">第八节 qorvo(rfmd与triquint) 126</w:t>
      </w:r>
    </w:p>
    <w:p>
      <w:pPr>
        <w:spacing w:after="150"/>
      </w:pPr>
      <w:r>
        <w:rPr/>
        <w:t xml:space="preserve">一、企业概况 126</w:t>
      </w:r>
    </w:p>
    <w:p>
      <w:pPr>
        <w:spacing w:after="150"/>
      </w:pPr>
      <w:r>
        <w:rPr/>
        <w:t xml:space="preserve">二、市场定位情况 127</w:t>
      </w:r>
    </w:p>
    <w:p>
      <w:pPr>
        <w:spacing w:after="150"/>
      </w:pPr>
      <w:r>
        <w:rPr/>
        <w:t xml:space="preserve">三、市场经营情况 127</w:t>
      </w:r>
    </w:p>
    <w:p>
      <w:pPr>
        <w:spacing w:after="150"/>
      </w:pPr>
      <w:r>
        <w:rPr/>
        <w:t xml:space="preserve">四、公司发展战略分析 127</w:t>
      </w:r>
    </w:p>
    <w:p>
      <w:pPr>
        <w:spacing w:after="150"/>
      </w:pPr>
      <w:r>
        <w:rPr/>
        <w:t xml:space="preserve">第九节 avago(安华高，含博通) 128</w:t>
      </w:r>
    </w:p>
    <w:p>
      <w:pPr>
        <w:spacing w:after="150"/>
      </w:pPr>
      <w:r>
        <w:rPr/>
        <w:t xml:space="preserve">一、企业概况 128</w:t>
      </w:r>
    </w:p>
    <w:p>
      <w:pPr>
        <w:spacing w:after="150"/>
      </w:pPr>
      <w:r>
        <w:rPr/>
        <w:t xml:space="preserve">二、市场定位情况 128</w:t>
      </w:r>
    </w:p>
    <w:p>
      <w:pPr>
        <w:spacing w:after="150"/>
      </w:pPr>
      <w:r>
        <w:rPr/>
        <w:t xml:space="preserve">三、市场经营情况 128</w:t>
      </w:r>
    </w:p>
    <w:p>
      <w:pPr>
        <w:spacing w:after="150"/>
      </w:pPr>
      <w:r>
        <w:rPr/>
        <w:t xml:space="preserve">四、公司发展战略分析 129</w:t>
      </w:r>
    </w:p>
    <w:p>
      <w:pPr>
        <w:spacing w:after="150"/>
      </w:pPr>
      <w:r>
        <w:rPr/>
        <w:t xml:space="preserve">第十节 murata(村田) 129</w:t>
      </w:r>
    </w:p>
    <w:p>
      <w:pPr>
        <w:spacing w:after="150"/>
      </w:pPr>
      <w:r>
        <w:rPr/>
        <w:t xml:space="preserve">一、企业概况 129</w:t>
      </w:r>
    </w:p>
    <w:p>
      <w:pPr>
        <w:spacing w:after="150"/>
      </w:pPr>
      <w:r>
        <w:rPr/>
        <w:t xml:space="preserve">二、市场定位情况 130</w:t>
      </w:r>
    </w:p>
    <w:p>
      <w:pPr>
        <w:spacing w:after="150"/>
      </w:pPr>
      <w:r>
        <w:rPr/>
        <w:t xml:space="preserve">三、市场经营情况 130</w:t>
      </w:r>
    </w:p>
    <w:p>
      <w:pPr>
        <w:spacing w:after="150"/>
      </w:pPr>
      <w:r>
        <w:rPr/>
        <w:t xml:space="preserve">四、公司发展战略分析 130</w:t>
      </w:r>
    </w:p>
    <w:p>
      <w:pPr>
        <w:spacing w:after="150"/>
      </w:pPr>
      <w:r>
        <w:rPr>
          <w:b w:val="1"/>
          <w:bCs w:val="1"/>
        </w:rPr>
        <w:t xml:space="preserve">第十一章 2024-2029年微波组件行业发展趋势及影响因素 132</w:t>
      </w:r>
    </w:p>
    <w:p>
      <w:pPr>
        <w:spacing w:after="150"/>
      </w:pPr>
      <w:r>
        <w:rPr/>
        <w:t xml:space="preserve">第一节 2024-2029年微波组件行业市场前景分析 132</w:t>
      </w:r>
    </w:p>
    <w:p>
      <w:pPr>
        <w:spacing w:after="150"/>
      </w:pPr>
      <w:r>
        <w:rPr/>
        <w:t xml:space="preserve">一、微波组件市场容量分析 132</w:t>
      </w:r>
    </w:p>
    <w:p>
      <w:pPr>
        <w:spacing w:after="150"/>
      </w:pPr>
      <w:r>
        <w:rPr/>
        <w:t xml:space="preserve">二、微波组件行业利好利空政策 133</w:t>
      </w:r>
    </w:p>
    <w:p>
      <w:pPr>
        <w:spacing w:after="150"/>
      </w:pPr>
      <w:r>
        <w:rPr/>
        <w:t xml:space="preserve">三、微波组件行业发展前景分析 133</w:t>
      </w:r>
    </w:p>
    <w:p>
      <w:pPr>
        <w:spacing w:after="150"/>
      </w:pPr>
      <w:r>
        <w:rPr/>
        <w:t xml:space="preserve">第二节 2024-2029年微波组件行业未来发展预测分析 133</w:t>
      </w:r>
    </w:p>
    <w:p>
      <w:pPr>
        <w:spacing w:after="150"/>
      </w:pPr>
      <w:r>
        <w:rPr/>
        <w:t xml:space="preserve">一、中国微波组件发展方向分析 133</w:t>
      </w:r>
    </w:p>
    <w:p>
      <w:pPr>
        <w:spacing w:after="150"/>
      </w:pPr>
      <w:r>
        <w:rPr/>
        <w:t xml:space="preserve">二、2024-2029年中国微波组件行业发展规模 134</w:t>
      </w:r>
    </w:p>
    <w:p>
      <w:pPr>
        <w:spacing w:after="150"/>
      </w:pPr>
      <w:r>
        <w:rPr/>
        <w:t xml:space="preserve">三、2024-2029年中国微波组件行业发展趋势预测 135</w:t>
      </w:r>
    </w:p>
    <w:p>
      <w:pPr>
        <w:spacing w:after="150"/>
      </w:pPr>
      <w:r>
        <w:rPr/>
        <w:t xml:space="preserve">第三节 2024-2029年微波组件行业供需预测 136</w:t>
      </w:r>
    </w:p>
    <w:p>
      <w:pPr>
        <w:spacing w:after="150"/>
      </w:pPr>
      <w:r>
        <w:rPr/>
        <w:t xml:space="preserve">一、2024-2029年微波组件行业供给预测 136</w:t>
      </w:r>
    </w:p>
    <w:p>
      <w:pPr>
        <w:spacing w:after="150"/>
      </w:pPr>
      <w:r>
        <w:rPr/>
        <w:t xml:space="preserve">二、2024-2029年微波组件行业需求预测 136</w:t>
      </w:r>
    </w:p>
    <w:p>
      <w:pPr>
        <w:spacing w:after="150"/>
      </w:pPr>
      <w:r>
        <w:rPr/>
        <w:t xml:space="preserve">第四节 2024-2029年影响企业经营的关键趋势 137</w:t>
      </w:r>
    </w:p>
    <w:p>
      <w:pPr>
        <w:spacing w:after="150"/>
      </w:pPr>
      <w:r>
        <w:rPr/>
        <w:t xml:space="preserve">一、市场整合成长趋势 137</w:t>
      </w:r>
    </w:p>
    <w:p>
      <w:pPr>
        <w:spacing w:after="150"/>
      </w:pPr>
      <w:r>
        <w:rPr/>
        <w:t xml:space="preserve">二、需求变化趋势及新的商业机遇预测 137</w:t>
      </w:r>
    </w:p>
    <w:p>
      <w:pPr>
        <w:spacing w:after="150"/>
      </w:pPr>
      <w:r>
        <w:rPr/>
        <w:t xml:space="preserve">三、企业市场拓展的趋势 138</w:t>
      </w:r>
    </w:p>
    <w:p>
      <w:pPr>
        <w:spacing w:after="150"/>
      </w:pPr>
      <w:r>
        <w:rPr/>
        <w:t xml:space="preserve">四、科研开发趋势及替代技术进展 138</w:t>
      </w:r>
    </w:p>
    <w:p>
      <w:pPr>
        <w:spacing w:after="150"/>
      </w:pPr>
      <w:r>
        <w:rPr/>
        <w:t xml:space="preserve">五、影响企业销售与服务方式的关键趋势 139</w:t>
      </w:r>
    </w:p>
    <w:p>
      <w:pPr>
        <w:spacing w:after="150"/>
      </w:pPr>
      <w:r>
        <w:rPr/>
        <w:t xml:space="preserve">六、2024-2029年中国微波组件行业swot分析 139</w:t>
      </w:r>
    </w:p>
    <w:p>
      <w:pPr>
        <w:spacing w:after="150"/>
      </w:pPr>
      <w:r>
        <w:rPr/>
        <w:t xml:space="preserve">1、优势分析 139</w:t>
      </w:r>
    </w:p>
    <w:p>
      <w:pPr>
        <w:spacing w:after="150"/>
      </w:pPr>
      <w:r>
        <w:rPr/>
        <w:t xml:space="preserve">2、劣势分析 139</w:t>
      </w:r>
    </w:p>
    <w:p>
      <w:pPr>
        <w:spacing w:after="150"/>
      </w:pPr>
      <w:r>
        <w:rPr/>
        <w:t xml:space="preserve">3、机会分析 140</w:t>
      </w:r>
    </w:p>
    <w:p>
      <w:pPr>
        <w:spacing w:after="150"/>
      </w:pPr>
      <w:r>
        <w:rPr/>
        <w:t xml:space="preserve">4、风险分析 141</w:t>
      </w:r>
    </w:p>
    <w:p>
      <w:pPr>
        <w:spacing w:after="150"/>
      </w:pPr>
      <w:r>
        <w:rPr>
          <w:b w:val="1"/>
          <w:bCs w:val="1"/>
        </w:rPr>
        <w:t xml:space="preserve">第十二章 2024-2029年微波组件行业投资方向与风险分析 142</w:t>
      </w:r>
    </w:p>
    <w:p>
      <w:pPr>
        <w:spacing w:after="150"/>
      </w:pPr>
      <w:r>
        <w:rPr/>
        <w:t xml:space="preserve">第一节 2024-2029年微波组件行业产业发展的空白点分析 142</w:t>
      </w:r>
    </w:p>
    <w:p>
      <w:pPr>
        <w:spacing w:after="150"/>
      </w:pPr>
      <w:r>
        <w:rPr/>
        <w:t xml:space="preserve">第二节 2024-2029年微波组件行业投资回报率比较高的投资方向 142</w:t>
      </w:r>
    </w:p>
    <w:p>
      <w:pPr>
        <w:spacing w:after="150"/>
      </w:pPr>
      <w:r>
        <w:rPr/>
        <w:t xml:space="preserve">第三节 2024-2029年微波组件行业投资潜力与机会 142</w:t>
      </w:r>
    </w:p>
    <w:p>
      <w:pPr>
        <w:spacing w:after="150"/>
      </w:pPr>
      <w:r>
        <w:rPr/>
        <w:t xml:space="preserve">第四节 2024-2029年中国微波组件行业投资风险分析 142</w:t>
      </w:r>
    </w:p>
    <w:p>
      <w:pPr>
        <w:spacing w:after="150"/>
      </w:pPr>
      <w:r>
        <w:rPr/>
        <w:t xml:space="preserve">一、市场竞争风险 142</w:t>
      </w:r>
    </w:p>
    <w:p>
      <w:pPr>
        <w:spacing w:after="150"/>
      </w:pPr>
      <w:r>
        <w:rPr/>
        <w:t xml:space="preserve">二、上游压力风险分析 143</w:t>
      </w:r>
    </w:p>
    <w:p>
      <w:pPr>
        <w:spacing w:after="150"/>
      </w:pPr>
      <w:r>
        <w:rPr/>
        <w:t xml:space="preserve">三、技术风险分析 143</w:t>
      </w:r>
    </w:p>
    <w:p>
      <w:pPr>
        <w:spacing w:after="150"/>
      </w:pPr>
      <w:r>
        <w:rPr/>
        <w:t xml:space="preserve">四、政策和体制风险 143</w:t>
      </w:r>
    </w:p>
    <w:p>
      <w:pPr>
        <w:spacing w:after="150"/>
      </w:pPr>
      <w:r>
        <w:rPr/>
        <w:t xml:space="preserve">五、技术人才流失风险 144</w:t>
      </w:r>
    </w:p>
    <w:p>
      <w:pPr>
        <w:spacing w:after="150"/>
      </w:pPr>
      <w:r>
        <w:rPr>
          <w:b w:val="1"/>
          <w:bCs w:val="1"/>
        </w:rPr>
        <w:t xml:space="preserve">第十三章 2024-2029年微波组件行业发展环境与渠道分析 145</w:t>
      </w:r>
    </w:p>
    <w:p>
      <w:pPr>
        <w:spacing w:after="150"/>
      </w:pPr>
      <w:r>
        <w:rPr/>
        <w:t xml:space="preserve">第一节 全国经济发展背景分析 145</w:t>
      </w:r>
    </w:p>
    <w:p>
      <w:pPr>
        <w:spacing w:after="150"/>
      </w:pPr>
      <w:r>
        <w:rPr/>
        <w:t xml:space="preserve">一、宏观经济数据分析 145</w:t>
      </w:r>
    </w:p>
    <w:p>
      <w:pPr>
        <w:spacing w:after="150"/>
      </w:pPr>
      <w:r>
        <w:rPr/>
        <w:t xml:space="preserve">二、宏观政策环境分析 171</w:t>
      </w:r>
    </w:p>
    <w:p>
      <w:pPr>
        <w:spacing w:after="150"/>
      </w:pPr>
      <w:r>
        <w:rPr/>
        <w:t xml:space="preserve">第二节 主要微波组件产业聚集区发展背景分析 174</w:t>
      </w:r>
    </w:p>
    <w:p>
      <w:pPr>
        <w:spacing w:after="150"/>
      </w:pPr>
      <w:r>
        <w:rPr/>
        <w:t xml:space="preserve">一、主要微波组件产业聚集区市场特点分析 174</w:t>
      </w:r>
    </w:p>
    <w:p>
      <w:pPr>
        <w:spacing w:after="150"/>
      </w:pPr>
      <w:r>
        <w:rPr/>
        <w:t xml:space="preserve">二、主要微波组件产业聚集区社会经济现状分析 174</w:t>
      </w:r>
    </w:p>
    <w:p>
      <w:pPr>
        <w:spacing w:after="150"/>
      </w:pPr>
      <w:r>
        <w:rPr/>
        <w:t xml:space="preserve">三、未来主要微波组件产业聚集区经济发展预测 176</w:t>
      </w:r>
    </w:p>
    <w:p>
      <w:pPr>
        <w:spacing w:after="150"/>
      </w:pPr>
      <w:r>
        <w:rPr/>
        <w:t xml:space="preserve">第三节 竞争对手渠道模式 185</w:t>
      </w:r>
    </w:p>
    <w:p>
      <w:pPr>
        <w:spacing w:after="150"/>
      </w:pPr>
      <w:r>
        <w:rPr/>
        <w:t xml:space="preserve">一、微波组件市场渠道情况 185</w:t>
      </w:r>
    </w:p>
    <w:p>
      <w:pPr>
        <w:spacing w:after="150"/>
      </w:pPr>
      <w:r>
        <w:rPr/>
        <w:t xml:space="preserve">二、微波组件竞争对手渠道模式 188</w:t>
      </w:r>
    </w:p>
    <w:p>
      <w:pPr>
        <w:spacing w:after="150"/>
      </w:pPr>
      <w:r>
        <w:rPr/>
        <w:t xml:space="preserve">三、微波组件直营代理分布情况 189</w:t>
      </w:r>
    </w:p>
    <w:p>
      <w:pPr>
        <w:spacing w:after="150"/>
      </w:pPr>
      <w:r>
        <w:rPr>
          <w:b w:val="1"/>
          <w:bCs w:val="1"/>
        </w:rPr>
        <w:t xml:space="preserve">第十四章 2024-2029年微波组件行业市场策略分析 190</w:t>
      </w:r>
    </w:p>
    <w:p>
      <w:pPr>
        <w:spacing w:after="150"/>
      </w:pPr>
      <w:r>
        <w:rPr/>
        <w:t xml:space="preserve">第一节 微波组件行业营销策略分析及建议 190</w:t>
      </w:r>
    </w:p>
    <w:p>
      <w:pPr>
        <w:spacing w:after="150"/>
      </w:pPr>
      <w:r>
        <w:rPr/>
        <w:t xml:space="preserve">一、微波组件行业营销模式 190</w:t>
      </w:r>
    </w:p>
    <w:p>
      <w:pPr>
        <w:spacing w:after="150"/>
      </w:pPr>
      <w:r>
        <w:rPr/>
        <w:t xml:space="preserve">二、微波组件行业营销策略 192</w:t>
      </w:r>
    </w:p>
    <w:p>
      <w:pPr>
        <w:spacing w:after="150"/>
      </w:pPr>
      <w:r>
        <w:rPr/>
        <w:t xml:space="preserve">第二节 微波组件行业企业经营发展分析及建议 196</w:t>
      </w:r>
    </w:p>
    <w:p>
      <w:pPr>
        <w:spacing w:after="150"/>
      </w:pPr>
      <w:r>
        <w:rPr/>
        <w:t xml:space="preserve">一、微波组件行业经营模式 196</w:t>
      </w:r>
    </w:p>
    <w:p>
      <w:pPr>
        <w:spacing w:after="150"/>
      </w:pPr>
      <w:r>
        <w:rPr/>
        <w:t xml:space="preserve">二、微波组件行业发展模式 200</w:t>
      </w:r>
    </w:p>
    <w:p>
      <w:pPr>
        <w:spacing w:after="150"/>
      </w:pPr>
      <w:r>
        <w:rPr/>
        <w:t xml:space="preserve">第三节 多元化策略分析 202</w:t>
      </w:r>
    </w:p>
    <w:p>
      <w:pPr>
        <w:spacing w:after="150"/>
      </w:pPr>
      <w:r>
        <w:rPr/>
        <w:t xml:space="preserve">一、行业多元化策略研究 202</w:t>
      </w:r>
    </w:p>
    <w:p>
      <w:pPr>
        <w:spacing w:after="150"/>
      </w:pPr>
      <w:r>
        <w:rPr/>
        <w:t xml:space="preserve">二、现有竞争企业多元化业务模式 206</w:t>
      </w:r>
    </w:p>
    <w:p>
      <w:pPr>
        <w:spacing w:after="150"/>
      </w:pPr>
      <w:r>
        <w:rPr/>
        <w:t xml:space="preserve">三、上下游行业策略分析 208</w:t>
      </w:r>
    </w:p>
    <w:p>
      <w:pPr>
        <w:spacing w:after="150"/>
      </w:pPr>
      <w:r>
        <w:rPr/>
        <w:t xml:space="preserve">第四节 市场重点客户战略实施 209</w:t>
      </w:r>
    </w:p>
    <w:p>
      <w:pPr>
        <w:spacing w:after="150"/>
      </w:pPr>
      <w:r>
        <w:rPr/>
        <w:t xml:space="preserve">一、实施重点客户战略的必要性 209</w:t>
      </w:r>
    </w:p>
    <w:p>
      <w:pPr>
        <w:spacing w:after="150"/>
      </w:pPr>
      <w:r>
        <w:rPr/>
        <w:t xml:space="preserve">二、合理确立重点客户 210</w:t>
      </w:r>
    </w:p>
    <w:p>
      <w:pPr>
        <w:spacing w:after="150"/>
      </w:pPr>
      <w:r>
        <w:rPr/>
        <w:t xml:space="preserve">三、重点客户战略管理 211</w:t>
      </w:r>
    </w:p>
    <w:p>
      <w:pPr>
        <w:spacing w:after="150"/>
      </w:pPr>
      <w:r>
        <w:rPr/>
        <w:t xml:space="preserve">四、重点客户管理功能 211</w:t>
      </w:r>
    </w:p>
    <w:p>
      <w:pPr>
        <w:spacing w:after="150"/>
      </w:pPr>
      <w:r>
        <w:rPr>
          <w:b w:val="1"/>
          <w:bCs w:val="1"/>
        </w:rPr>
        <w:t xml:space="preserve">第十五章 2024-2029年微波组件行业投资价值评估分析 214</w:t>
      </w:r>
    </w:p>
    <w:p>
      <w:pPr>
        <w:spacing w:after="150"/>
      </w:pPr>
      <w:r>
        <w:rPr/>
        <w:t xml:space="preserve">第一节 微波组件行业投资特性分析 214</w:t>
      </w:r>
    </w:p>
    <w:p>
      <w:pPr>
        <w:spacing w:after="150"/>
      </w:pPr>
      <w:r>
        <w:rPr/>
        <w:t xml:space="preserve">一、微波组件行业进入壁垒分析 214</w:t>
      </w:r>
    </w:p>
    <w:p>
      <w:pPr>
        <w:spacing w:after="150"/>
      </w:pPr>
      <w:r>
        <w:rPr/>
        <w:t xml:space="preserve">二、微波组件行业盈利因素分析 214</w:t>
      </w:r>
    </w:p>
    <w:p>
      <w:pPr>
        <w:spacing w:after="150"/>
      </w:pPr>
      <w:r>
        <w:rPr/>
        <w:t xml:space="preserve">三、微波组件行业盈利模式分析 214</w:t>
      </w:r>
    </w:p>
    <w:p>
      <w:pPr>
        <w:spacing w:after="150"/>
      </w:pPr>
      <w:r>
        <w:rPr/>
        <w:t xml:space="preserve">第二节 2024-2029年微波组件行业发展的影响因素 215</w:t>
      </w:r>
    </w:p>
    <w:p>
      <w:pPr>
        <w:spacing w:after="150"/>
      </w:pPr>
      <w:r>
        <w:rPr/>
        <w:t xml:space="preserve">一、有利因素 215</w:t>
      </w:r>
    </w:p>
    <w:p>
      <w:pPr>
        <w:spacing w:after="150"/>
      </w:pPr>
      <w:r>
        <w:rPr/>
        <w:t xml:space="preserve">二、不利因素 215</w:t>
      </w:r>
    </w:p>
    <w:p>
      <w:pPr>
        <w:spacing w:after="150"/>
      </w:pPr>
      <w:r>
        <w:rPr/>
        <w:t xml:space="preserve">第三节 微波组件行业投资价值评估分析 216</w:t>
      </w:r>
    </w:p>
    <w:p>
      <w:pPr>
        <w:spacing w:after="150"/>
      </w:pPr>
      <w:r>
        <w:rPr/>
        <w:t xml:space="preserve">一、行业投资收益率比较及分析 216</w:t>
      </w:r>
    </w:p>
    <w:p>
      <w:pPr>
        <w:spacing w:after="150"/>
      </w:pPr>
      <w:r>
        <w:rPr/>
        <w:t xml:space="preserve">二、行业投资效益评估 218</w:t>
      </w:r>
    </w:p>
    <w:p>
      <w:pPr>
        <w:spacing w:after="150"/>
      </w:pPr>
      <w:r>
        <w:rPr>
          <w:b w:val="1"/>
          <w:bCs w:val="1"/>
        </w:rPr>
        <w:t xml:space="preserve">图表目录</w:t>
      </w:r>
    </w:p>
    <w:p>
      <w:pPr>
        <w:spacing w:after="150"/>
      </w:pPr>
      <w:r>
        <w:rPr/>
        <w:t xml:space="preserve">图表：微波组件与子系统分类及功能 2</w:t>
      </w:r>
    </w:p>
    <w:p>
      <w:pPr>
        <w:spacing w:after="150"/>
      </w:pPr>
      <w:r>
        <w:rPr/>
        <w:t xml:space="preserve">图表：微波组件产业链 2</w:t>
      </w:r>
    </w:p>
    <w:p>
      <w:pPr>
        <w:spacing w:after="150"/>
      </w:pPr>
      <w:r>
        <w:rPr/>
        <w:t xml:space="preserve">图表：行业发展周期 3</w:t>
      </w:r>
    </w:p>
    <w:p>
      <w:pPr>
        <w:spacing w:after="150"/>
      </w:pPr>
      <w:r>
        <w:rPr/>
        <w:t xml:space="preserve">图表：行业生命周期图 4</w:t>
      </w:r>
    </w:p>
    <w:p>
      <w:pPr>
        <w:spacing w:after="150"/>
      </w:pPr>
      <w:r>
        <w:rPr/>
        <w:t xml:space="preserve">图表：2019-2023年全国规模以上文化及相关产业企业营业收入情况 20</w:t>
      </w:r>
    </w:p>
    <w:p>
      <w:pPr>
        <w:spacing w:after="150"/>
      </w:pPr>
      <w:r>
        <w:rPr/>
        <w:t xml:space="preserve">图表：微波电路的发展历程 24</w:t>
      </w:r>
    </w:p>
    <w:p>
      <w:pPr>
        <w:spacing w:after="150"/>
      </w:pPr>
      <w:r>
        <w:rPr/>
        <w:t xml:space="preserve">图表：混合集成电路的优点 25</w:t>
      </w:r>
    </w:p>
    <w:p>
      <w:pPr>
        <w:spacing w:after="150"/>
      </w:pPr>
      <w:r>
        <w:rPr/>
        <w:t xml:space="preserve">图表：单片微波集成电路的特点 26</w:t>
      </w:r>
    </w:p>
    <w:p>
      <w:pPr>
        <w:spacing w:after="150"/>
      </w:pPr>
      <w:r>
        <w:rPr/>
        <w:t xml:space="preserve">图表：ltcc工艺流程 27</w:t>
      </w:r>
    </w:p>
    <w:p>
      <w:pPr>
        <w:spacing w:after="150"/>
      </w:pPr>
      <w:r>
        <w:rPr/>
        <w:t xml:space="preserve">图表：单片集成相控阵t/r芯片 27</w:t>
      </w:r>
    </w:p>
    <w:p>
      <w:pPr>
        <w:spacing w:after="150"/>
      </w:pPr>
      <w:r>
        <w:rPr/>
        <w:t xml:space="preserve">图表：sip示意图 28</w:t>
      </w:r>
    </w:p>
    <w:p>
      <w:pPr>
        <w:spacing w:after="150"/>
      </w:pPr>
      <w:r>
        <w:rPr/>
        <w:t xml:space="preserve">图表：微波组件产业链 29</w:t>
      </w:r>
    </w:p>
    <w:p>
      <w:pPr>
        <w:spacing w:after="150"/>
      </w:pPr>
      <w:r>
        <w:rPr/>
        <w:t xml:space="preserve">图表：机械扫描雷达(左)与相控阵雷达(右) 33</w:t>
      </w:r>
    </w:p>
    <w:p>
      <w:pPr>
        <w:spacing w:after="150"/>
      </w:pPr>
      <w:r>
        <w:rPr/>
        <w:t xml:space="preserve">图表：相控阵雷达的优缺点 33</w:t>
      </w:r>
    </w:p>
    <w:p>
      <w:pPr>
        <w:spacing w:after="150"/>
      </w:pPr>
      <w:r>
        <w:rPr/>
        <w:t xml:space="preserve">图表：按搭载平台区分雷达类型 34</w:t>
      </w:r>
    </w:p>
    <w:p>
      <w:pPr>
        <w:spacing w:after="150"/>
      </w:pPr>
      <w:r>
        <w:rPr/>
        <w:t xml:space="preserve">图表：国内雷达研制生产单位 35</w:t>
      </w:r>
    </w:p>
    <w:p>
      <w:pPr>
        <w:spacing w:after="150"/>
      </w:pPr>
      <w:r>
        <w:rPr/>
        <w:t xml:space="preserve">图表：ea-6b咆哮者电子战飞机及其an/alq-99干扰吊舱 36</w:t>
      </w:r>
    </w:p>
    <w:p>
      <w:pPr>
        <w:spacing w:after="150"/>
      </w:pPr>
      <w:r>
        <w:rPr/>
        <w:t xml:space="preserve">图表：国内主要雷达研制生产单位 37</w:t>
      </w:r>
    </w:p>
    <w:p>
      <w:pPr>
        <w:spacing w:after="150"/>
      </w:pPr>
      <w:r>
        <w:rPr/>
        <w:t xml:space="preserve">图表：通信基站构成示意图 38</w:t>
      </w:r>
    </w:p>
    <w:p>
      <w:pPr>
        <w:spacing w:after="150"/>
      </w:pPr>
      <w:r>
        <w:rPr/>
        <w:t xml:space="preserve">图表：rru功能组成 39</w:t>
      </w:r>
    </w:p>
    <w:p>
      <w:pPr>
        <w:spacing w:after="150"/>
      </w:pPr>
      <w:r>
        <w:rPr/>
        <w:t xml:space="preserve">图表：典型rru产品及参数 39</w:t>
      </w:r>
    </w:p>
    <w:p>
      <w:pPr>
        <w:spacing w:after="150"/>
      </w:pPr>
      <w:r>
        <w:rPr/>
        <w:t xml:space="preserve">图表：手机射频部分组成 40</w:t>
      </w:r>
    </w:p>
    <w:p>
      <w:pPr>
        <w:spacing w:after="150"/>
      </w:pPr>
      <w:r>
        <w:rPr/>
        <w:t xml:space="preserve">图表：adas几种传感器对比 41</w:t>
      </w:r>
    </w:p>
    <w:p>
      <w:pPr>
        <w:spacing w:after="150"/>
      </w:pPr>
      <w:r>
        <w:rPr/>
        <w:t xml:space="preserve">图表：全球毫米波雷达市场(单位：亿美元) 42</w:t>
      </w:r>
    </w:p>
    <w:p>
      <w:pPr>
        <w:spacing w:after="150"/>
      </w:pPr>
      <w:r>
        <w:rPr/>
        <w:t xml:space="preserve">图表：国内毫米波雷达市场(单位：亿元) 42</w:t>
      </w:r>
    </w:p>
    <w:p>
      <w:pPr>
        <w:spacing w:after="150"/>
      </w:pPr>
      <w:r>
        <w:rPr/>
        <w:t xml:space="preserve">图表：adas集中传感器对比 43</w:t>
      </w:r>
    </w:p>
    <w:p>
      <w:pPr>
        <w:spacing w:after="150"/>
      </w:pPr>
      <w:r>
        <w:rPr/>
        <w:t xml:space="preserve">图表：全球微波设备市场份额 45</w:t>
      </w:r>
    </w:p>
    <w:p>
      <w:pPr>
        <w:spacing w:after="150"/>
      </w:pPr>
      <w:r>
        <w:rPr/>
        <w:t xml:space="preserve">图表：雷科防务雷达产业链布局 49</w:t>
      </w:r>
    </w:p>
    <w:p>
      <w:pPr>
        <w:spacing w:after="150"/>
      </w:pPr>
      <w:r>
        <w:rPr/>
        <w:t xml:space="preserve">图表：盛路通信子公司南京恒电与成都创新达的客户资源共享 50</w:t>
      </w:r>
    </w:p>
    <w:p>
      <w:pPr>
        <w:spacing w:after="150"/>
      </w:pPr>
      <w:r>
        <w:rPr/>
        <w:t xml:space="preserve">图表：雷科防务汽车防撞雷达 50</w:t>
      </w:r>
    </w:p>
    <w:p>
      <w:pPr>
        <w:spacing w:after="150"/>
      </w:pPr>
      <w:r>
        <w:rPr/>
        <w:t xml:space="preserve">图表：行业发展周期 53</w:t>
      </w:r>
    </w:p>
    <w:p>
      <w:pPr>
        <w:spacing w:after="150"/>
      </w:pPr>
      <w:r>
        <w:rPr/>
        <w:t xml:space="preserve">图表：2019-2023年中国微波组件行业市场规 54</w:t>
      </w:r>
    </w:p>
    <w:p>
      <w:pPr>
        <w:spacing w:after="150"/>
      </w:pPr>
      <w:r>
        <w:rPr/>
        <w:t xml:space="preserve">图表：2019-2023年微波组件区域市场分布总体情况 56</w:t>
      </w:r>
    </w:p>
    <w:p>
      <w:pPr>
        <w:spacing w:after="150"/>
      </w:pPr>
      <w:r>
        <w:rPr/>
        <w:t xml:space="preserve">图表：重点省市企业数量(家) 57</w:t>
      </w:r>
    </w:p>
    <w:p>
      <w:pPr>
        <w:spacing w:after="150"/>
      </w:pPr>
      <w:r>
        <w:rPr/>
        <w:t xml:space="preserve">图表：2019-2023年微波组件行业总产值 62</w:t>
      </w:r>
    </w:p>
    <w:p>
      <w:pPr>
        <w:spacing w:after="150"/>
      </w:pPr>
      <w:r>
        <w:rPr/>
        <w:t xml:space="preserve">图表：微波组件行业市场产值地区分布 62</w:t>
      </w:r>
    </w:p>
    <w:p>
      <w:pPr>
        <w:spacing w:after="150"/>
      </w:pPr>
      <w:r>
        <w:rPr/>
        <w:t xml:space="preserve">图表：2019-2023年微波组件新成立企业数量 64</w:t>
      </w:r>
    </w:p>
    <w:p>
      <w:pPr>
        <w:spacing w:after="150"/>
      </w:pPr>
      <w:r>
        <w:rPr/>
        <w:t xml:space="preserve">图表：2019-2023年微波组件行业供给规模 64</w:t>
      </w:r>
    </w:p>
    <w:p>
      <w:pPr>
        <w:spacing w:after="150"/>
      </w:pPr>
      <w:r>
        <w:rPr/>
        <w:t xml:space="preserve">图表：2024-2029年微波组件供给预测 65</w:t>
      </w:r>
    </w:p>
    <w:p>
      <w:pPr>
        <w:spacing w:after="150"/>
      </w:pPr>
      <w:r>
        <w:rPr/>
        <w:t xml:space="preserve">图表：变动磁场微博铁氧体器件相关产品及其用途(部分) 66</w:t>
      </w:r>
    </w:p>
    <w:p>
      <w:pPr>
        <w:spacing w:after="150"/>
      </w:pPr>
      <w:r>
        <w:rPr/>
        <w:t xml:space="preserve">图表：微波组件产品及其用途(部分) 67</w:t>
      </w:r>
    </w:p>
    <w:p>
      <w:pPr>
        <w:spacing w:after="150"/>
      </w:pPr>
      <w:r>
        <w:rPr/>
        <w:t xml:space="preserve">图表：2019-2023年微波组件行业盈利能力 68</w:t>
      </w:r>
    </w:p>
    <w:p>
      <w:pPr>
        <w:spacing w:after="150"/>
      </w:pPr>
      <w:r>
        <w:rPr/>
        <w:t xml:space="preserve">图表：2019-2023年微波组件行业偿债能力 68</w:t>
      </w:r>
    </w:p>
    <w:p>
      <w:pPr>
        <w:spacing w:after="150"/>
      </w:pPr>
      <w:r>
        <w:rPr/>
        <w:t xml:space="preserve">图表：2019-2023年微波组件行业营运能力 68</w:t>
      </w:r>
    </w:p>
    <w:p>
      <w:pPr>
        <w:spacing w:after="150"/>
      </w:pPr>
      <w:r>
        <w:rPr/>
        <w:t xml:space="preserve">图表：2019-2023年微波组件行业发展能力 69</w:t>
      </w:r>
    </w:p>
    <w:p>
      <w:pPr>
        <w:spacing w:after="150"/>
      </w:pPr>
      <w:r>
        <w:rPr/>
        <w:t xml:space="preserve">图表：微波组件应用客户结构 71</w:t>
      </w:r>
    </w:p>
    <w:p>
      <w:pPr>
        <w:spacing w:after="150"/>
      </w:pPr>
      <w:r>
        <w:rPr/>
        <w:t xml:space="preserve">图表：2019-2023年长三角地区市场规模 74</w:t>
      </w:r>
    </w:p>
    <w:p>
      <w:pPr>
        <w:spacing w:after="150"/>
      </w:pPr>
      <w:r>
        <w:rPr/>
        <w:t xml:space="preserve">图表：2019-2023年珠三角地区市场规模 74</w:t>
      </w:r>
    </w:p>
    <w:p>
      <w:pPr>
        <w:spacing w:after="150"/>
      </w:pPr>
      <w:r>
        <w:rPr/>
        <w:t xml:space="preserve">图表：2019-2023年主要省市微波组件企业数量 75</w:t>
      </w:r>
    </w:p>
    <w:p>
      <w:pPr>
        <w:spacing w:after="150"/>
      </w:pPr>
      <w:r>
        <w:rPr/>
        <w:t xml:space="preserve">图表：2019-2023年华北地区市场规模 75</w:t>
      </w:r>
    </w:p>
    <w:p>
      <w:pPr>
        <w:spacing w:after="150"/>
      </w:pPr>
      <w:r>
        <w:rPr/>
        <w:t xml:space="preserve">图表：2019-2023年华中地区市场规模 78</w:t>
      </w:r>
    </w:p>
    <w:p>
      <w:pPr>
        <w:spacing w:after="150"/>
      </w:pPr>
      <w:r>
        <w:rPr/>
        <w:t xml:space="preserve">图表：2019-2023年华南地区市场规模 80</w:t>
      </w:r>
    </w:p>
    <w:p>
      <w:pPr>
        <w:spacing w:after="150"/>
      </w:pPr>
      <w:r>
        <w:rPr/>
        <w:t xml:space="preserve">图表：2019-2023年华东地区市场规模 82</w:t>
      </w:r>
    </w:p>
    <w:p>
      <w:pPr>
        <w:spacing w:after="150"/>
      </w:pPr>
      <w:r>
        <w:rPr/>
        <w:t xml:space="preserve">图表：2019-2023年市场规模 84</w:t>
      </w:r>
    </w:p>
    <w:p>
      <w:pPr>
        <w:spacing w:after="150"/>
      </w:pPr>
      <w:r>
        <w:rPr/>
        <w:t xml:space="preserve">图表：2019-2023年西南地区市场规模 86</w:t>
      </w:r>
    </w:p>
    <w:p>
      <w:pPr>
        <w:spacing w:after="150"/>
      </w:pPr>
      <w:r>
        <w:rPr/>
        <w:t xml:space="preserve">图表：2019-2023年西北地区市场规模 88</w:t>
      </w:r>
    </w:p>
    <w:p>
      <w:pPr>
        <w:spacing w:after="150"/>
      </w:pPr>
      <w:r>
        <w:rPr/>
        <w:t xml:space="preserve">图表：2019-2023年广东盛路通信科技股份有限公司财务指标 100</w:t>
      </w:r>
    </w:p>
    <w:p>
      <w:pPr>
        <w:spacing w:after="150"/>
      </w:pPr>
      <w:r>
        <w:rPr/>
        <w:t xml:space="preserve">图表：2019-2023年广东盛路通信科技股份有限公司细分市场经营情况 101</w:t>
      </w:r>
    </w:p>
    <w:p>
      <w:pPr>
        <w:spacing w:after="150"/>
      </w:pPr>
      <w:r>
        <w:rPr/>
        <w:t xml:space="preserve">图表：深圳市大富科技股份有限公司产业布局 104</w:t>
      </w:r>
    </w:p>
    <w:p>
      <w:pPr>
        <w:spacing w:after="150"/>
      </w:pPr>
      <w:r>
        <w:rPr/>
        <w:t xml:space="preserve">图表：2019-2023年深圳市大富科技股份有限公司财务指标 105</w:t>
      </w:r>
    </w:p>
    <w:p>
      <w:pPr>
        <w:spacing w:after="150"/>
      </w:pPr>
      <w:r>
        <w:rPr/>
        <w:t xml:space="preserve">图表：2019-2023年深圳市大富科技股份有限公司细分市场经营情况 106</w:t>
      </w:r>
    </w:p>
    <w:p>
      <w:pPr>
        <w:spacing w:after="150"/>
      </w:pPr>
      <w:r>
        <w:rPr/>
        <w:t xml:space="preserve">图表：2019-2023年金信诺财务指标 111</w:t>
      </w:r>
    </w:p>
    <w:p>
      <w:pPr>
        <w:spacing w:after="150"/>
      </w:pPr>
      <w:r>
        <w:rPr/>
        <w:t xml:space="preserve">图表：2019-2023年金信诺细分市场经营情况 112</w:t>
      </w:r>
    </w:p>
    <w:p>
      <w:pPr>
        <w:spacing w:after="150"/>
      </w:pPr>
      <w:r>
        <w:rPr/>
        <w:t xml:space="preserve">图表：2019-2023年亚光科技集团股份有限公司财务指标 118</w:t>
      </w:r>
    </w:p>
    <w:p>
      <w:pPr>
        <w:spacing w:after="150"/>
      </w:pPr>
      <w:r>
        <w:rPr/>
        <w:t xml:space="preserve">图表：2019-2023年亚光科技集团股份有限公司细分市场经营情况 119</w:t>
      </w:r>
    </w:p>
    <w:p>
      <w:pPr>
        <w:spacing w:after="150"/>
      </w:pPr>
      <w:r>
        <w:rPr/>
        <w:t xml:space="preserve">图表：2024-2029年微波组件行业供给预测 136</w:t>
      </w:r>
    </w:p>
    <w:p>
      <w:pPr>
        <w:spacing w:after="150"/>
      </w:pPr>
      <w:r>
        <w:rPr/>
        <w:t xml:space="preserve">图表：2024-2029年微波组件行业需求预测 136</w:t>
      </w:r>
    </w:p>
    <w:p>
      <w:pPr>
        <w:spacing w:after="150"/>
      </w:pPr>
      <w:r>
        <w:rPr/>
        <w:t xml:space="preserve">图表：2019-2023年国内生产总值及其增长速度 145</w:t>
      </w:r>
    </w:p>
    <w:p>
      <w:pPr>
        <w:spacing w:after="150"/>
      </w:pPr>
      <w:r>
        <w:rPr/>
        <w:t xml:space="preserve">图表：2019-2023年三次产业增加值占国内生产总值比重 146</w:t>
      </w:r>
    </w:p>
    <w:p>
      <w:pPr>
        <w:spacing w:after="150"/>
      </w:pPr>
      <w:r>
        <w:rPr/>
        <w:t xml:space="preserve">图表：2019-2023年万元国内生产总值能耗降低率 146</w:t>
      </w:r>
    </w:p>
    <w:p>
      <w:pPr>
        <w:spacing w:after="150"/>
      </w:pPr>
      <w:r>
        <w:rPr/>
        <w:t xml:space="preserve">图表：2019-2023年全员劳动生产率 147</w:t>
      </w:r>
    </w:p>
    <w:p>
      <w:pPr>
        <w:spacing w:after="150"/>
      </w:pPr>
      <w:r>
        <w:rPr/>
        <w:t xml:space="preserve">图表：2019-2023年年末人口数及其构成 147</w:t>
      </w:r>
    </w:p>
    <w:p>
      <w:pPr>
        <w:spacing w:after="150"/>
      </w:pPr>
      <w:r>
        <w:rPr/>
        <w:t xml:space="preserve">图表：2019-2023年常住人口城镇化率 148</w:t>
      </w:r>
    </w:p>
    <w:p>
      <w:pPr>
        <w:spacing w:after="150"/>
      </w:pPr>
      <w:r>
        <w:rPr/>
        <w:t xml:space="preserve">图表：2019-2023年城镇新增就业人数 148</w:t>
      </w:r>
    </w:p>
    <w:p>
      <w:pPr>
        <w:spacing w:after="150"/>
      </w:pPr>
      <w:r>
        <w:rPr/>
        <w:t xml:space="preserve">图表：2019-2023年居民消费价格月度涨跌幅度 149</w:t>
      </w:r>
    </w:p>
    <w:p>
      <w:pPr>
        <w:spacing w:after="150"/>
      </w:pPr>
      <w:r>
        <w:rPr/>
        <w:t xml:space="preserve">图表：2019-2023年居民消费价格比上年涨跌幅度 149</w:t>
      </w:r>
    </w:p>
    <w:p>
      <w:pPr>
        <w:spacing w:after="150"/>
      </w:pPr>
      <w:r>
        <w:rPr/>
        <w:t xml:space="preserve">图表：2019-2023年年末国家外汇储备 150</w:t>
      </w:r>
    </w:p>
    <w:p>
      <w:pPr>
        <w:spacing w:after="150"/>
      </w:pPr>
      <w:r>
        <w:rPr/>
        <w:t xml:space="preserve">图表：2019-2023年年末全国农村贫困人口和贫困发生率 151</w:t>
      </w:r>
    </w:p>
    <w:p>
      <w:pPr>
        <w:spacing w:after="150"/>
      </w:pPr>
      <w:r>
        <w:rPr/>
        <w:t xml:space="preserve">图表：2019-2023年粮食产量 152</w:t>
      </w:r>
    </w:p>
    <w:p>
      <w:pPr>
        <w:spacing w:after="150"/>
      </w:pPr>
      <w:r>
        <w:rPr/>
        <w:t xml:space="preserve">图表：2019-2023年全部工业增加值及其增长速度 153</w:t>
      </w:r>
    </w:p>
    <w:p>
      <w:pPr>
        <w:spacing w:after="150"/>
      </w:pPr>
      <w:r>
        <w:rPr/>
        <w:t xml:space="preserve">图表：2019-2023年主要工业产品产量及其增长速度 154</w:t>
      </w:r>
    </w:p>
    <w:p>
      <w:pPr>
        <w:spacing w:after="150"/>
      </w:pPr>
      <w:r>
        <w:rPr/>
        <w:t xml:space="preserve">图表：2019-2023年三次产业投资占固定资产投资(不含农户)比重 155</w:t>
      </w:r>
    </w:p>
    <w:p>
      <w:pPr>
        <w:spacing w:after="150"/>
      </w:pPr>
      <w:r>
        <w:rPr/>
        <w:t xml:space="preserve">图表：2019-2023年分行业固定资产投资(不含农户)增长速度 156</w:t>
      </w:r>
    </w:p>
    <w:p>
      <w:pPr>
        <w:spacing w:after="150"/>
      </w:pPr>
      <w:r>
        <w:rPr/>
        <w:t xml:space="preserve">图表：2019-2023年固定资产投资新增主要生产与运营能力 156</w:t>
      </w:r>
    </w:p>
    <w:p>
      <w:pPr>
        <w:spacing w:after="150"/>
      </w:pPr>
      <w:r>
        <w:rPr/>
        <w:t xml:space="preserve">图表：2019-2023年房地产开发和销售主要指标及其增长速度 157</w:t>
      </w:r>
    </w:p>
    <w:p>
      <w:pPr>
        <w:spacing w:after="150"/>
      </w:pPr>
      <w:r>
        <w:rPr/>
        <w:t xml:space="preserve">图表：2019-2023年货物进出口总额 157</w:t>
      </w:r>
    </w:p>
    <w:p>
      <w:pPr>
        <w:spacing w:after="150"/>
      </w:pPr>
      <w:r>
        <w:rPr/>
        <w:t xml:space="preserve">图表：2019-2023年货物进出口总额及其增长速度 158</w:t>
      </w:r>
    </w:p>
    <w:p>
      <w:pPr>
        <w:spacing w:after="150"/>
      </w:pPr>
      <w:r>
        <w:rPr/>
        <w:t xml:space="preserve">图表：2019-2023年主要商品出口数量、金额及其增长速度 158</w:t>
      </w:r>
    </w:p>
    <w:p>
      <w:pPr>
        <w:spacing w:after="150"/>
      </w:pPr>
      <w:r>
        <w:rPr/>
        <w:t xml:space="preserve">图表：2019-2023年主要商品进口数量、金额及其增长速度 158</w:t>
      </w:r>
    </w:p>
    <w:p>
      <w:pPr>
        <w:spacing w:after="150"/>
      </w:pPr>
      <w:r>
        <w:rPr/>
        <w:t xml:space="preserve">图表：2019-2023年对主要国家和地区货物进出口金额、增长速度及其比重 159</w:t>
      </w:r>
    </w:p>
    <w:p>
      <w:pPr>
        <w:spacing w:after="150"/>
      </w:pPr>
      <w:r>
        <w:rPr/>
        <w:t xml:space="preserve">图表：2019-2023年外商直接投资(不含银行、证券、保险领域)及其增长速度 159</w:t>
      </w:r>
    </w:p>
    <w:p>
      <w:pPr>
        <w:spacing w:after="150"/>
      </w:pPr>
      <w:r>
        <w:rPr/>
        <w:t xml:space="preserve">图表：2019-2023年对外非金融类直接投资额及其增长速度 160</w:t>
      </w:r>
    </w:p>
    <w:p>
      <w:pPr>
        <w:spacing w:after="150"/>
      </w:pPr>
      <w:r>
        <w:rPr/>
        <w:t xml:space="preserve">图表：2019-2023年全国一般公共预算收入 161</w:t>
      </w:r>
    </w:p>
    <w:p>
      <w:pPr>
        <w:spacing w:after="150"/>
      </w:pPr>
      <w:r>
        <w:rPr/>
        <w:t xml:space="preserve">图表：2019-2023年年末全部金融机构本外币存贷款金额及其增长速度 162</w:t>
      </w:r>
    </w:p>
    <w:p>
      <w:pPr>
        <w:spacing w:after="150"/>
      </w:pPr>
      <w:r>
        <w:rPr/>
        <w:t xml:space="preserve">图表：2019-2023年全国居民人均可支配收入及其增长速度 163</w:t>
      </w:r>
    </w:p>
    <w:p>
      <w:pPr>
        <w:spacing w:after="150"/>
      </w:pPr>
      <w:r>
        <w:rPr/>
        <w:t xml:space="preserve">图表：2019-2023年全国居民人均消费支出及其构成 164</w:t>
      </w:r>
    </w:p>
    <w:p>
      <w:pPr>
        <w:spacing w:after="150"/>
      </w:pPr>
      <w:r>
        <w:rPr/>
        <w:t xml:space="preserve">图表：2019-2023年研究与试验发展(r&amp;d)经费支出及其增长速度 165</w:t>
      </w:r>
    </w:p>
    <w:p>
      <w:pPr>
        <w:spacing w:after="150"/>
      </w:pPr>
      <w:r>
        <w:rPr/>
        <w:t xml:space="preserve">图表：2019-2023年专利申请、授权和有效专利情况 166</w:t>
      </w:r>
    </w:p>
    <w:p>
      <w:pPr>
        <w:spacing w:after="150"/>
      </w:pPr>
      <w:r>
        <w:rPr/>
        <w:t xml:space="preserve">图表：2019-2023年普通本专科、中等职业教育及普通高中招生人数 167</w:t>
      </w:r>
    </w:p>
    <w:p>
      <w:pPr>
        <w:spacing w:after="150"/>
      </w:pPr>
      <w:r>
        <w:rPr/>
        <w:t xml:space="preserve">图表：2019-2023年国内游客人次及其增长速度 168</w:t>
      </w:r>
    </w:p>
    <w:p>
      <w:pPr>
        <w:spacing w:after="150"/>
      </w:pPr>
      <w:r>
        <w:rPr/>
        <w:t xml:space="preserve">图表：2019-2023年年末卫生技术人员人数 168</w:t>
      </w:r>
    </w:p>
    <w:p>
      <w:pPr>
        <w:spacing w:after="150"/>
      </w:pPr>
      <w:r>
        <w:rPr/>
        <w:t xml:space="preserve">图表：2019-2023年清洁能源消费量占能源消费总量的比重 170</w:t>
      </w:r>
    </w:p>
    <w:p>
      <w:pPr>
        <w:spacing w:after="150"/>
      </w:pPr>
      <w:r>
        <w:rPr/>
        <w:t xml:space="preserve">图表：微波组件企业代理分销网络 189</w:t>
      </w:r>
    </w:p>
    <w:p>
      <w:pPr>
        <w:spacing w:after="150"/>
      </w:pPr>
      <w:r>
        <w:rPr/>
        <w:t xml:space="preserve">图表：2019-2023年亚光科技微波组件产品经营情况 216</w:t>
      </w:r>
    </w:p>
    <w:p>
      <w:pPr>
        <w:spacing w:after="150"/>
      </w:pPr>
      <w:r>
        <w:rPr/>
        <w:t xml:space="preserve">图表：2019-2023年航锦科技微波组件产品经营情况 216</w:t>
      </w:r>
    </w:p>
    <w:p>
      <w:pPr>
        <w:spacing w:after="150"/>
      </w:pPr>
      <w:r>
        <w:rPr/>
        <w:t xml:space="preserve">图表：2019-2023年红相股份微波组件产品经营情况 217</w:t>
      </w:r>
    </w:p>
    <w:p>
      <w:pPr>
        <w:spacing w:after="150"/>
      </w:pPr>
      <w:r>
        <w:rPr/>
        <w:t xml:space="preserve">图表：2019-2023年微波组件上市企业投资收益对比 217</w:t>
      </w:r>
    </w:p>
    <w:p>
      <w:pPr>
        <w:spacing w:after="150"/>
      </w:pPr>
      <w:r>
        <w:rPr/>
        <w:t xml:space="preserve">图表：2019-2023年微波组件上市企业净利润对比 217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2024-2029年中国微波组件行业市场深度调研及投资前景预测报告</dc:title>
  <dc:description>2024-2029年中国微波组件行业市场深度调研及投资前景预测报告</dc:description>
  <dc:subject>2024-2029年中国微波组件行业市场深度调研及投资前景预测报告</dc:subject>
  <cp:keywords>研究报告</cp:keywords>
  <cp:category>研究报告</cp:category>
  <cp:lastModifiedBy>北京中道泰和信息咨询有限公司</cp:lastModifiedBy>
  <dcterms:created xsi:type="dcterms:W3CDTF">2024-01-24T14:29:58+08:00</dcterms:created>
  <dcterms:modified xsi:type="dcterms:W3CDTF">2024-01-24T14:29:58+08:00</dcterms:modified>
</cp:coreProperties>
</file>

<file path=docProps/custom.xml><?xml version="1.0" encoding="utf-8"?>
<Properties xmlns="http://schemas.openxmlformats.org/officeDocument/2006/custom-properties" xmlns:vt="http://schemas.openxmlformats.org/officeDocument/2006/docPropsVTypes"/>
</file>