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2024-2029年中国医药制剂行业全景调研与发展战略研究咨询报告</w:t>
      </w:r>
    </w:p>
    <w:p>
      <w:pPr>
        <w:spacing w:after="150"/>
      </w:pPr>
      <w:r>
        <w:rPr>
          <w:b w:val="1"/>
          <w:bCs w:val="1"/>
        </w:rPr>
        <w:t xml:space="preserve">报告简介</w:t>
      </w:r>
    </w:p>
    <w:p>
      <w:pPr>
        <w:spacing w:after="150"/>
      </w:pPr>
      <w:r>
        <w:rPr/>
        <w:t xml:space="preserve">2020年，突如其来的新冠肺炎疫情，对中国的冲击力和冲击面都超过了2003年的非典，对中国经济乃至世界经济都会产生影响。新冠肺炎疫情的发生，再次让人们认识到食用野生动物可能带来的公共卫生安全隐患。近年来，国内发布一系列创新药物领域的支持政策，如化药注册分类改革、上市许可持有人制度试点、创新药获得优先审评、专利补偿、药品试验数据保护等，这些政策破除了新药研发的政策障碍，加速了新药研发的速度。</w:t>
      </w:r>
    </w:p>
    <w:p>
      <w:pPr>
        <w:spacing w:after="150"/>
      </w:pPr>
      <w:r>
        <w:rPr/>
        <w:t xml:space="preserve">在此次疫情中，瑞德西韦抗病毒药物和疫苗备受关注。中国疫情过后会更加重视新药和生物新技术研发投入，在未来十年内我国创新药研发，尤其在抗病毒药物和疫苗两方面，将围绕整个创新药的CRO、CDMO产业链产业升级，加上未来政策支持带来的积极影响，加速研发全球产业链一体化。</w:t>
      </w:r>
    </w:p>
    <w:p>
      <w:pPr>
        <w:spacing w:after="150"/>
      </w:pPr>
      <w:r>
        <w:rPr/>
        <w:t xml:space="preserve">未来十年内，珠三角、长三角、京津冀、山东半岛、成渝地区等主要发达城市群地区的地方政府会依托国内外著名生物医药企业搭建全产业链、国际化、更开放的创新平台和产业集群，同时构建学术界、医疗机构、生物制药公司、孵化器、产业园高效协作的创新网络，不断拓展药物研发的边界。</w:t>
      </w:r>
    </w:p>
    <w:p>
      <w:pPr>
        <w:spacing w:after="150"/>
      </w:pPr>
      <w:r>
        <w:rPr/>
        <w:t xml:space="preserve">我国制剂品种与原料药品种不相匹配。我国已是国际上原料药生产大国，但对药物制剂技术开发研究不够，制剂水平低，大多数制剂产品质量不高，难以进入国际市场;我国平均一种原料药只能做成三种制剂，而国外一种原料药能做成十几种甚至几十种制剂;制剂技术落后，制剂产品质量稳定性不高。</w:t>
      </w:r>
    </w:p>
    <w:p>
      <w:pPr>
        <w:spacing w:after="150"/>
      </w:pPr>
      <w:r>
        <w:rPr/>
        <w:t xml:space="preserve">近年来，我国CRO行业规模正在不断扩大。这主要是因为随着仿制药质量与疗效一致性评价、带量采购的推出，正逐渐从根本上改变行业生存规则，越来越多的传统制药企业开始向创新药研发转型，对专业化CRO服务需求不断提升。未来在政策的引导下，随着CRO行业的发展，其将不断走向纵向一体化平台，为用户提供一站式的全流程服务。此外，行业龙头企业将不断拓展产品线及服务，行业集中度将进一步提高，竞争也将不断加剧。</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药协会、中国医药商业协会、51行业报告网、全国及海外多种相关报刊杂志的基础信息以及专业研究单位等公布和提供的大量资料。对中国医药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医药制剂行业发展综述</w:t>
      </w:r>
    </w:p>
    <w:p>
      <w:pPr>
        <w:spacing w:after="150"/>
      </w:pPr>
      <w:r>
        <w:rPr/>
        <w:t xml:space="preserve">第一节 医药制剂行业定义及分类</w:t>
      </w:r>
    </w:p>
    <w:p>
      <w:pPr>
        <w:spacing w:after="150"/>
      </w:pPr>
      <w:r>
        <w:rPr/>
        <w:t xml:space="preserve">一、医药制剂行业定义</w:t>
      </w:r>
    </w:p>
    <w:p>
      <w:pPr>
        <w:spacing w:after="150"/>
      </w:pPr>
      <w:r>
        <w:rPr/>
        <w:t xml:space="preserve">二、医药制剂的分类</w:t>
      </w:r>
    </w:p>
    <w:p>
      <w:pPr>
        <w:spacing w:after="150"/>
      </w:pPr>
      <w:r>
        <w:rPr/>
        <w:t xml:space="preserve">三、医药制剂行业发展的意义与作用</w:t>
      </w:r>
    </w:p>
    <w:p>
      <w:pPr>
        <w:spacing w:after="150"/>
      </w:pPr>
      <w:r>
        <w:rPr/>
        <w:t xml:space="preserve">第二节 最近3-5年中国医药制剂行业经济指标分析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五、行业发展周期</w:t>
      </w:r>
    </w:p>
    <w:p>
      <w:pPr>
        <w:spacing w:after="150"/>
      </w:pPr>
      <w:r>
        <w:rPr/>
        <w:t xml:space="preserve">第三节 医药制剂行业产业链分析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医药制剂行业市场环境及影响分析（pest）</w:t>
      </w:r>
    </w:p>
    <w:p>
      <w:pPr>
        <w:spacing w:after="150"/>
      </w:pPr>
      <w:r>
        <w:rPr/>
        <w:t xml:space="preserve">第一节 医药制剂行业政治法律环境(p)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四、医药制剂行业标准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一、医药制剂产业社会环境</w:t>
      </w:r>
    </w:p>
    <w:p>
      <w:pPr>
        <w:spacing w:after="150"/>
      </w:pPr>
      <w:r>
        <w:rPr/>
        <w:t xml:space="preserve">二、社会环境对行业的影响</w:t>
      </w:r>
    </w:p>
    <w:p>
      <w:pPr>
        <w:spacing w:after="150"/>
      </w:pPr>
      <w:r>
        <w:rPr/>
        <w:t xml:space="preserve">三、医药制剂产业发展对社会发展的影响</w:t>
      </w:r>
    </w:p>
    <w:p>
      <w:pPr>
        <w:spacing w:after="150"/>
      </w:pPr>
      <w:r>
        <w:rPr/>
        <w:t xml:space="preserve">第四节 行业技术环境分析(t)</w:t>
      </w:r>
    </w:p>
    <w:p>
      <w:pPr>
        <w:spacing w:after="150"/>
      </w:pPr>
      <w:r>
        <w:rPr/>
        <w:t xml:space="preserve">一、医药制剂技术水平分析</w:t>
      </w:r>
    </w:p>
    <w:p>
      <w:pPr>
        <w:spacing w:after="150"/>
      </w:pPr>
      <w:r>
        <w:rPr/>
        <w:t xml:space="preserve">二、医药制剂技术专利数量分析</w:t>
      </w:r>
    </w:p>
    <w:p>
      <w:pPr>
        <w:spacing w:after="150"/>
      </w:pPr>
      <w:r>
        <w:rPr/>
        <w:t xml:space="preserve">三、医药制剂技术发展趋势分析</w:t>
      </w:r>
    </w:p>
    <w:p>
      <w:pPr>
        <w:spacing w:after="150"/>
      </w:pPr>
      <w:r>
        <w:rPr/>
        <w:t xml:space="preserve">四、技术环境对行业的影响</w:t>
      </w:r>
    </w:p>
    <w:p>
      <w:pPr>
        <w:spacing w:after="150"/>
      </w:pPr>
      <w:r>
        <w:rPr>
          <w:b w:val="1"/>
          <w:bCs w:val="1"/>
        </w:rPr>
        <w:t xml:space="preserve">第三章 全球医药制剂产业发展状况分析</w:t>
      </w:r>
    </w:p>
    <w:p>
      <w:pPr>
        <w:spacing w:after="150"/>
      </w:pPr>
      <w:r>
        <w:rPr/>
        <w:t xml:space="preserve">第一节 全球医药制剂发展状况和前景预测</w:t>
      </w:r>
    </w:p>
    <w:p>
      <w:pPr>
        <w:spacing w:after="150"/>
      </w:pPr>
      <w:r>
        <w:rPr/>
        <w:t xml:space="preserve">一、全球医药制剂发展现状分析</w:t>
      </w:r>
    </w:p>
    <w:p>
      <w:pPr>
        <w:spacing w:after="150"/>
      </w:pPr>
      <w:r>
        <w:rPr/>
        <w:t xml:space="preserve">二、全球医药制剂产品结构及分析</w:t>
      </w:r>
    </w:p>
    <w:p>
      <w:pPr>
        <w:spacing w:after="150"/>
      </w:pPr>
      <w:r>
        <w:rPr/>
        <w:t xml:space="preserve">三、全球医药制剂市场规模分析</w:t>
      </w:r>
    </w:p>
    <w:p>
      <w:pPr>
        <w:spacing w:after="150"/>
      </w:pPr>
      <w:r>
        <w:rPr/>
        <w:t xml:space="preserve">四、全球医药制剂市场竞争结构</w:t>
      </w:r>
    </w:p>
    <w:p>
      <w:pPr>
        <w:spacing w:after="150"/>
      </w:pPr>
      <w:r>
        <w:rPr/>
        <w:t xml:space="preserve">第二节 美国医药制剂产业发展经验与启示</w:t>
      </w:r>
    </w:p>
    <w:p>
      <w:pPr>
        <w:spacing w:after="150"/>
      </w:pPr>
      <w:r>
        <w:rPr/>
        <w:t xml:space="preserve">一、美国医药制剂产业发展现况</w:t>
      </w:r>
    </w:p>
    <w:p>
      <w:pPr>
        <w:spacing w:after="150"/>
      </w:pPr>
      <w:r>
        <w:rPr/>
        <w:t xml:space="preserve">二、美国医药制剂技术水平分析</w:t>
      </w:r>
    </w:p>
    <w:p>
      <w:pPr>
        <w:spacing w:after="150"/>
      </w:pPr>
      <w:r>
        <w:rPr/>
        <w:t xml:space="preserve">三、美国医药制剂行业发展前景</w:t>
      </w:r>
    </w:p>
    <w:p>
      <w:pPr>
        <w:spacing w:after="150"/>
      </w:pPr>
      <w:r>
        <w:rPr/>
        <w:t xml:space="preserve">四、美国医药制剂产业对我国的启示</w:t>
      </w:r>
    </w:p>
    <w:p>
      <w:pPr>
        <w:spacing w:after="150"/>
      </w:pPr>
      <w:r>
        <w:rPr/>
        <w:t xml:space="preserve">第三节 瑞士医药制剂产业发展经验与启示</w:t>
      </w:r>
    </w:p>
    <w:p>
      <w:pPr>
        <w:spacing w:after="150"/>
      </w:pPr>
      <w:r>
        <w:rPr/>
        <w:t xml:space="preserve">一、瑞士医药制剂产业发展现状</w:t>
      </w:r>
    </w:p>
    <w:p>
      <w:pPr>
        <w:spacing w:after="150"/>
      </w:pPr>
      <w:r>
        <w:rPr/>
        <w:t xml:space="preserve">二、瑞士医药制剂技术水平分析</w:t>
      </w:r>
    </w:p>
    <w:p>
      <w:pPr>
        <w:spacing w:after="150"/>
      </w:pPr>
      <w:r>
        <w:rPr/>
        <w:t xml:space="preserve">三、瑞士医药制剂产业发展趋势</w:t>
      </w:r>
    </w:p>
    <w:p>
      <w:pPr>
        <w:spacing w:after="150"/>
      </w:pPr>
      <w:r>
        <w:rPr/>
        <w:t xml:space="preserve">四、瑞士医药制剂产业对我国的启示</w:t>
      </w:r>
    </w:p>
    <w:p>
      <w:pPr>
        <w:spacing w:after="150"/>
      </w:pPr>
      <w:r>
        <w:rPr/>
        <w:t xml:space="preserve">第四节 日本医药制剂产业发展经验与后示</w:t>
      </w:r>
    </w:p>
    <w:p>
      <w:pPr>
        <w:spacing w:after="150"/>
      </w:pPr>
      <w:r>
        <w:rPr/>
        <w:t xml:space="preserve">一、日本医药制剂产业发展现况</w:t>
      </w:r>
    </w:p>
    <w:p>
      <w:pPr>
        <w:spacing w:after="150"/>
      </w:pPr>
      <w:r>
        <w:rPr/>
        <w:t xml:space="preserve">二、日本医药制剂技术水平分析</w:t>
      </w:r>
    </w:p>
    <w:p>
      <w:pPr>
        <w:spacing w:after="150"/>
      </w:pPr>
      <w:r>
        <w:rPr/>
        <w:t xml:space="preserve">三、日本医药制剂产业发展趋势</w:t>
      </w:r>
    </w:p>
    <w:p>
      <w:pPr>
        <w:spacing w:after="150"/>
      </w:pPr>
      <w:r>
        <w:rPr/>
        <w:t xml:space="preserve">四、日本医药制剂产业对我国的启示</w:t>
      </w:r>
    </w:p>
    <w:p>
      <w:pPr>
        <w:spacing w:after="150"/>
      </w:pPr>
      <w:r>
        <w:rPr/>
        <w:t xml:space="preserve">第五节 加拿大医药制剂产业发展经验与启示</w:t>
      </w:r>
    </w:p>
    <w:p>
      <w:pPr>
        <w:spacing w:after="150"/>
      </w:pPr>
      <w:r>
        <w:rPr/>
        <w:t xml:space="preserve">一、加拿大医药制剂产业发展现状</w:t>
      </w:r>
    </w:p>
    <w:p>
      <w:pPr>
        <w:spacing w:after="150"/>
      </w:pPr>
      <w:r>
        <w:rPr/>
        <w:t xml:space="preserve">二、加拿大医药制剂技术水平分析</w:t>
      </w:r>
    </w:p>
    <w:p>
      <w:pPr>
        <w:spacing w:after="150"/>
      </w:pPr>
      <w:r>
        <w:rPr/>
        <w:t xml:space="preserve">三、加拿大医药制剂产业发展趋势</w:t>
      </w:r>
    </w:p>
    <w:p>
      <w:pPr>
        <w:spacing w:after="150"/>
      </w:pPr>
      <w:r>
        <w:rPr/>
        <w:t xml:space="preserve">四、加拿大医药制剂产业对我国的启示</w:t>
      </w:r>
    </w:p>
    <w:p>
      <w:pPr>
        <w:spacing w:after="150"/>
      </w:pPr>
      <w:r>
        <w:rPr>
          <w:b w:val="1"/>
          <w:bCs w:val="1"/>
        </w:rPr>
        <w:t xml:space="preserve">第二部分 产业深度分析</w:t>
      </w:r>
    </w:p>
    <w:p>
      <w:pPr>
        <w:spacing w:after="150"/>
      </w:pPr>
      <w:r>
        <w:rPr>
          <w:b w:val="1"/>
          <w:bCs w:val="1"/>
        </w:rPr>
        <w:t xml:space="preserve">第四章 中国医药制剂产业发展状况分析</w:t>
      </w:r>
    </w:p>
    <w:p>
      <w:pPr>
        <w:spacing w:after="150"/>
      </w:pPr>
      <w:r>
        <w:rPr/>
        <w:t xml:space="preserve">第一节 中国医药行业发展现状</w:t>
      </w:r>
    </w:p>
    <w:p>
      <w:pPr>
        <w:spacing w:after="150"/>
      </w:pPr>
      <w:r>
        <w:rPr/>
        <w:t xml:space="preserve">一、中国医药行业发展概况</w:t>
      </w:r>
    </w:p>
    <w:p>
      <w:pPr>
        <w:spacing w:after="150"/>
      </w:pPr>
      <w:r>
        <w:rPr/>
        <w:t xml:space="preserve">二、中国医药行业市场规模分析</w:t>
      </w:r>
    </w:p>
    <w:p>
      <w:pPr>
        <w:spacing w:after="150"/>
      </w:pPr>
      <w:r>
        <w:rPr/>
        <w:t xml:space="preserve">三、中国医药制造业产值分析</w:t>
      </w:r>
    </w:p>
    <w:p>
      <w:pPr>
        <w:spacing w:after="150"/>
      </w:pPr>
      <w:r>
        <w:rPr/>
        <w:t xml:space="preserve">四、中国医药市场结构分析</w:t>
      </w:r>
    </w:p>
    <w:p>
      <w:pPr>
        <w:spacing w:after="150"/>
      </w:pPr>
      <w:r>
        <w:rPr/>
        <w:t xml:space="preserve">第二节 中国医药制剂行业发展现状</w:t>
      </w:r>
    </w:p>
    <w:p>
      <w:pPr>
        <w:spacing w:after="150"/>
      </w:pPr>
      <w:r>
        <w:rPr/>
        <w:t xml:space="preserve">一、中国医药制剂行业发展概况</w:t>
      </w:r>
    </w:p>
    <w:p>
      <w:pPr>
        <w:spacing w:after="150"/>
      </w:pPr>
      <w:r>
        <w:rPr/>
        <w:t xml:space="preserve">二、中国医药制剂行业发展特点</w:t>
      </w:r>
    </w:p>
    <w:p>
      <w:pPr>
        <w:spacing w:after="150"/>
      </w:pPr>
      <w:r>
        <w:rPr/>
        <w:t xml:space="preserve">三、中国医药制剂行业发展模式</w:t>
      </w:r>
    </w:p>
    <w:p>
      <w:pPr>
        <w:spacing w:after="150"/>
      </w:pPr>
      <w:r>
        <w:rPr/>
        <w:t xml:space="preserve">第三节 中国医药制剂行业市场运行情况分析</w:t>
      </w:r>
    </w:p>
    <w:p>
      <w:pPr>
        <w:spacing w:after="150"/>
      </w:pPr>
      <w:r>
        <w:rPr/>
        <w:t xml:space="preserve">一、中国医药制剂行业市场规模分析</w:t>
      </w:r>
    </w:p>
    <w:p>
      <w:pPr>
        <w:spacing w:after="150"/>
      </w:pPr>
      <w:r>
        <w:rPr/>
        <w:t xml:space="preserve">二、中国医药制剂行业产值规模分析</w:t>
      </w:r>
    </w:p>
    <w:p>
      <w:pPr>
        <w:spacing w:after="150"/>
      </w:pPr>
      <w:r>
        <w:rPr/>
        <w:t xml:space="preserve">三、中国医药制剂产品按形态分市场结构分析</w:t>
      </w:r>
    </w:p>
    <w:p>
      <w:pPr>
        <w:spacing w:after="150"/>
      </w:pPr>
      <w:r>
        <w:rPr/>
        <w:t xml:space="preserve">四、中国医药制剂行业企业发展规模分析</w:t>
      </w:r>
    </w:p>
    <w:p>
      <w:pPr>
        <w:spacing w:after="150"/>
      </w:pPr>
      <w:r>
        <w:rPr/>
        <w:t xml:space="preserve">第四节 中国医药制剂产业供需平衡分析</w:t>
      </w:r>
    </w:p>
    <w:p>
      <w:pPr>
        <w:spacing w:after="150"/>
      </w:pPr>
      <w:r>
        <w:rPr/>
        <w:t xml:space="preserve">一、中国医药制剂市场需求分析</w:t>
      </w:r>
    </w:p>
    <w:p>
      <w:pPr>
        <w:spacing w:after="150"/>
      </w:pPr>
      <w:r>
        <w:rPr/>
        <w:t xml:space="preserve">二、中国医药制剂供给情况分析</w:t>
      </w:r>
    </w:p>
    <w:p>
      <w:pPr>
        <w:spacing w:after="150"/>
      </w:pPr>
      <w:r>
        <w:rPr/>
        <w:t xml:space="preserve">三、中国医药制剂供需平衡分析</w:t>
      </w:r>
    </w:p>
    <w:p>
      <w:pPr>
        <w:spacing w:after="150"/>
      </w:pPr>
      <w:r>
        <w:rPr>
          <w:b w:val="1"/>
          <w:bCs w:val="1"/>
        </w:rPr>
        <w:t xml:space="preserve">第三部分 市场全景调研</w:t>
      </w:r>
    </w:p>
    <w:p>
      <w:pPr>
        <w:spacing w:after="150"/>
      </w:pPr>
      <w:r>
        <w:rPr>
          <w:b w:val="1"/>
          <w:bCs w:val="1"/>
        </w:rPr>
        <w:t xml:space="preserve">第五章 中国医药制剂主要细分领域发展分析</w:t>
      </w:r>
    </w:p>
    <w:p>
      <w:pPr>
        <w:spacing w:after="150"/>
      </w:pPr>
      <w:r>
        <w:rPr/>
        <w:t xml:space="preserve">第一节 液体剂型制剂发展分析</w:t>
      </w:r>
    </w:p>
    <w:p>
      <w:pPr>
        <w:spacing w:after="150"/>
      </w:pPr>
      <w:r>
        <w:rPr/>
        <w:t xml:space="preserve">一、液体剂型制剂主要产品介绍</w:t>
      </w:r>
    </w:p>
    <w:p>
      <w:pPr>
        <w:spacing w:after="150"/>
      </w:pPr>
      <w:r>
        <w:rPr/>
        <w:t xml:space="preserve">二、液体剂型制剂的优势及应用</w:t>
      </w:r>
    </w:p>
    <w:p>
      <w:pPr>
        <w:spacing w:after="150"/>
      </w:pPr>
      <w:r>
        <w:rPr/>
        <w:t xml:space="preserve">三、液体剂型制剂市场规模分析</w:t>
      </w:r>
    </w:p>
    <w:p>
      <w:pPr>
        <w:spacing w:after="150"/>
      </w:pPr>
      <w:r>
        <w:rPr/>
        <w:t xml:space="preserve">四、液体剂型制剂技术发展现状分析</w:t>
      </w:r>
    </w:p>
    <w:p>
      <w:pPr>
        <w:spacing w:after="150"/>
      </w:pPr>
      <w:r>
        <w:rPr/>
        <w:t xml:space="preserve">五、液体剂型制剂市场发展趋势及前景</w:t>
      </w:r>
    </w:p>
    <w:p>
      <w:pPr>
        <w:spacing w:after="150"/>
      </w:pPr>
      <w:r>
        <w:rPr/>
        <w:t xml:space="preserve">第二节 固体剂型制剂发展分析</w:t>
      </w:r>
    </w:p>
    <w:p>
      <w:pPr>
        <w:spacing w:after="150"/>
      </w:pPr>
      <w:r>
        <w:rPr/>
        <w:t xml:space="preserve">一、固体剂型制剂主要产品介绍</w:t>
      </w:r>
    </w:p>
    <w:p>
      <w:pPr>
        <w:spacing w:after="150"/>
      </w:pPr>
      <w:r>
        <w:rPr/>
        <w:t xml:space="preserve">二、固体剂型制剂的优势及应用</w:t>
      </w:r>
    </w:p>
    <w:p>
      <w:pPr>
        <w:spacing w:after="150"/>
      </w:pPr>
      <w:r>
        <w:rPr/>
        <w:t xml:space="preserve">三、固体剂型制剂市场规模分析</w:t>
      </w:r>
    </w:p>
    <w:p>
      <w:pPr>
        <w:spacing w:after="150"/>
      </w:pPr>
      <w:r>
        <w:rPr/>
        <w:t xml:space="preserve">四、固体剂型制剂技术发展现状分析</w:t>
      </w:r>
    </w:p>
    <w:p>
      <w:pPr>
        <w:spacing w:after="150"/>
      </w:pPr>
      <w:r>
        <w:rPr/>
        <w:t xml:space="preserve">五、固体剂型制剂市场发展趋势及前景</w:t>
      </w:r>
    </w:p>
    <w:p>
      <w:pPr>
        <w:spacing w:after="150"/>
      </w:pPr>
      <w:r>
        <w:rPr/>
        <w:t xml:space="preserve">第三节 半固体剂型制剂发展分析</w:t>
      </w:r>
    </w:p>
    <w:p>
      <w:pPr>
        <w:spacing w:after="150"/>
      </w:pPr>
      <w:r>
        <w:rPr/>
        <w:t xml:space="preserve">一、半固体剂型制剂主要产品介绍</w:t>
      </w:r>
    </w:p>
    <w:p>
      <w:pPr>
        <w:spacing w:after="150"/>
      </w:pPr>
      <w:r>
        <w:rPr/>
        <w:t xml:space="preserve">二、半固体剂型制剂的优势及应用</w:t>
      </w:r>
    </w:p>
    <w:p>
      <w:pPr>
        <w:spacing w:after="150"/>
      </w:pPr>
      <w:r>
        <w:rPr/>
        <w:t xml:space="preserve">三、半固体剂型制剂市场规模分析</w:t>
      </w:r>
    </w:p>
    <w:p>
      <w:pPr>
        <w:spacing w:after="150"/>
      </w:pPr>
      <w:r>
        <w:rPr/>
        <w:t xml:space="preserve">四、半固体剂型制剂技术发展现状分析</w:t>
      </w:r>
    </w:p>
    <w:p>
      <w:pPr>
        <w:spacing w:after="150"/>
      </w:pPr>
      <w:r>
        <w:rPr/>
        <w:t xml:space="preserve">五、半固体剂型制剂市场发展趋势及前景</w:t>
      </w:r>
    </w:p>
    <w:p>
      <w:pPr>
        <w:spacing w:after="150"/>
      </w:pPr>
      <w:r>
        <w:rPr/>
        <w:t xml:space="preserve">第四节 气体剂型制剂发展分析</w:t>
      </w:r>
    </w:p>
    <w:p>
      <w:pPr>
        <w:spacing w:after="150"/>
      </w:pPr>
      <w:r>
        <w:rPr/>
        <w:t xml:space="preserve">一、气体剂型制剂主要产品介绍</w:t>
      </w:r>
    </w:p>
    <w:p>
      <w:pPr>
        <w:spacing w:after="150"/>
      </w:pPr>
      <w:r>
        <w:rPr/>
        <w:t xml:space="preserve">二、气体剂型制剂的优势及应用</w:t>
      </w:r>
    </w:p>
    <w:p>
      <w:pPr>
        <w:spacing w:after="150"/>
      </w:pPr>
      <w:r>
        <w:rPr/>
        <w:t xml:space="preserve">三、气体剂型制剂市场规模分析</w:t>
      </w:r>
    </w:p>
    <w:p>
      <w:pPr>
        <w:spacing w:after="150"/>
      </w:pPr>
      <w:r>
        <w:rPr/>
        <w:t xml:space="preserve">四、气体剂型制剂技术发展现状分析</w:t>
      </w:r>
    </w:p>
    <w:p>
      <w:pPr>
        <w:spacing w:after="150"/>
      </w:pPr>
      <w:r>
        <w:rPr/>
        <w:t xml:space="preserve">五、气体剂型制剂市场发展趋势及前景</w:t>
      </w:r>
    </w:p>
    <w:p>
      <w:pPr>
        <w:spacing w:after="150"/>
      </w:pPr>
      <w:r>
        <w:rPr>
          <w:b w:val="1"/>
          <w:bCs w:val="1"/>
        </w:rPr>
        <w:t xml:space="preserve">第四部分 市场竞争格局分析</w:t>
      </w:r>
    </w:p>
    <w:p>
      <w:pPr>
        <w:spacing w:after="150"/>
      </w:pPr>
      <w:r>
        <w:rPr>
          <w:b w:val="1"/>
          <w:bCs w:val="1"/>
        </w:rPr>
        <w:t xml:space="preserve">第六章 医药制剂行业竞争形势分析</w:t>
      </w:r>
    </w:p>
    <w:p>
      <w:pPr>
        <w:spacing w:after="150"/>
      </w:pPr>
      <w:r>
        <w:rPr/>
        <w:t xml:space="preserve">第一节 行业总体市场竞争状况分析</w:t>
      </w:r>
    </w:p>
    <w:p>
      <w:pPr>
        <w:spacing w:after="150"/>
      </w:pPr>
      <w:r>
        <w:rPr/>
        <w:t xml:space="preserve">一、医药制剂行业竞争结构分析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二、医药制剂行业swot分析</w:t>
      </w:r>
    </w:p>
    <w:p>
      <w:pPr>
        <w:spacing w:after="150"/>
      </w:pPr>
      <w:r>
        <w:rPr/>
        <w:t xml:space="preserve">1、医药制剂行业优势分析</w:t>
      </w:r>
    </w:p>
    <w:p>
      <w:pPr>
        <w:spacing w:after="150"/>
      </w:pPr>
      <w:r>
        <w:rPr/>
        <w:t xml:space="preserve">2、医药制剂行业劣势分析</w:t>
      </w:r>
    </w:p>
    <w:p>
      <w:pPr>
        <w:spacing w:after="150"/>
      </w:pPr>
      <w:r>
        <w:rPr/>
        <w:t xml:space="preserve">3、医药制剂行业机会分析</w:t>
      </w:r>
    </w:p>
    <w:p>
      <w:pPr>
        <w:spacing w:after="150"/>
      </w:pPr>
      <w:r>
        <w:rPr/>
        <w:t xml:space="preserve">4、医药制剂行业威胁分析</w:t>
      </w:r>
    </w:p>
    <w:p>
      <w:pPr>
        <w:spacing w:after="150"/>
      </w:pPr>
      <w:r>
        <w:rPr/>
        <w:t xml:space="preserve">第二节 医药制剂行业竞争格局分析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医药制剂行业集中度分析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中国医药制剂产业领先企业经营状况分析</w:t>
      </w:r>
    </w:p>
    <w:p>
      <w:pPr>
        <w:spacing w:after="150"/>
      </w:pPr>
      <w:r>
        <w:rPr/>
        <w:t xml:space="preserve">第一节 修正药业集团股份有限公司</w:t>
      </w:r>
    </w:p>
    <w:p>
      <w:pPr>
        <w:spacing w:after="150"/>
      </w:pPr>
      <w:r>
        <w:rPr/>
        <w:t xml:space="preserve">一、企业发展概况</w:t>
      </w:r>
    </w:p>
    <w:p>
      <w:pPr>
        <w:spacing w:after="150"/>
      </w:pPr>
      <w:r>
        <w:rPr/>
        <w:t xml:space="preserve">二、企业主要制剂产品分析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第二节 江苏恒瑞医药股份有限公司</w:t>
      </w:r>
    </w:p>
    <w:p>
      <w:pPr>
        <w:spacing w:after="150"/>
      </w:pPr>
      <w:r>
        <w:rPr/>
        <w:t xml:space="preserve">一、企业发展概况</w:t>
      </w:r>
    </w:p>
    <w:p>
      <w:pPr>
        <w:spacing w:after="150"/>
      </w:pPr>
      <w:r>
        <w:rPr/>
        <w:t xml:space="preserve">二、企业主要制剂产品分析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第三节 华润三九医药股份有限公司</w:t>
      </w:r>
    </w:p>
    <w:p>
      <w:pPr>
        <w:spacing w:after="150"/>
      </w:pPr>
      <w:r>
        <w:rPr/>
        <w:t xml:space="preserve">一、企业发展概况</w:t>
      </w:r>
    </w:p>
    <w:p>
      <w:pPr>
        <w:spacing w:after="150"/>
      </w:pPr>
      <w:r>
        <w:rPr/>
        <w:t xml:space="preserve">二、企业主要制剂产品分析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第四节 丽珠医药集团股份有限公司</w:t>
      </w:r>
    </w:p>
    <w:p>
      <w:pPr>
        <w:spacing w:after="150"/>
      </w:pPr>
      <w:r>
        <w:rPr/>
        <w:t xml:space="preserve">一、企业发展概况</w:t>
      </w:r>
    </w:p>
    <w:p>
      <w:pPr>
        <w:spacing w:after="150"/>
      </w:pPr>
      <w:r>
        <w:rPr/>
        <w:t xml:space="preserve">二、企业主要制剂产品分析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第五节 华东医药股份有限公司</w:t>
      </w:r>
    </w:p>
    <w:p>
      <w:pPr>
        <w:spacing w:after="150"/>
      </w:pPr>
      <w:r>
        <w:rPr/>
        <w:t xml:space="preserve">一、企业发展概况</w:t>
      </w:r>
    </w:p>
    <w:p>
      <w:pPr>
        <w:spacing w:after="150"/>
      </w:pPr>
      <w:r>
        <w:rPr/>
        <w:t xml:space="preserve">二、企业主要制剂产品分析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第六节 云南白药集团股份有限公司</w:t>
      </w:r>
    </w:p>
    <w:p>
      <w:pPr>
        <w:spacing w:after="150"/>
      </w:pPr>
      <w:r>
        <w:rPr/>
        <w:t xml:space="preserve">一、企业发展概况</w:t>
      </w:r>
    </w:p>
    <w:p>
      <w:pPr>
        <w:spacing w:after="150"/>
      </w:pPr>
      <w:r>
        <w:rPr/>
        <w:t xml:space="preserve">二、企业主要制剂产品分析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第七节 华北制药股份有限公司</w:t>
      </w:r>
    </w:p>
    <w:p>
      <w:pPr>
        <w:spacing w:after="150"/>
      </w:pPr>
      <w:r>
        <w:rPr/>
        <w:t xml:space="preserve">一、企业发展概况</w:t>
      </w:r>
    </w:p>
    <w:p>
      <w:pPr>
        <w:spacing w:after="150"/>
      </w:pPr>
      <w:r>
        <w:rPr/>
        <w:t xml:space="preserve">二、企业主要制剂产品分析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第八节 天士力医药集团股份有限公司</w:t>
      </w:r>
    </w:p>
    <w:p>
      <w:pPr>
        <w:spacing w:after="150"/>
      </w:pPr>
      <w:r>
        <w:rPr/>
        <w:t xml:space="preserve">一、企业发展概况</w:t>
      </w:r>
    </w:p>
    <w:p>
      <w:pPr>
        <w:spacing w:after="150"/>
      </w:pPr>
      <w:r>
        <w:rPr/>
        <w:t xml:space="preserve">二、企业主要制剂产品分析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第九节 上海复星医药(集团)股份有限公司</w:t>
      </w:r>
    </w:p>
    <w:p>
      <w:pPr>
        <w:spacing w:after="150"/>
      </w:pPr>
      <w:r>
        <w:rPr/>
        <w:t xml:space="preserve">一、企业发展概况</w:t>
      </w:r>
    </w:p>
    <w:p>
      <w:pPr>
        <w:spacing w:after="150"/>
      </w:pPr>
      <w:r>
        <w:rPr/>
        <w:t xml:space="preserve">二、企业主要制剂产品分析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第十节 山东鲁抗医药股份有限公司</w:t>
      </w:r>
    </w:p>
    <w:p>
      <w:pPr>
        <w:spacing w:after="150"/>
      </w:pPr>
      <w:r>
        <w:rPr/>
        <w:t xml:space="preserve">一、企业发展概况</w:t>
      </w:r>
    </w:p>
    <w:p>
      <w:pPr>
        <w:spacing w:after="150"/>
      </w:pPr>
      <w:r>
        <w:rPr/>
        <w:t xml:space="preserve">二、企业主要制剂产品分析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b w:val="1"/>
          <w:bCs w:val="1"/>
        </w:rPr>
        <w:t xml:space="preserve">第五部分 发展前景与展望</w:t>
      </w:r>
    </w:p>
    <w:p>
      <w:pPr>
        <w:spacing w:after="150"/>
      </w:pPr>
      <w:r>
        <w:rPr>
          <w:b w:val="1"/>
          <w:bCs w:val="1"/>
        </w:rPr>
        <w:t xml:space="preserve">第八章 2024-2029年医药制剂行业前景及趋势预测</w:t>
      </w:r>
    </w:p>
    <w:p>
      <w:pPr>
        <w:spacing w:after="150"/>
      </w:pPr>
      <w:r>
        <w:rPr/>
        <w:t xml:space="preserve">第一节 2024-2029年医药制剂市场发展前景</w:t>
      </w:r>
    </w:p>
    <w:p>
      <w:pPr>
        <w:spacing w:after="150"/>
      </w:pPr>
      <w:r>
        <w:rPr/>
        <w:t xml:space="preserve">一、2024-2029年医药制剂市场发展潜力</w:t>
      </w:r>
    </w:p>
    <w:p>
      <w:pPr>
        <w:spacing w:after="150"/>
      </w:pPr>
      <w:r>
        <w:rPr/>
        <w:t xml:space="preserve">二、2024-2029年医药制剂行业发展热点分析</w:t>
      </w:r>
    </w:p>
    <w:p>
      <w:pPr>
        <w:spacing w:after="150"/>
      </w:pPr>
      <w:r>
        <w:rPr/>
        <w:t xml:space="preserve">1、生物制剂市场</w:t>
      </w:r>
    </w:p>
    <w:p>
      <w:pPr>
        <w:spacing w:after="150"/>
      </w:pPr>
      <w:r>
        <w:rPr/>
        <w:t xml:space="preserve">2、生化药品市场</w:t>
      </w:r>
    </w:p>
    <w:p>
      <w:pPr>
        <w:spacing w:after="150"/>
      </w:pPr>
      <w:r>
        <w:rPr/>
        <w:t xml:space="preserve">三、2024-2029年医药制剂细分行业发展前景分析</w:t>
      </w:r>
    </w:p>
    <w:p>
      <w:pPr>
        <w:spacing w:after="150"/>
      </w:pPr>
      <w:r>
        <w:rPr/>
        <w:t xml:space="preserve">第二节 2024-2029年医药制剂市场发展趋势预测</w:t>
      </w:r>
    </w:p>
    <w:p>
      <w:pPr>
        <w:spacing w:after="150"/>
      </w:pPr>
      <w:r>
        <w:rPr/>
        <w:t xml:space="preserve">一、2024-2029年医药制剂行业发展趋势</w:t>
      </w:r>
    </w:p>
    <w:p>
      <w:pPr>
        <w:spacing w:after="150"/>
      </w:pPr>
      <w:r>
        <w:rPr/>
        <w:t xml:space="preserve">二、2024-2029年医药制剂行业应用趋势预测</w:t>
      </w:r>
    </w:p>
    <w:p>
      <w:pPr>
        <w:spacing w:after="150"/>
      </w:pPr>
      <w:r>
        <w:rPr/>
        <w:t xml:space="preserve">三、2024-2029年细分市场发展趋势预测</w:t>
      </w:r>
    </w:p>
    <w:p>
      <w:pPr>
        <w:spacing w:after="150"/>
      </w:pPr>
      <w:r>
        <w:rPr/>
        <w:t xml:space="preserve">第三节 2024-2029年中国医药制剂行业供需预测</w:t>
      </w:r>
    </w:p>
    <w:p>
      <w:pPr>
        <w:spacing w:after="150"/>
      </w:pPr>
      <w:r>
        <w:rPr/>
        <w:t xml:space="preserve">一、2024-2029年中国医药制剂企业数量预测</w:t>
      </w:r>
    </w:p>
    <w:p>
      <w:pPr>
        <w:spacing w:after="150"/>
      </w:pPr>
      <w:r>
        <w:rPr/>
        <w:t xml:space="preserve">二、2024-2029年中国医药制剂市场规模预测</w:t>
      </w:r>
    </w:p>
    <w:p>
      <w:pPr>
        <w:spacing w:after="150"/>
      </w:pPr>
      <w:r>
        <w:rPr/>
        <w:t xml:space="preserve">三、2024-2029年中国医药制剂行业投资规模预测</w:t>
      </w:r>
    </w:p>
    <w:p>
      <w:pPr>
        <w:spacing w:after="150"/>
      </w:pPr>
      <w:r>
        <w:rPr/>
        <w:t xml:space="preserve">四、2024-2029年中国医药制剂市场需求预测</w:t>
      </w:r>
    </w:p>
    <w:p>
      <w:pPr>
        <w:spacing w:after="150"/>
      </w:pPr>
      <w:r>
        <w:rPr/>
        <w:t xml:space="preserve">五、2024-2029年中国医药制剂行业供需平衡预测</w:t>
      </w:r>
    </w:p>
    <w:p>
      <w:pPr>
        <w:spacing w:after="150"/>
      </w:pPr>
      <w:r>
        <w:rPr>
          <w:b w:val="1"/>
          <w:bCs w:val="1"/>
        </w:rPr>
        <w:t xml:space="preserve">第九章 2024-2029年医药制剂行业投资特性与风险防范</w:t>
      </w:r>
    </w:p>
    <w:p>
      <w:pPr>
        <w:spacing w:after="150"/>
      </w:pPr>
      <w:r>
        <w:rPr/>
        <w:t xml:space="preserve">第一节 医药制剂行业投资特性分析</w:t>
      </w:r>
    </w:p>
    <w:p>
      <w:pPr>
        <w:spacing w:after="150"/>
      </w:pPr>
      <w:r>
        <w:rPr/>
        <w:t xml:space="preserve">一、医药制剂行业进入壁垒分析</w:t>
      </w:r>
    </w:p>
    <w:p>
      <w:pPr>
        <w:spacing w:after="150"/>
      </w:pPr>
      <w:r>
        <w:rPr/>
        <w:t xml:space="preserve">二、医药制剂行业盈利因素分析</w:t>
      </w:r>
    </w:p>
    <w:p>
      <w:pPr>
        <w:spacing w:after="150"/>
      </w:pPr>
      <w:r>
        <w:rPr/>
        <w:t xml:space="preserve">三、医药制剂行业盈利模式分析</w:t>
      </w:r>
    </w:p>
    <w:p>
      <w:pPr>
        <w:spacing w:after="150"/>
      </w:pPr>
      <w:r>
        <w:rPr/>
        <w:t xml:space="preserve">第二节 医药制剂行业投融资情况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2024-2029年医药制剂行业投资机会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四、医药制剂行业投资机遇</w:t>
      </w:r>
    </w:p>
    <w:p>
      <w:pPr>
        <w:spacing w:after="150"/>
      </w:pPr>
      <w:r>
        <w:rPr/>
        <w:t xml:space="preserve">第四节 2024-2029年医药制剂行业投资风险及防范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第十章 中国医药制剂产业投资战略及发展建议</w:t>
      </w:r>
    </w:p>
    <w:p>
      <w:pPr>
        <w:spacing w:after="150"/>
      </w:pPr>
      <w:r>
        <w:rPr/>
        <w:t xml:space="preserve">第一节 医药制剂行业投资战略研究</w:t>
      </w:r>
    </w:p>
    <w:p>
      <w:pPr>
        <w:spacing w:after="150"/>
      </w:pPr>
      <w:r>
        <w:rPr/>
        <w:t xml:space="preserve">一、医药制剂企业投资战略</w:t>
      </w:r>
    </w:p>
    <w:p>
      <w:pPr>
        <w:spacing w:after="150"/>
      </w:pPr>
      <w:r>
        <w:rPr/>
        <w:t xml:space="preserve">二、2024-2029年医药制剂行业投资战略</w:t>
      </w:r>
    </w:p>
    <w:p>
      <w:pPr>
        <w:spacing w:after="150"/>
      </w:pPr>
      <w:r>
        <w:rPr/>
        <w:t xml:space="preserve">三、2024-2029年细分行业投资战略</w:t>
      </w:r>
    </w:p>
    <w:p>
      <w:pPr>
        <w:spacing w:after="150"/>
      </w:pPr>
      <w:r>
        <w:rPr/>
        <w:t xml:space="preserve">第二节 中道泰和医药制剂行业发展建议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图表：2019-2023年中国医药行业市场规模分析</w:t>
      </w:r>
    </w:p>
    <w:p>
      <w:pPr>
        <w:spacing w:after="150"/>
      </w:pPr>
      <w:r>
        <w:rPr/>
        <w:t xml:space="preserve">图表：2019-2023年中国医药制造业产值分析</w:t>
      </w:r>
    </w:p>
    <w:p>
      <w:pPr>
        <w:spacing w:after="150"/>
      </w:pPr>
      <w:r>
        <w:rPr/>
        <w:t xml:space="preserve">图表：2019-2023年中国医药市场结构分析</w:t>
      </w:r>
    </w:p>
    <w:p>
      <w:pPr>
        <w:spacing w:after="150"/>
      </w:pPr>
      <w:r>
        <w:rPr/>
        <w:t xml:space="preserve">图表：2019-2023年中国医药制剂行业市场规模分析</w:t>
      </w:r>
    </w:p>
    <w:p>
      <w:pPr>
        <w:spacing w:after="150"/>
      </w:pPr>
      <w:r>
        <w:rPr/>
        <w:t xml:space="preserve">图表：2019-2023年中国医药制剂行业产值规模分析</w:t>
      </w:r>
    </w:p>
    <w:p>
      <w:pPr>
        <w:spacing w:after="150"/>
      </w:pPr>
      <w:r>
        <w:rPr/>
        <w:t xml:space="preserve">图表：2019-2023年中国医药制剂产品按形态分市场结构分析</w:t>
      </w:r>
    </w:p>
    <w:p>
      <w:pPr>
        <w:spacing w:after="150"/>
      </w:pPr>
      <w:r>
        <w:rPr/>
        <w:t xml:space="preserve">图表：2019-2023年中国医药制剂行业企业发展规模分析</w:t>
      </w:r>
    </w:p>
    <w:p>
      <w:pPr>
        <w:spacing w:after="150"/>
      </w:pPr>
      <w:r>
        <w:rPr/>
        <w:t xml:space="preserve">图表：2019-2023年液体剂型制剂市场规模分析</w:t>
      </w:r>
    </w:p>
    <w:p>
      <w:pPr>
        <w:spacing w:after="150"/>
      </w:pPr>
      <w:r>
        <w:rPr/>
        <w:t xml:space="preserve">图表：2019-2023年固体剂型制剂市场规模分析</w:t>
      </w:r>
    </w:p>
    <w:p>
      <w:pPr>
        <w:spacing w:after="150"/>
      </w:pPr>
      <w:r>
        <w:rPr/>
        <w:t xml:space="preserve">图表：2019-2023年半固体剂型制剂市场规模分析</w:t>
      </w:r>
    </w:p>
    <w:p>
      <w:pPr>
        <w:spacing w:after="150"/>
      </w:pPr>
      <w:r>
        <w:rPr/>
        <w:t xml:space="preserve">图表：2019-2023年气体剂型制剂市场规模分析</w:t>
      </w:r>
    </w:p>
    <w:p>
      <w:pPr>
        <w:spacing w:after="150"/>
      </w:pPr>
      <w:r>
        <w:rPr/>
        <w:t xml:space="preserve">图表：2024-2029年中国医药制剂企业数量预测</w:t>
      </w:r>
    </w:p>
    <w:p>
      <w:pPr>
        <w:spacing w:after="150"/>
      </w:pPr>
      <w:r>
        <w:rPr/>
        <w:t xml:space="preserve">图表：2024-2029年中国医药制剂市场规模预测</w:t>
      </w:r>
    </w:p>
    <w:p>
      <w:pPr>
        <w:spacing w:after="150"/>
      </w:pPr>
      <w:r>
        <w:rPr/>
        <w:t xml:space="preserve">图表：2024-2029年中国医药制剂行业投资规模预测</w:t>
      </w:r>
    </w:p>
    <w:p>
      <w:pPr>
        <w:spacing w:after="150"/>
      </w:pPr>
      <w:r>
        <w:rPr/>
        <w:t xml:space="preserve">图表：2024-2029年中国医药制剂市场需求预测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2024-2029年中国医药制剂行业全景调研与发展战略研究咨询报告</dc:title>
  <dc:description>2024-2029年中国医药制剂行业全景调研与发展战略研究咨询报告</dc:description>
  <dc:subject>2024-2029年中国医药制剂行业全景调研与发展战略研究咨询报告</dc:subject>
  <cp:keywords>研究报告</cp:keywords>
  <cp:category>研究报告</cp:category>
  <cp:lastModifiedBy>北京中道泰和信息咨询有限公司</cp:lastModifiedBy>
  <dcterms:created xsi:type="dcterms:W3CDTF">2024-01-30T09:10:19+08:00</dcterms:created>
  <dcterms:modified xsi:type="dcterms:W3CDTF">2024-01-30T09:10:19+08:00</dcterms:modified>
</cp:coreProperties>
</file>

<file path=docProps/custom.xml><?xml version="1.0" encoding="utf-8"?>
<Properties xmlns="http://schemas.openxmlformats.org/officeDocument/2006/custom-properties" xmlns:vt="http://schemas.openxmlformats.org/officeDocument/2006/docPropsVTypes"/>
</file>