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2024-2029年中国食品行业发展规划及“十四五”投资机会研究报告</w:t>
      </w:r>
    </w:p>
    <w:p>
      <w:pPr>
        <w:spacing w:after="150"/>
      </w:pPr>
      <w:r>
        <w:rPr>
          <w:b w:val="1"/>
          <w:bCs w:val="1"/>
        </w:rPr>
        <w:t xml:space="preserve">报告简介</w:t>
      </w:r>
    </w:p>
    <w:p>
      <w:pPr>
        <w:spacing w:after="150"/>
      </w:pPr>
      <w:r>
        <w:rPr/>
        <w:t xml:space="preserve">食品，指各种供人食用或者饮用的成品和原料以及按照传统既是食品又是中药材的物品，但是不包括以治疗为目的的物品。</w:t>
      </w:r>
    </w:p>
    <w:p>
      <w:pPr>
        <w:spacing w:after="150"/>
      </w:pPr>
      <w:r>
        <w:rPr/>
        <w:t xml:space="preserve">从食品卫生立法和管理的角度，广义的食品概念还涉及到：所生产食品的原料，食品原料种植，养殖过程接触的物质和环境，食品的添加物质，所有直接或间接接触食品的包装材料，设施以及影响食品原有品质的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行业的发展状况进行了深入透彻地分析，对我国行业市场情况、技术现状、供需形势作了详尽研究，重点分析了国内外重点企业、行业发展趋势以及行业投资情况，报告还对食品下游行业的发展进行了探讨，是食品及相关企业、投资部门、研究机构准确了解目前中国市场发展动态，把握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食品行业“十四五”规划概述</w:t>
      </w:r>
    </w:p>
    <w:p>
      <w:pPr>
        <w:spacing w:after="150"/>
      </w:pPr>
      <w:r>
        <w:rPr/>
        <w:t xml:space="preserve">第一节 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三、行业特性及地位</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“十三五”食品行业发展回顾</w:t>
      </w:r>
    </w:p>
    <w:p>
      <w:pPr>
        <w:spacing w:after="150"/>
      </w:pPr>
      <w:r>
        <w:rPr/>
        <w:t xml:space="preserve">一、“十三五”食品行业运行情况</w:t>
      </w:r>
    </w:p>
    <w:p>
      <w:pPr>
        <w:spacing w:after="150"/>
      </w:pPr>
      <w:r>
        <w:rPr/>
        <w:t xml:space="preserve">二、“十三五”食品行业发展特点</w:t>
      </w:r>
    </w:p>
    <w:p>
      <w:pPr>
        <w:spacing w:after="150"/>
      </w:pPr>
      <w:r>
        <w:rPr/>
        <w:t xml:space="preserve">第四节 食品行业“十四五”总体规划预判</w:t>
      </w:r>
    </w:p>
    <w:p>
      <w:pPr>
        <w:spacing w:after="150"/>
      </w:pPr>
      <w:r>
        <w:rPr/>
        <w:t xml:space="preserve">一、食品行业“十四五”规划主要目标</w:t>
      </w:r>
    </w:p>
    <w:p>
      <w:pPr>
        <w:spacing w:after="150"/>
      </w:pPr>
      <w:r>
        <w:rPr/>
        <w:t xml:space="preserve">二、食品行业“十四五”规划重点内容</w:t>
      </w:r>
    </w:p>
    <w:p>
      <w:pPr>
        <w:spacing w:after="150"/>
      </w:pPr>
      <w:r>
        <w:rPr/>
        <w:t xml:space="preserve">三、食品行业“十四五”规划热点问题</w:t>
      </w:r>
    </w:p>
    <w:p>
      <w:pPr>
        <w:spacing w:after="150"/>
      </w:pPr>
      <w:r>
        <w:rPr/>
        <w:t xml:space="preserve">四、食品行业“十四五”规划政策保障</w:t>
      </w:r>
    </w:p>
    <w:p>
      <w:pPr>
        <w:spacing w:after="150"/>
      </w:pPr>
      <w:r>
        <w:rPr>
          <w:b w:val="1"/>
          <w:bCs w:val="1"/>
        </w:rPr>
        <w:t xml:space="preserve">第二章 中国食品行业发展环境分析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食品行业社会环境发展分析</w:t>
      </w:r>
    </w:p>
    <w:p>
      <w:pPr>
        <w:spacing w:after="150"/>
      </w:pPr>
      <w:r>
        <w:rPr>
          <w:b w:val="1"/>
          <w:bCs w:val="1"/>
        </w:rPr>
        <w:t xml:space="preserve">第三章 中国食品行业产业链分析</w:t>
      </w:r>
    </w:p>
    <w:p>
      <w:pPr>
        <w:spacing w:after="150"/>
      </w:pPr>
      <w:r>
        <w:rPr/>
        <w:t xml:space="preserve">第一节 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食品上游行业分析</w:t>
      </w:r>
    </w:p>
    <w:p>
      <w:pPr>
        <w:spacing w:after="150"/>
      </w:pPr>
      <w:r>
        <w:rPr/>
        <w:t xml:space="preserve">一、食品成本构成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四、上游行业对食品行业的影响</w:t>
      </w:r>
    </w:p>
    <w:p>
      <w:pPr>
        <w:spacing w:after="150"/>
      </w:pPr>
      <w:r>
        <w:rPr/>
        <w:t xml:space="preserve">第三节 食品下游行业分析</w:t>
      </w:r>
    </w:p>
    <w:p>
      <w:pPr>
        <w:spacing w:after="150"/>
      </w:pPr>
      <w:r>
        <w:rPr/>
        <w:t xml:space="preserve">一、食品下游行业分布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四、下游需求对食品行业的影响</w:t>
      </w:r>
    </w:p>
    <w:p>
      <w:pPr>
        <w:spacing w:after="150"/>
      </w:pPr>
      <w:r>
        <w:rPr>
          <w:b w:val="1"/>
          <w:bCs w:val="1"/>
        </w:rPr>
        <w:t xml:space="preserve">第四章 我国食品行业运行分析</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第二节 2019-2023年食品行业发展现状</w:t>
      </w:r>
    </w:p>
    <w:p>
      <w:pPr>
        <w:spacing w:after="150"/>
      </w:pPr>
      <w:r>
        <w:rPr/>
        <w:t xml:space="preserve">一、2019-2023年我国食品行业发展分析</w:t>
      </w:r>
    </w:p>
    <w:p>
      <w:pPr>
        <w:spacing w:after="150"/>
      </w:pPr>
      <w:r>
        <w:rPr/>
        <w:t xml:space="preserve">二、2019-2023年中国食品市场发展分析</w:t>
      </w:r>
    </w:p>
    <w:p>
      <w:pPr>
        <w:spacing w:after="150"/>
      </w:pPr>
      <w:r>
        <w:rPr/>
        <w:t xml:space="preserve">第三节 2019-2023年食品市场情况分析</w:t>
      </w:r>
    </w:p>
    <w:p>
      <w:pPr>
        <w:spacing w:after="150"/>
      </w:pPr>
      <w:r>
        <w:rPr/>
        <w:t xml:space="preserve">一、食品行业市场规模</w:t>
      </w:r>
    </w:p>
    <w:p>
      <w:pPr>
        <w:spacing w:after="150"/>
      </w:pPr>
      <w:r>
        <w:rPr/>
        <w:t xml:space="preserve">二、“十四五”中国食品区域市场规模</w:t>
      </w:r>
    </w:p>
    <w:p>
      <w:pPr>
        <w:spacing w:after="150"/>
      </w:pPr>
      <w:r>
        <w:rPr/>
        <w:t xml:space="preserve">三、2024-2029年中国食品市场规模预测</w:t>
      </w:r>
    </w:p>
    <w:p>
      <w:pPr>
        <w:spacing w:after="150"/>
      </w:pPr>
      <w:r>
        <w:rPr>
          <w:b w:val="1"/>
          <w:bCs w:val="1"/>
        </w:rPr>
        <w:t xml:space="preserve">第五章 食品行业发展状况分析</w:t>
      </w:r>
    </w:p>
    <w:p>
      <w:pPr>
        <w:spacing w:after="150"/>
      </w:pPr>
      <w:r>
        <w:rPr/>
        <w:t xml:space="preserve">第一节 国外食品行业发展分析</w:t>
      </w:r>
    </w:p>
    <w:p>
      <w:pPr>
        <w:spacing w:after="150"/>
      </w:pPr>
      <w:r>
        <w:rPr/>
        <w:t xml:space="preserve">一、全球市场格局</w:t>
      </w:r>
    </w:p>
    <w:p>
      <w:pPr>
        <w:spacing w:after="150"/>
      </w:pPr>
      <w:r>
        <w:rPr/>
        <w:t xml:space="preserve">二、国外技术动态</w:t>
      </w:r>
    </w:p>
    <w:p>
      <w:pPr>
        <w:spacing w:after="150"/>
      </w:pPr>
      <w:r>
        <w:rPr/>
        <w:t xml:space="preserve">三、国外经验借鉴</w:t>
      </w:r>
    </w:p>
    <w:p>
      <w:pPr>
        <w:spacing w:after="150"/>
      </w:pPr>
      <w:r>
        <w:rPr/>
        <w:t xml:space="preserve">第二节 中国食品行业规模结构</w:t>
      </w:r>
    </w:p>
    <w:p>
      <w:pPr>
        <w:spacing w:after="150"/>
      </w:pPr>
      <w:r>
        <w:rPr/>
        <w:t xml:space="preserve">一、行业经济规模</w:t>
      </w:r>
    </w:p>
    <w:p>
      <w:pPr>
        <w:spacing w:after="150"/>
      </w:pPr>
      <w:r>
        <w:rPr/>
        <w:t xml:space="preserve">二、市场结构分析</w:t>
      </w:r>
    </w:p>
    <w:p>
      <w:pPr>
        <w:spacing w:after="150"/>
      </w:pPr>
      <w:r>
        <w:rPr/>
        <w:t xml:space="preserve">三、区域布局状况</w:t>
      </w:r>
    </w:p>
    <w:p>
      <w:pPr>
        <w:spacing w:after="150"/>
      </w:pPr>
      <w:r>
        <w:rPr/>
        <w:t xml:space="preserve">四、行业需求状况</w:t>
      </w:r>
    </w:p>
    <w:p>
      <w:pPr>
        <w:spacing w:after="150"/>
      </w:pPr>
      <w:r>
        <w:rPr/>
        <w:t xml:space="preserve">第三节 中国食品行业竞争结构分析</w:t>
      </w:r>
    </w:p>
    <w:p>
      <w:pPr>
        <w:spacing w:after="150"/>
      </w:pPr>
      <w:r>
        <w:rPr/>
        <w:t xml:space="preserve">一、新进入者威胁</w:t>
      </w:r>
    </w:p>
    <w:p>
      <w:pPr>
        <w:spacing w:after="150"/>
      </w:pPr>
      <w:r>
        <w:rPr/>
        <w:t xml:space="preserve">二、替代品威胁</w:t>
      </w:r>
    </w:p>
    <w:p>
      <w:pPr>
        <w:spacing w:after="150"/>
      </w:pPr>
      <w:r>
        <w:rPr/>
        <w:t xml:space="preserve">三、上游供应商议价能力</w:t>
      </w:r>
    </w:p>
    <w:p>
      <w:pPr>
        <w:spacing w:after="150"/>
      </w:pPr>
      <w:r>
        <w:rPr/>
        <w:t xml:space="preserve">四、下游用户议价能力</w:t>
      </w:r>
    </w:p>
    <w:p>
      <w:pPr>
        <w:spacing w:after="150"/>
      </w:pPr>
      <w:r>
        <w:rPr/>
        <w:t xml:space="preserve">五、现有企业间竞争</w:t>
      </w:r>
    </w:p>
    <w:p>
      <w:pPr>
        <w:spacing w:after="150"/>
      </w:pPr>
      <w:r>
        <w:rPr/>
        <w:t xml:space="preserve">第四节 中国食品行业区域格局</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第六章 食品行业确定型投资机会评估分析</w:t>
      </w:r>
    </w:p>
    <w:p>
      <w:pPr>
        <w:spacing w:after="150"/>
      </w:pPr>
      <w:r>
        <w:rPr/>
        <w:t xml:space="preserve">第一节 休闲食品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休闲食品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方便食品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第七章 中国食品行业风险型投资机会评估分析</w:t>
      </w:r>
    </w:p>
    <w:p>
      <w:pPr>
        <w:spacing w:after="150"/>
      </w:pPr>
      <w:r>
        <w:rPr/>
        <w:t xml:space="preserve">第一节 绿色食品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食品电商</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现代农业及农产品加工业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第八章 中国食品行业未来型投资机会评估分析</w:t>
      </w:r>
    </w:p>
    <w:p>
      <w:pPr>
        <w:spacing w:after="150"/>
      </w:pPr>
      <w:r>
        <w:rPr/>
        <w:t xml:space="preserve">第一节 进口食品行业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生鲜电商</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第九章 中国食品行业投资壁垒及风险预警</w:t>
      </w:r>
    </w:p>
    <w:p>
      <w:pPr>
        <w:spacing w:after="150"/>
      </w:pPr>
      <w:r>
        <w:rPr/>
        <w:t xml:space="preserve">第一节 食品行业投资壁垒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食品行业投资的外部风险预警</w:t>
      </w:r>
    </w:p>
    <w:p>
      <w:pPr>
        <w:spacing w:after="150"/>
      </w:pPr>
      <w:r>
        <w:rPr/>
        <w:t xml:space="preserve">一、政策风险</w:t>
      </w:r>
    </w:p>
    <w:p>
      <w:pPr>
        <w:spacing w:after="150"/>
      </w:pPr>
      <w:r>
        <w:rPr/>
        <w:t xml:space="preserve">二、资源风险</w:t>
      </w:r>
    </w:p>
    <w:p>
      <w:pPr>
        <w:spacing w:after="150"/>
      </w:pPr>
      <w:r>
        <w:rPr/>
        <w:t xml:space="preserve">三、产业链风险</w:t>
      </w:r>
    </w:p>
    <w:p>
      <w:pPr>
        <w:spacing w:after="150"/>
      </w:pPr>
      <w:r>
        <w:rPr/>
        <w:t xml:space="preserve">四、相关行业风险</w:t>
      </w:r>
    </w:p>
    <w:p>
      <w:pPr>
        <w:spacing w:after="150"/>
      </w:pPr>
      <w:r>
        <w:rPr/>
        <w:t xml:space="preserve">第三节 食品行业行业投资的内部风险预警</w:t>
      </w:r>
    </w:p>
    <w:p>
      <w:pPr>
        <w:spacing w:after="150"/>
      </w:pPr>
      <w:r>
        <w:rPr/>
        <w:t xml:space="preserve">一、技术风险</w:t>
      </w:r>
    </w:p>
    <w:p>
      <w:pPr>
        <w:spacing w:after="150"/>
      </w:pPr>
      <w:r>
        <w:rPr/>
        <w:t xml:space="preserve">二、价格风险</w:t>
      </w:r>
    </w:p>
    <w:p>
      <w:pPr>
        <w:spacing w:after="150"/>
      </w:pPr>
      <w:r>
        <w:rPr/>
        <w:t xml:space="preserve">三、盈利风险</w:t>
      </w:r>
    </w:p>
    <w:p>
      <w:pPr>
        <w:spacing w:after="150"/>
      </w:pPr>
      <w:r>
        <w:rPr/>
        <w:t xml:space="preserve">四、人才风险</w:t>
      </w:r>
    </w:p>
    <w:p>
      <w:pPr>
        <w:spacing w:after="150"/>
      </w:pPr>
      <w:r>
        <w:rPr/>
        <w:t xml:space="preserve">五、违约风险</w:t>
      </w:r>
    </w:p>
    <w:p>
      <w:pPr>
        <w:spacing w:after="150"/>
      </w:pPr>
      <w:r>
        <w:rPr/>
        <w:t xml:space="preserve">第四节 食品行业项目运营风险预警</w:t>
      </w:r>
    </w:p>
    <w:p>
      <w:pPr>
        <w:spacing w:after="150"/>
      </w:pPr>
      <w:r>
        <w:rPr/>
        <w:t xml:space="preserve">一、法律风险</w:t>
      </w:r>
    </w:p>
    <w:p>
      <w:pPr>
        <w:spacing w:after="150"/>
      </w:pPr>
      <w:r>
        <w:rPr/>
        <w:t xml:space="preserve">二、商业风险</w:t>
      </w:r>
    </w:p>
    <w:p>
      <w:pPr>
        <w:spacing w:after="150"/>
      </w:pPr>
      <w:r>
        <w:rPr/>
        <w:t xml:space="preserve">三、管控风险</w:t>
      </w:r>
    </w:p>
    <w:p>
      <w:pPr>
        <w:spacing w:after="150"/>
      </w:pPr>
      <w:r>
        <w:rPr/>
        <w:t xml:space="preserve">四、安全风险</w:t>
      </w:r>
    </w:p>
    <w:p>
      <w:pPr>
        <w:spacing w:after="150"/>
      </w:pPr>
      <w:r>
        <w:rPr>
          <w:b w:val="1"/>
          <w:bCs w:val="1"/>
        </w:rPr>
        <w:t xml:space="preserve">第十章 “十四五”期间食品行业投资预测</w:t>
      </w:r>
    </w:p>
    <w:p>
      <w:pPr>
        <w:spacing w:after="150"/>
      </w:pPr>
      <w:r>
        <w:rPr/>
        <w:t xml:space="preserve">第一节 食品行业“十四五”投资机会分析</w:t>
      </w:r>
    </w:p>
    <w:p>
      <w:pPr>
        <w:spacing w:after="150"/>
      </w:pPr>
      <w:r>
        <w:rPr/>
        <w:t xml:space="preserve">一、食品行业投资环境分析</w:t>
      </w:r>
    </w:p>
    <w:p>
      <w:pPr>
        <w:spacing w:after="150"/>
      </w:pPr>
      <w:r>
        <w:rPr/>
        <w:t xml:space="preserve">二、“十四五”食品行业投资机会</w:t>
      </w:r>
    </w:p>
    <w:p>
      <w:pPr>
        <w:spacing w:after="150"/>
      </w:pPr>
      <w:r>
        <w:rPr/>
        <w:t xml:space="preserve">第二节 “十四五”期间食品行业发展预测分析</w:t>
      </w:r>
    </w:p>
    <w:p>
      <w:pPr>
        <w:spacing w:after="150"/>
      </w:pPr>
      <w:r>
        <w:rPr/>
        <w:t xml:space="preserve">一、“十四五”食品发展分析</w:t>
      </w:r>
    </w:p>
    <w:p>
      <w:pPr>
        <w:spacing w:after="150"/>
      </w:pPr>
      <w:r>
        <w:rPr/>
        <w:t xml:space="preserve">二、“十四五”食品行业技术开发方向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二、行业发展机遇</w:t>
      </w:r>
    </w:p>
    <w:p>
      <w:pPr>
        <w:spacing w:after="150"/>
      </w:pPr>
      <w:r>
        <w:rPr/>
        <w:t xml:space="preserve">三、技术发展趋势</w:t>
      </w:r>
    </w:p>
    <w:p>
      <w:pPr>
        <w:spacing w:after="150"/>
      </w:pPr>
      <w:r>
        <w:rPr/>
        <w:t xml:space="preserve">四、“十四五”行业发展趋势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三、中国食品行业市场定位</w:t>
      </w:r>
    </w:p>
    <w:p>
      <w:pPr>
        <w:spacing w:after="150"/>
      </w:pPr>
      <w:r>
        <w:rPr/>
        <w:t xml:space="preserve">四、“十四五”产业结构调整方向分析</w:t>
      </w:r>
    </w:p>
    <w:p>
      <w:pPr>
        <w:spacing w:after="150"/>
      </w:pPr>
      <w:r>
        <w:rPr/>
        <w:t xml:space="preserve">五、未来需求态势</w:t>
      </w:r>
    </w:p>
    <w:p>
      <w:pPr>
        <w:spacing w:after="150"/>
      </w:pPr>
      <w:r>
        <w:rPr/>
        <w:t xml:space="preserve">六、未来需求预测</w:t>
      </w:r>
    </w:p>
    <w:p>
      <w:pPr>
        <w:spacing w:after="150"/>
      </w:pPr>
      <w:r>
        <w:rPr>
          <w:b w:val="1"/>
          <w:bCs w:val="1"/>
        </w:rPr>
        <w:t xml:space="preserve">第十一章 “十三五”期间中国食品行业发展前景与投资战略规划</w:t>
      </w:r>
    </w:p>
    <w:p>
      <w:pPr>
        <w:spacing w:after="150"/>
      </w:pPr>
      <w:r>
        <w:rPr/>
        <w:t xml:space="preserve">第一节 食品行业发展前景分析</w:t>
      </w:r>
    </w:p>
    <w:p>
      <w:pPr>
        <w:spacing w:after="150"/>
      </w:pPr>
      <w:r>
        <w:rPr/>
        <w:t xml:space="preserve">一、食品市场发展前景分析</w:t>
      </w:r>
    </w:p>
    <w:p>
      <w:pPr>
        <w:spacing w:after="150"/>
      </w:pPr>
      <w:r>
        <w:rPr/>
        <w:t xml:space="preserve">二、中国食品市场蕴藏的商机</w:t>
      </w:r>
    </w:p>
    <w:p>
      <w:pPr>
        <w:spacing w:after="150"/>
      </w:pPr>
      <w:r>
        <w:rPr/>
        <w:t xml:space="preserve">第二节 食品行业投资特性分析</w:t>
      </w:r>
    </w:p>
    <w:p>
      <w:pPr>
        <w:spacing w:after="150"/>
      </w:pPr>
      <w:r>
        <w:rPr/>
        <w:t xml:space="preserve">一、食品行业进入壁垒分析</w:t>
      </w:r>
    </w:p>
    <w:p>
      <w:pPr>
        <w:spacing w:after="150"/>
      </w:pPr>
      <w:r>
        <w:rPr/>
        <w:t xml:space="preserve">二、食品行业投资风险分析</w:t>
      </w:r>
    </w:p>
    <w:p>
      <w:pPr>
        <w:spacing w:after="150"/>
      </w:pPr>
      <w:r>
        <w:rPr/>
        <w:t xml:space="preserve">三、食品行业盈利模式分析</w:t>
      </w:r>
    </w:p>
    <w:p>
      <w:pPr>
        <w:spacing w:after="150"/>
      </w:pPr>
      <w:r>
        <w:rPr/>
        <w:t xml:space="preserve">四、食品行业盈利因素分析</w:t>
      </w:r>
    </w:p>
    <w:p>
      <w:pPr>
        <w:spacing w:after="150"/>
      </w:pPr>
      <w:r>
        <w:rPr/>
        <w:t xml:space="preserve">第三节 “十三五”期间食品行业发展的影响因素</w:t>
      </w:r>
    </w:p>
    <w:p>
      <w:pPr>
        <w:spacing w:after="150"/>
      </w:pPr>
      <w:r>
        <w:rPr/>
        <w:t xml:space="preserve">一、有利因素</w:t>
      </w:r>
    </w:p>
    <w:p>
      <w:pPr>
        <w:spacing w:after="150"/>
      </w:pPr>
      <w:r>
        <w:rPr/>
        <w:t xml:space="preserve">二、不利因素</w:t>
      </w:r>
    </w:p>
    <w:p>
      <w:pPr>
        <w:spacing w:after="150"/>
      </w:pPr>
      <w:r>
        <w:rPr/>
        <w:t xml:space="preserve">第四节 食品行业投资战略规划</w:t>
      </w:r>
    </w:p>
    <w:p>
      <w:pPr>
        <w:spacing w:after="150"/>
      </w:pPr>
      <w:r>
        <w:rPr/>
        <w:t xml:space="preserve">一、食品行业投资机会分析</w:t>
      </w:r>
    </w:p>
    <w:p>
      <w:pPr>
        <w:spacing w:after="150"/>
      </w:pPr>
      <w:r>
        <w:rPr/>
        <w:t xml:space="preserve">(1)中国食品生产将成为全球投资重点</w:t>
      </w:r>
    </w:p>
    <w:p>
      <w:pPr>
        <w:spacing w:after="150"/>
      </w:pPr>
      <w:r>
        <w:rPr/>
        <w:t xml:space="preserve">(2)我国食品行业面临高速增长的良机</w:t>
      </w:r>
    </w:p>
    <w:p>
      <w:pPr>
        <w:spacing w:after="150"/>
      </w:pPr>
      <w:r>
        <w:rPr/>
        <w:t xml:space="preserve">(3)国产食品进军国际市场的条件与机遇</w:t>
      </w:r>
    </w:p>
    <w:p>
      <w:pPr>
        <w:spacing w:after="150"/>
      </w:pPr>
      <w:r>
        <w:rPr/>
        <w:t xml:space="preserve">(4)行业投资效益分析</w:t>
      </w:r>
    </w:p>
    <w:p>
      <w:pPr>
        <w:spacing w:after="150"/>
      </w:pPr>
      <w:r>
        <w:rPr/>
        <w:t xml:space="preserve">(5)产业发展的空白点分析</w:t>
      </w:r>
    </w:p>
    <w:p>
      <w:pPr>
        <w:spacing w:after="150"/>
      </w:pPr>
      <w:r>
        <w:rPr/>
        <w:t xml:space="preserve">(6)投资回报率比较高的投资方向</w:t>
      </w:r>
    </w:p>
    <w:p>
      <w:pPr>
        <w:spacing w:after="150"/>
      </w:pPr>
      <w:r>
        <w:rPr/>
        <w:t xml:space="preserve">二、食品企业战略布局建议</w:t>
      </w:r>
    </w:p>
    <w:p>
      <w:pPr>
        <w:spacing w:after="150"/>
      </w:pPr>
      <w:r>
        <w:rPr/>
        <w:t xml:space="preserve">三、食品行业投资重点建议</w:t>
      </w:r>
    </w:p>
    <w:p>
      <w:pPr>
        <w:spacing w:after="150"/>
      </w:pPr>
      <w:r>
        <w:rPr>
          <w:b w:val="1"/>
          <w:bCs w:val="1"/>
        </w:rPr>
        <w:t xml:space="preserve">第十二章 研究结论及投资建议</w:t>
      </w:r>
    </w:p>
    <w:p>
      <w:pPr>
        <w:spacing w:after="150"/>
      </w:pPr>
      <w:r>
        <w:rPr/>
        <w:t xml:space="preserve">第一节 食品行业研究结论及建议</w:t>
      </w:r>
    </w:p>
    <w:p>
      <w:pPr>
        <w:spacing w:after="150"/>
      </w:pPr>
      <w:r>
        <w:rPr/>
        <w:t xml:space="preserve">第二节 中道泰和食品行业“十四五”投资建议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图表：我国食品行业商业模式</w:t>
      </w:r>
    </w:p>
    <w:p>
      <w:pPr>
        <w:spacing w:after="150"/>
      </w:pPr>
      <w:r>
        <w:rPr/>
        <w:t xml:space="preserve">图表：食品行业生命周期</w:t>
      </w:r>
    </w:p>
    <w:p>
      <w:pPr>
        <w:spacing w:after="150"/>
      </w:pPr>
      <w:r>
        <w:rPr/>
        <w:t xml:space="preserve">图表：食品行业产业链结构</w:t>
      </w:r>
    </w:p>
    <w:p>
      <w:pPr>
        <w:spacing w:after="150"/>
      </w:pPr>
      <w:r>
        <w:rPr/>
        <w:t xml:space="preserve">图表：全球食品行业市场规模</w:t>
      </w:r>
    </w:p>
    <w:p>
      <w:pPr>
        <w:spacing w:after="150"/>
      </w:pPr>
      <w:r>
        <w:rPr/>
        <w:t xml:space="preserve">图表：中国食品行业市场规模</w:t>
      </w:r>
    </w:p>
    <w:p>
      <w:pPr>
        <w:spacing w:after="150"/>
      </w:pPr>
      <w:r>
        <w:rPr/>
        <w:t xml:space="preserve">图表："十四五"中国食品行业需求预测</w:t>
      </w:r>
    </w:p>
    <w:p>
      <w:pPr>
        <w:spacing w:after="150"/>
      </w:pPr>
      <w:r>
        <w:rPr/>
        <w:t xml:space="preserve">图表："十四五"中国食品行业供需平衡预测</w:t>
      </w:r>
    </w:p>
    <w:p>
      <w:pPr>
        <w:spacing w:after="150"/>
      </w:pPr>
      <w:r>
        <w:rPr/>
        <w:t xml:space="preserve">图表："十四五"中国食品行业市场规模预测</w:t>
      </w:r>
    </w:p>
    <w:p>
      <w:pPr>
        <w:spacing w:after="150"/>
      </w:pPr>
      <w:r>
        <w:rPr/>
        <w:t xml:space="preserve">图表："十四五"中国食品行业市场规模预测</w:t>
      </w:r>
    </w:p>
    <w:p>
      <w:pPr>
        <w:spacing w:after="150"/>
      </w:pPr>
      <w:r>
        <w:rPr/>
        <w:t xml:space="preserve">图表："十四五"全球食品行业市场规模及增速预测</w:t>
      </w:r>
    </w:p>
    <w:p>
      <w:pPr>
        <w:spacing w:after="150"/>
      </w:pPr>
      <w:r>
        <w:rPr/>
        <w:t xml:space="preserve">图表："十四五"中国食品投资收益预测</w:t>
      </w:r>
    </w:p>
    <w:p>
      <w:pPr>
        <w:spacing w:after="150"/>
      </w:pPr>
      <w:r>
        <w:rPr/>
        <w:t xml:space="preserve">图表："十四五"中国食品总产值预测</w:t>
      </w:r>
    </w:p>
    <w:p>
      <w:pPr>
        <w:spacing w:after="150"/>
      </w:pPr>
      <w:r>
        <w:rPr/>
        <w:t xml:space="preserve">图表："十四五"中国食品销售收入预测</w:t>
      </w:r>
    </w:p>
    <w:p>
      <w:pPr>
        <w:spacing w:after="150"/>
      </w:pPr>
      <w:r>
        <w:rPr/>
        <w:t xml:space="preserve">图表："十四五"中国食品利润总额预测</w:t>
      </w:r>
    </w:p>
    <w:p>
      <w:pPr>
        <w:spacing w:after="150"/>
      </w:pPr>
      <w:r>
        <w:rPr/>
        <w:t xml:space="preserve">图表："十四五"中国食品总资产预测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2024-2029年中国食品行业发展规划及“十四五”投资机会研究报告</dc:title>
  <dc:description>2024-2029年中国食品行业发展规划及“十四五”投资机会研究报告</dc:description>
  <dc:subject>2024-2029年中国食品行业发展规划及“十四五”投资机会研究报告</dc:subject>
  <cp:keywords>研究报告</cp:keywords>
  <cp:category>研究报告</cp:category>
  <cp:lastModifiedBy>北京中道泰和信息咨询有限公司</cp:lastModifiedBy>
  <dcterms:created xsi:type="dcterms:W3CDTF">2024-01-30T08:59:14+08:00</dcterms:created>
  <dcterms:modified xsi:type="dcterms:W3CDTF">2024-01-30T08:59:14+08:00</dcterms:modified>
</cp:coreProperties>
</file>

<file path=docProps/custom.xml><?xml version="1.0" encoding="utf-8"?>
<Properties xmlns="http://schemas.openxmlformats.org/officeDocument/2006/custom-properties" xmlns:vt="http://schemas.openxmlformats.org/officeDocument/2006/docPropsVTypes"/>
</file>