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2024-2029年报废汽车拆解行业市场深度分析及发展策略研究报告</w:t>
      </w:r>
    </w:p>
    <w:p>
      <w:pPr>
        <w:spacing w:after="150"/>
      </w:pPr>
      <w:r>
        <w:rPr>
          <w:b w:val="1"/>
          <w:bCs w:val="1"/>
        </w:rPr>
        <w:t xml:space="preserve">报告简介</w:t>
      </w:r>
    </w:p>
    <w:p>
      <w:pPr>
        <w:spacing w:after="150"/>
      </w:pPr>
      <w:r>
        <w:rPr/>
        <w:t xml:space="preserve">报废汽车拆解是对报废汽车进行处理时首先需要经过的步骤，主要目的为抽取废油(防止破碎过程中爆炸)，拆除能够重新利用的零部件、轮胎、塑料、电子电气设备等等。在拆解过程中会用到安全气囊引爆器、氟利昂抽取机、升降平台、翻转平台等等设备。</w:t>
      </w:r>
    </w:p>
    <w:p>
      <w:pPr>
        <w:spacing w:after="150"/>
      </w:pPr>
      <w:r>
        <w:rPr/>
        <w:t xml:space="preserve">2019年，全国机动车回收数量为229.5万辆，同比增长15.3%，其中汽车195.1万辆，同比增长16.8%，摩托车34.4万辆，同比增长7.1%。按照车辆类型分，客车回收数量为138.7万辆，同比增长17.1%。货车45.3万辆，同比增长18.9%。挂车5.5万辆，同比增长29.3%。专项作业车2.8万辆，同比下降1.4%。</w:t>
      </w:r>
    </w:p>
    <w:p>
      <w:pPr>
        <w:spacing w:after="150"/>
      </w:pPr>
      <w:r>
        <w:rPr/>
        <w:t xml:space="preserve">2019年5月6日，国务院正式公布《报废机动车回收管理办法》，新办法自2019年6月1日起施行。其中，新版办法明确，禁止任何单位或者个人利用报废机动车“五大总成”和其他零部件拼装机动车，禁止拼装的机动车交易。办法明确，国家对报废机动车回收企业实行资质认定制度。未经资质认定，任何单位或者个人不得从事报废机动车回收活动。</w:t>
      </w:r>
    </w:p>
    <w:p>
      <w:pPr>
        <w:spacing w:after="150"/>
      </w:pPr>
      <w:r>
        <w:rPr/>
        <w:t xml:space="preserve">目前我国汽车拆解产能约150万辆/年，而汽车实际报废量已超过1300万辆，到2025年，我国实际报废汽车数量将超过1500万辆。随着我国报废水平的不断提高，报废汽车数量更加有所提高，报废车辆的激增将带来了汽车拆解产能的巨大缺口，也形成了可观的市场规模。按每辆车可实现约3000元回收收入计算，未来我国报废汽车拆解市场规模将达到450亿元。另一方面，随着汽车拆解法规和市场监管日趋严格，未来几年我国汽车回收拆解行业将改变过去散、乱、差的局面，步入良性健康的可持续发展轨道。这为资质汽车回收拆解企业创造了难得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报废汽车拆解行业研究单位等公布和提供的大量资料以及对行业内企业调研访察所获得的大量第一手数据，对我国报废汽车拆解市场的发展状况、供需状况、竞争格局、赢利水平、发展趋势等进行了分析。报告重点分析了报废汽车拆解前十大企业的研发、产销、战略、经营状况等。报告还对报废汽车拆解市场风险进行了预测，为报废汽车拆解生产厂家、流通企业以及零售商提供了新的投资机会和可借鉴的操作模式，对欲在报废汽车拆解行业从事资本运作的经济实体等单位准确了解目前中国报废汽车拆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报废汽车拆解行业界定和分类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2019-2023年报废汽车拆解行业国内外发展概述</w:t>
      </w:r>
    </w:p>
    <w:p>
      <w:pPr>
        <w:spacing w:after="150"/>
      </w:pPr>
      <w:r>
        <w:rPr/>
        <w:t xml:space="preserve">第一节 全球报废汽车拆解行业发展概况</w:t>
      </w:r>
    </w:p>
    <w:p>
      <w:pPr>
        <w:spacing w:after="150"/>
      </w:pPr>
      <w:r>
        <w:rPr/>
        <w:t xml:space="preserve">一、全球报废汽车拆解行业发展现状</w:t>
      </w:r>
    </w:p>
    <w:p>
      <w:pPr>
        <w:spacing w:after="150"/>
      </w:pPr>
      <w:r>
        <w:rPr/>
        <w:t xml:space="preserve">二、全球报废汽车拆解行业发展趋势</w:t>
      </w:r>
    </w:p>
    <w:p>
      <w:pPr>
        <w:spacing w:after="150"/>
      </w:pPr>
      <w:r>
        <w:rPr/>
        <w:t xml:space="preserve">三、主要国家和地区发展状况</w:t>
      </w:r>
    </w:p>
    <w:p>
      <w:pPr>
        <w:spacing w:after="150"/>
      </w:pPr>
      <w:r>
        <w:rPr/>
        <w:t xml:space="preserve">第二节 中国报废汽车拆解行业发展概况</w:t>
      </w:r>
    </w:p>
    <w:p>
      <w:pPr>
        <w:spacing w:after="150"/>
      </w:pPr>
      <w:r>
        <w:rPr/>
        <w:t xml:space="preserve">一、中国报废汽车拆解行业发展历程与现状</w:t>
      </w:r>
    </w:p>
    <w:p>
      <w:pPr>
        <w:spacing w:after="150"/>
      </w:pPr>
      <w:r>
        <w:rPr/>
        <w:t xml:space="preserve">二、中国报废汽车拆解行业发展中存在的问题</w:t>
      </w:r>
    </w:p>
    <w:p>
      <w:pPr>
        <w:spacing w:after="150"/>
      </w:pPr>
      <w:r>
        <w:rPr>
          <w:b w:val="1"/>
          <w:bCs w:val="1"/>
        </w:rPr>
        <w:t xml:space="preserve">第三章 2019-2023年中国报废汽车拆解行业发展环境分析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报废汽车拆解行业政策环境</w:t>
      </w:r>
    </w:p>
    <w:p>
      <w:pPr>
        <w:spacing w:after="150"/>
      </w:pPr>
      <w:r>
        <w:rPr/>
        <w:t xml:space="preserve">第四节 报废汽车拆解行业技术环境</w:t>
      </w:r>
    </w:p>
    <w:p>
      <w:pPr>
        <w:spacing w:after="150"/>
      </w:pPr>
      <w:r>
        <w:rPr>
          <w:b w:val="1"/>
          <w:bCs w:val="1"/>
        </w:rPr>
        <w:t xml:space="preserve">第四章 2019-2023年中国报废汽车拆解行业市场分析</w:t>
      </w:r>
    </w:p>
    <w:p>
      <w:pPr>
        <w:spacing w:after="150"/>
      </w:pPr>
      <w:r>
        <w:rPr/>
        <w:t xml:space="preserve">第一节 市场规模</w:t>
      </w:r>
    </w:p>
    <w:p>
      <w:pPr>
        <w:spacing w:after="150"/>
      </w:pPr>
      <w:r>
        <w:rPr/>
        <w:t xml:space="preserve">一、报废汽车拆解行业市场规模及增速</w:t>
      </w:r>
    </w:p>
    <w:p>
      <w:pPr>
        <w:spacing w:after="150"/>
      </w:pPr>
      <w:r>
        <w:rPr/>
        <w:t xml:space="preserve">二、报废汽车拆解行业市场饱和度</w:t>
      </w:r>
    </w:p>
    <w:p>
      <w:pPr>
        <w:spacing w:after="150"/>
      </w:pPr>
      <w:r>
        <w:rPr/>
        <w:t xml:space="preserve">三、影响报废汽车拆解行业市场规模的因素</w:t>
      </w:r>
    </w:p>
    <w:p>
      <w:pPr>
        <w:spacing w:after="150"/>
      </w:pPr>
      <w:r>
        <w:rPr/>
        <w:t xml:space="preserve">四、2024-2029年报废汽车拆解行业市场规模及增速预测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一、报废汽车拆解行业所处生命周期</w:t>
      </w:r>
    </w:p>
    <w:p>
      <w:pPr>
        <w:spacing w:after="150"/>
      </w:pPr>
      <w:r>
        <w:rPr/>
        <w:t xml:space="preserve">二、技术变革与行业革新对报废汽车拆解行业的影响</w:t>
      </w:r>
    </w:p>
    <w:p>
      <w:pPr>
        <w:spacing w:after="150"/>
      </w:pPr>
      <w:r>
        <w:rPr/>
        <w:t xml:space="preserve">三、差异化分析</w:t>
      </w:r>
    </w:p>
    <w:p>
      <w:pPr>
        <w:spacing w:after="150"/>
      </w:pPr>
      <w:r>
        <w:rPr>
          <w:b w:val="1"/>
          <w:bCs w:val="1"/>
        </w:rPr>
        <w:t xml:space="preserve">第五章 中国报废汽车拆解行业供给与需求情况分析</w:t>
      </w:r>
    </w:p>
    <w:p>
      <w:pPr>
        <w:spacing w:after="150"/>
      </w:pPr>
      <w:r>
        <w:rPr/>
        <w:t xml:space="preserve">第一节 2019-2023年中国报废汽车拆解行业总体规模</w:t>
      </w:r>
    </w:p>
    <w:p>
      <w:pPr>
        <w:spacing w:after="150"/>
      </w:pPr>
      <w:r>
        <w:rPr/>
        <w:t xml:space="preserve">第二节 中国报废汽车拆解行业盈利情况分析</w:t>
      </w:r>
    </w:p>
    <w:p>
      <w:pPr>
        <w:spacing w:after="150"/>
      </w:pPr>
      <w:r>
        <w:rPr/>
        <w:t xml:space="preserve">第三节 中国报废汽车拆解行业供给概况</w:t>
      </w:r>
    </w:p>
    <w:p>
      <w:pPr>
        <w:spacing w:after="150"/>
      </w:pPr>
      <w:r>
        <w:rPr/>
        <w:t xml:space="preserve">一、2019-2023年中国报废汽车拆解供给情况分析</w:t>
      </w:r>
    </w:p>
    <w:p>
      <w:pPr>
        <w:spacing w:after="150"/>
      </w:pPr>
      <w:r>
        <w:rPr/>
        <w:t xml:space="preserve">二、2019-2023年中国报废汽车拆解行业供给特点分析</w:t>
      </w:r>
    </w:p>
    <w:p>
      <w:pPr>
        <w:spacing w:after="150"/>
      </w:pPr>
      <w:r>
        <w:rPr/>
        <w:t xml:space="preserve">三、2024-2029年中国报废汽车拆解行业供给预测分析</w:t>
      </w:r>
    </w:p>
    <w:p>
      <w:pPr>
        <w:spacing w:after="150"/>
      </w:pPr>
      <w:r>
        <w:rPr/>
        <w:t xml:space="preserve">第四节 中国报废汽车拆解行业需求概况</w:t>
      </w:r>
    </w:p>
    <w:p>
      <w:pPr>
        <w:spacing w:after="150"/>
      </w:pPr>
      <w:r>
        <w:rPr/>
        <w:t xml:space="preserve">一、2019-2023年中国报废汽车拆解行业需求情况分析</w:t>
      </w:r>
    </w:p>
    <w:p>
      <w:pPr>
        <w:spacing w:after="150"/>
      </w:pPr>
      <w:r>
        <w:rPr/>
        <w:t xml:space="preserve">二、2019-2023年中国报废汽车拆解行业市场需求特点分析</w:t>
      </w:r>
    </w:p>
    <w:p>
      <w:pPr>
        <w:spacing w:after="150"/>
      </w:pPr>
      <w:r>
        <w:rPr/>
        <w:t xml:space="preserve">三、2024-2029年中国报废汽车拆解市场需求预测分析</w:t>
      </w:r>
    </w:p>
    <w:p>
      <w:pPr>
        <w:spacing w:after="150"/>
      </w:pPr>
      <w:r>
        <w:rPr/>
        <w:t xml:space="preserve">第五节 报废汽车拆解产业供需平衡状况分析</w:t>
      </w:r>
    </w:p>
    <w:p>
      <w:pPr>
        <w:spacing w:after="150"/>
      </w:pPr>
      <w:r>
        <w:rPr>
          <w:b w:val="1"/>
          <w:bCs w:val="1"/>
        </w:rPr>
        <w:t xml:space="preserve">第六章 2019-2023年中国报废汽车拆解行业区域市场分析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2019-2023年中国报废汽车拆解行业产业链分析</w:t>
      </w:r>
    </w:p>
    <w:p>
      <w:pPr>
        <w:spacing w:after="150"/>
      </w:pPr>
      <w:r>
        <w:rPr/>
        <w:t xml:space="preserve">第一节 报废汽车拆解行业产业链分析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报废汽车拆解上游行业分析</w:t>
      </w:r>
    </w:p>
    <w:p>
      <w:pPr>
        <w:spacing w:after="150"/>
      </w:pPr>
      <w:r>
        <w:rPr/>
        <w:t xml:space="preserve">一、报废汽车拆解成本构成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四、上游行业对报废汽车拆解行业的影响</w:t>
      </w:r>
    </w:p>
    <w:p>
      <w:pPr>
        <w:spacing w:after="150"/>
      </w:pPr>
      <w:r>
        <w:rPr/>
        <w:t xml:space="preserve">第三节 报废汽车拆解下游行业分析</w:t>
      </w:r>
    </w:p>
    <w:p>
      <w:pPr>
        <w:spacing w:after="150"/>
      </w:pPr>
      <w:r>
        <w:rPr/>
        <w:t xml:space="preserve">一、报废汽车拆解下游行业分布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四、下游需求对报废汽车拆解行业的影响</w:t>
      </w:r>
    </w:p>
    <w:p>
      <w:pPr>
        <w:spacing w:after="150"/>
      </w:pPr>
      <w:r>
        <w:rPr>
          <w:b w:val="1"/>
          <w:bCs w:val="1"/>
        </w:rPr>
        <w:t xml:space="preserve">第八章 2019-2023年中国报废汽车拆解行业主导驱动因素分析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2019-2023年中国报废汽车拆解行业偿债能力分析</w:t>
      </w:r>
    </w:p>
    <w:p>
      <w:pPr>
        <w:spacing w:after="150"/>
      </w:pPr>
      <w:r>
        <w:rPr/>
        <w:t xml:space="preserve">第一节 报废汽车拆解行业资产负债率分析</w:t>
      </w:r>
    </w:p>
    <w:p>
      <w:pPr>
        <w:spacing w:after="150"/>
      </w:pPr>
      <w:r>
        <w:rPr/>
        <w:t xml:space="preserve">第二节 报废汽车拆解行业速动比率分析</w:t>
      </w:r>
    </w:p>
    <w:p>
      <w:pPr>
        <w:spacing w:after="150"/>
      </w:pPr>
      <w:r>
        <w:rPr/>
        <w:t xml:space="preserve">第三节 报废汽车拆解行业流动比率分析</w:t>
      </w:r>
    </w:p>
    <w:p>
      <w:pPr>
        <w:spacing w:after="150"/>
      </w:pPr>
      <w:r>
        <w:rPr/>
        <w:t xml:space="preserve">第四节 报废汽车拆解行业利息保障倍数分析</w:t>
      </w:r>
    </w:p>
    <w:p>
      <w:pPr>
        <w:spacing w:after="150"/>
      </w:pPr>
      <w:r>
        <w:rPr/>
        <w:t xml:space="preserve">第五节 2024-2029年报废汽车拆解行业偿债能力预测</w:t>
      </w:r>
    </w:p>
    <w:p>
      <w:pPr>
        <w:spacing w:after="150"/>
      </w:pPr>
      <w:r>
        <w:rPr>
          <w:b w:val="1"/>
          <w:bCs w:val="1"/>
        </w:rPr>
        <w:t xml:space="preserve">第十章 2019-2023年中国报废汽车拆解行业营运能力分析</w:t>
      </w:r>
    </w:p>
    <w:p>
      <w:pPr>
        <w:spacing w:after="150"/>
      </w:pPr>
      <w:r>
        <w:rPr/>
        <w:t xml:space="preserve">第一节 报废汽车拆解行业总资产周转率分析</w:t>
      </w:r>
    </w:p>
    <w:p>
      <w:pPr>
        <w:spacing w:after="150"/>
      </w:pPr>
      <w:r>
        <w:rPr/>
        <w:t xml:space="preserve">第二节 报废汽车拆解行业净资产周转率分析</w:t>
      </w:r>
    </w:p>
    <w:p>
      <w:pPr>
        <w:spacing w:after="150"/>
      </w:pPr>
      <w:r>
        <w:rPr/>
        <w:t xml:space="preserve">第三节 报废汽车拆解行业应收账款周转率分析</w:t>
      </w:r>
    </w:p>
    <w:p>
      <w:pPr>
        <w:spacing w:after="150"/>
      </w:pPr>
      <w:r>
        <w:rPr/>
        <w:t xml:space="preserve">第四节 报废汽车拆解行业存货周转率分析</w:t>
      </w:r>
    </w:p>
    <w:p>
      <w:pPr>
        <w:spacing w:after="150"/>
      </w:pPr>
      <w:r>
        <w:rPr/>
        <w:t xml:space="preserve">第五节 2024-2029年报废汽车拆解行业营运能力预测</w:t>
      </w:r>
    </w:p>
    <w:p>
      <w:pPr>
        <w:spacing w:after="150"/>
      </w:pPr>
      <w:r>
        <w:rPr>
          <w:b w:val="1"/>
          <w:bCs w:val="1"/>
        </w:rPr>
        <w:t xml:space="preserve">第十一章 2019-2023年中国报废汽车拆解行业竞争分析</w:t>
      </w:r>
    </w:p>
    <w:p>
      <w:pPr>
        <w:spacing w:after="150"/>
      </w:pPr>
      <w:r>
        <w:rPr/>
        <w:t xml:space="preserve">第一节 重点报废汽车拆解企业市场份额</w:t>
      </w:r>
    </w:p>
    <w:p>
      <w:pPr>
        <w:spacing w:after="150"/>
      </w:pPr>
      <w:r>
        <w:rPr/>
        <w:t xml:space="preserve">第二节 报废汽车拆解行业市场集中度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2019-2023年中国报废汽车拆解行业重点企业分析</w:t>
      </w:r>
    </w:p>
    <w:p>
      <w:pPr>
        <w:spacing w:after="150"/>
      </w:pPr>
      <w:r>
        <w:rPr/>
        <w:t xml:space="preserve">第一节 天奇自动化工程股份有限公司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格林美股份有限公司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中国再生资源开发有限公司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广东省金属回收有限公司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天津市国联报废机动车回收拆解有限公司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安徽省徽商资源再生有限责任公司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河北冀物再生资源利用股份有限公司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江苏苏物再生利用有限公司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福建省物供报废汽车回收拆解有限公司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合肥皖中报废汽车回收有限责任公司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2024-2029年中国报废汽车拆解行业发展与投资风险分析</w:t>
      </w:r>
    </w:p>
    <w:p>
      <w:pPr>
        <w:spacing w:after="150"/>
      </w:pPr>
      <w:r>
        <w:rPr/>
        <w:t xml:space="preserve">第一节 报废汽车拆解行业环境风险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报废汽车拆解行业政策风险</w:t>
      </w:r>
    </w:p>
    <w:p>
      <w:pPr>
        <w:spacing w:after="150"/>
      </w:pPr>
      <w:r>
        <w:rPr/>
        <w:t xml:space="preserve">第四节 报废汽车拆解行业市场风险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2024-2029年中国报废汽车拆解行业发展前景及投资机会分析</w:t>
      </w:r>
    </w:p>
    <w:p>
      <w:pPr>
        <w:spacing w:after="150"/>
      </w:pPr>
      <w:r>
        <w:rPr/>
        <w:t xml:space="preserve">第一节 报废汽车拆解行业发展前景预测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报废汽车拆解行业投资机会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报废汽车拆解行业研究结论及建议</w:t>
      </w:r>
    </w:p>
    <w:p>
      <w:pPr>
        <w:spacing w:after="150"/>
      </w:pPr>
      <w:r>
        <w:rPr/>
        <w:t xml:space="preserve">第二节 中道泰和报废汽车拆解行业发展建议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图表：报废汽车拆解行业生命周期</w:t>
      </w:r>
    </w:p>
    <w:p>
      <w:pPr>
        <w:spacing w:after="150"/>
      </w:pPr>
      <w:r>
        <w:rPr/>
        <w:t xml:space="preserve">图表：报废汽车拆解行业产业链结构</w:t>
      </w:r>
    </w:p>
    <w:p>
      <w:pPr>
        <w:spacing w:after="150"/>
      </w:pPr>
      <w:r>
        <w:rPr/>
        <w:t xml:space="preserve">图表：2019-2023年全球报废汽车拆解行业市场规模</w:t>
      </w:r>
    </w:p>
    <w:p>
      <w:pPr>
        <w:spacing w:after="150"/>
      </w:pPr>
      <w:r>
        <w:rPr/>
        <w:t xml:space="preserve">图表：2019-2023年中国报废汽车拆解行业市场规模</w:t>
      </w:r>
    </w:p>
    <w:p>
      <w:pPr>
        <w:spacing w:after="150"/>
      </w:pPr>
      <w:r>
        <w:rPr/>
        <w:t xml:space="preserve">图表：2019-2023年中国报废汽车拆解市场占全球份额比较</w:t>
      </w:r>
    </w:p>
    <w:p>
      <w:pPr>
        <w:spacing w:after="150"/>
      </w:pPr>
      <w:r>
        <w:rPr/>
        <w:t xml:space="preserve">图表：2019-2023年报废汽车拆解行业集中度</w:t>
      </w:r>
    </w:p>
    <w:p>
      <w:pPr>
        <w:spacing w:after="150"/>
      </w:pPr>
      <w:r>
        <w:rPr/>
        <w:t xml:space="preserve">图表：2019-2023年报废汽车拆解行业利润总额</w:t>
      </w:r>
    </w:p>
    <w:p>
      <w:pPr>
        <w:spacing w:after="150"/>
      </w:pPr>
      <w:r>
        <w:rPr/>
        <w:t xml:space="preserve">图表：2019-2023年报废汽车拆解行业资产总计</w:t>
      </w:r>
    </w:p>
    <w:p>
      <w:pPr>
        <w:spacing w:after="150"/>
      </w:pPr>
      <w:r>
        <w:rPr/>
        <w:t xml:space="preserve">图表：2019-2023年报废汽车拆解行业负债总计</w:t>
      </w:r>
    </w:p>
    <w:p>
      <w:pPr>
        <w:spacing w:after="150"/>
      </w:pPr>
      <w:r>
        <w:rPr/>
        <w:t xml:space="preserve">图表：2019-2023年报废汽车拆解行业竞争力分析</w:t>
      </w:r>
    </w:p>
    <w:p>
      <w:pPr>
        <w:spacing w:after="150"/>
      </w:pPr>
      <w:r>
        <w:rPr/>
        <w:t xml:space="preserve">图表：2019-2023年报废汽车拆解市场价格走势</w:t>
      </w:r>
    </w:p>
    <w:p>
      <w:pPr>
        <w:spacing w:after="150"/>
      </w:pPr>
      <w:r>
        <w:rPr/>
        <w:t xml:space="preserve">图表：2019-2023年报废汽车拆解行业主营业务收入</w:t>
      </w:r>
    </w:p>
    <w:p>
      <w:pPr>
        <w:spacing w:after="150"/>
      </w:pPr>
      <w:r>
        <w:rPr/>
        <w:t xml:space="preserve">图表：2019-2023年报废汽车拆解行业主营业务成本</w:t>
      </w:r>
    </w:p>
    <w:p>
      <w:pPr>
        <w:spacing w:after="150"/>
      </w:pPr>
      <w:r>
        <w:rPr/>
        <w:t xml:space="preserve">图表：2019-2023年报废汽车拆解行业管理费用分析</w:t>
      </w:r>
    </w:p>
    <w:p>
      <w:pPr>
        <w:spacing w:after="150"/>
      </w:pPr>
      <w:r>
        <w:rPr/>
        <w:t xml:space="preserve">图表：2019-2023年报废汽车拆解行业财务费用分析</w:t>
      </w:r>
    </w:p>
    <w:p>
      <w:pPr>
        <w:spacing w:after="150"/>
      </w:pPr>
      <w:r>
        <w:rPr/>
        <w:t xml:space="preserve">图表：2019-2023年报废汽车拆解行业重要数据指标比较</w:t>
      </w:r>
    </w:p>
    <w:p>
      <w:pPr>
        <w:spacing w:after="150"/>
      </w:pPr>
      <w:r>
        <w:rPr/>
        <w:t xml:space="preserve">图表：2019-2023年中国报废汽车拆解行业盈利能力分析</w:t>
      </w:r>
    </w:p>
    <w:p>
      <w:pPr>
        <w:spacing w:after="150"/>
      </w:pPr>
      <w:r>
        <w:rPr/>
        <w:t xml:space="preserve">图表：2019-2023年中国报废汽车拆解行业运营能力分析</w:t>
      </w:r>
    </w:p>
    <w:p>
      <w:pPr>
        <w:spacing w:after="150"/>
      </w:pPr>
      <w:r>
        <w:rPr/>
        <w:t xml:space="preserve">图表：2019-2023年中国报废汽车拆解行业偿债能力分析</w:t>
      </w:r>
    </w:p>
    <w:p>
      <w:pPr>
        <w:spacing w:after="150"/>
      </w:pPr>
      <w:r>
        <w:rPr/>
        <w:t xml:space="preserve">图表：2019-2023年中国报废汽车拆解行业发展能力分析</w:t>
      </w:r>
    </w:p>
    <w:p>
      <w:pPr>
        <w:spacing w:after="150"/>
      </w:pPr>
      <w:r>
        <w:rPr/>
        <w:t xml:space="preserve">图表：2019-2023年报废汽车拆解行业不同规模企业数量分布</w:t>
      </w:r>
    </w:p>
    <w:p>
      <w:pPr>
        <w:spacing w:after="150"/>
      </w:pPr>
      <w:r>
        <w:rPr/>
        <w:t xml:space="preserve">图表：2019-2023年报废汽车拆解行业不同规模企业从业人员分布</w:t>
      </w:r>
    </w:p>
    <w:p>
      <w:pPr>
        <w:spacing w:after="150"/>
      </w:pPr>
      <w:r>
        <w:rPr/>
        <w:t xml:space="preserve">图表：2019-2023年报废汽车拆解行业不同规模企业资产总额分布</w:t>
      </w:r>
    </w:p>
    <w:p>
      <w:pPr>
        <w:spacing w:after="150"/>
      </w:pPr>
      <w:r>
        <w:rPr/>
        <w:t xml:space="preserve">图表：2019-2023年报废汽车拆解行业不同规模企业利润总额分布</w:t>
      </w:r>
    </w:p>
    <w:p>
      <w:pPr>
        <w:spacing w:after="150"/>
      </w:pPr>
      <w:r>
        <w:rPr/>
        <w:t xml:space="preserve">图表：2019-2023年报废汽车拆解行业不同性质企业数量分布</w:t>
      </w:r>
    </w:p>
    <w:p>
      <w:pPr>
        <w:spacing w:after="150"/>
      </w:pPr>
      <w:r>
        <w:rPr/>
        <w:t xml:space="preserve">图表：2019-2023年报废汽车拆解行业不同性质企业从业人员分布</w:t>
      </w:r>
    </w:p>
    <w:p>
      <w:pPr>
        <w:spacing w:after="150"/>
      </w:pPr>
      <w:r>
        <w:rPr/>
        <w:t xml:space="preserve">图表：2019-2023年报废汽车拆解行业不同性质企业资产总额分布</w:t>
      </w:r>
    </w:p>
    <w:p>
      <w:pPr>
        <w:spacing w:after="150"/>
      </w:pPr>
      <w:r>
        <w:rPr/>
        <w:t xml:space="preserve">图表：2019-2023年报废汽车拆解行业不同性质企业利润总额分布</w:t>
      </w:r>
    </w:p>
    <w:p>
      <w:pPr>
        <w:spacing w:after="150"/>
      </w:pPr>
      <w:r>
        <w:rPr/>
        <w:t xml:space="preserve">图表：2024-2029年报废汽车拆解行业市场规模预测</w:t>
      </w:r>
    </w:p>
    <w:p>
      <w:pPr>
        <w:spacing w:after="150"/>
      </w:pPr>
      <w:r>
        <w:rPr/>
        <w:t xml:space="preserve">图表：2024-2029年报废汽车拆解行业竞争格局预测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2024-2029年报废汽车拆解行业市场深度分析及发展策略研究报告</dc:title>
  <dc:description>2024-2029年报废汽车拆解行业市场深度分析及发展策略研究报告</dc:description>
  <dc:subject>2024-2029年报废汽车拆解行业市场深度分析及发展策略研究报告</dc:subject>
  <cp:keywords>研究报告</cp:keywords>
  <cp:category>研究报告</cp:category>
  <cp:lastModifiedBy>北京中道泰和信息咨询有限公司</cp:lastModifiedBy>
  <dcterms:created xsi:type="dcterms:W3CDTF">2024-01-30T08:36:42+08:00</dcterms:created>
  <dcterms:modified xsi:type="dcterms:W3CDTF">2024-01-30T08:36:42+08:00</dcterms:modified>
</cp:coreProperties>
</file>

<file path=docProps/custom.xml><?xml version="1.0" encoding="utf-8"?>
<Properties xmlns="http://schemas.openxmlformats.org/officeDocument/2006/custom-properties" xmlns:vt="http://schemas.openxmlformats.org/officeDocument/2006/docPropsVTypes"/>
</file>