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2024-2029年版五星级酒店产业政府战略管理与区域投资战略研究报告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2019年第三季度，全国星级饭店统计管理系统中共有星级饭店10281家，完成填报的为9418家，填报率为91.61%。31个省、自治区、直辖市及新疆生产建设兵团：22个填报率超过90%，其中天津、黑龙江、上海、江苏、江西、海南、四川、云南和新疆兵团等9个省份的填报率达到100%。2019年第三季度，共有8077家星级饭店通过省级文化和旅游行政部门审核，其中包括一星级34家，二星级1166家，三星级3831家，四星级2247家，五星级799家。全国8077家星级饭店第三季度的营业收入合计492.77亿元，其中餐饮收入为188.63亿元，占营业收入的38.28%;客房收入为235.54亿元，占营业收入的47.80%。</w:t>
      </w:r>
    </w:p>
    <w:p>
      <w:pPr>
        <w:spacing w:after="150"/>
      </w:pPr>
      <w:r>
        <w:rPr/>
        <w:t xml:space="preserve">在河南省高星级酒店空间分布上，郑州、洛阳核心作用突出。拥有高星级酒店70家，占总数55%。其中全省的五星级酒店分布在郑州有5家、洛阳2家。可以把郑州、洛阳作为河南省高星级酒店分布的两个核心，符合"增长极"理论描述。</w:t>
      </w:r>
    </w:p>
    <w:p>
      <w:pPr>
        <w:spacing w:after="150"/>
      </w:pPr>
      <w:r>
        <w:rPr/>
        <w:t xml:space="preserve">五星级酒店本身具有特殊性，与当地的人口、经济、环境等等因素有关，具体到焦作市，目前仅有焦作三维戴斯酒店一家五星级酒店，其他高星级酒店有2家四星、7家三星，总体来说基本满足焦作对高星级酒店的需求。中道泰和产业研究院认为，五星级酒店的施工、建设，不能盲目，应该根据实际情况而定，不能也不应该形成所谓的产业基地，不然就会造成资源浪费。</w:t>
      </w:r>
    </w:p>
    <w:p>
      <w:pPr>
        <w:spacing w:after="150"/>
      </w:pPr>
      <w:r>
        <w:rPr/>
        <w:t xml:space="preserve">近年来，焦作市在强力推进全域旅游的同时，极力提升旅游体验，不断增强对游客的吸引力。焦作市把"太极圣地山水焦作"品牌形象的建树当作引领产业融合的重要抓手，高起点规划完善旅游产品线，谋求旅游产业转型升级大跨越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商务部、国家财政部、国务院发展研究中心、五星级酒店行业相关协会、51行业报告网、全国及海外多种相关报刊杂志的基础信息等公布和提供的大量资料，对国内外五星级酒店行业发展情况、发展趋势及其所面临的问题等进行了分析，对我国五星级酒店产业战略规划、区域战略规划等进行了深入探讨。同时对焦作五星级酒店产业规划的概况、策略进行了分析，揭示了五星级酒店产业的发展机会，以及当前五星级酒店产业面临的竞争与挑战。本报告内容丰富、翔实，是五星级酒店产业相关企业、投资企业以及当地政府准确了解目前五星级酒店产业发展动态，把握五星级酒店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 1</w:t>
      </w:r>
    </w:p>
    <w:p>
      <w:pPr>
        <w:spacing w:after="150"/>
      </w:pPr>
      <w:r>
        <w:rPr/>
        <w:t xml:space="preserve">第一节 国际五星级酒店产业发展现状与趋势 1</w:t>
      </w:r>
    </w:p>
    <w:p>
      <w:pPr>
        <w:spacing w:after="150"/>
      </w:pPr>
      <w:r>
        <w:rPr/>
        <w:t xml:space="preserve">一、国际五星级酒店产业发展现状 1</w:t>
      </w:r>
    </w:p>
    <w:p>
      <w:pPr>
        <w:spacing w:after="150"/>
      </w:pPr>
      <w:r>
        <w:rPr/>
        <w:t xml:space="preserve">二、国际五星级酒店产业发展趋势 2</w:t>
      </w:r>
    </w:p>
    <w:p>
      <w:pPr>
        <w:spacing w:after="150"/>
      </w:pPr>
      <w:r>
        <w:rPr/>
        <w:t xml:space="preserve">三、国际五星级酒店产业面临的形势 3</w:t>
      </w:r>
    </w:p>
    <w:p>
      <w:pPr>
        <w:spacing w:after="150"/>
      </w:pPr>
      <w:r>
        <w:rPr/>
        <w:t xml:space="preserve">第二节 国内五星级酒店产业发展现状与趋势 4</w:t>
      </w:r>
    </w:p>
    <w:p>
      <w:pPr>
        <w:spacing w:after="150"/>
      </w:pPr>
      <w:r>
        <w:rPr/>
        <w:t xml:space="preserve">一、国内五星级酒店产业发展现状 4</w:t>
      </w:r>
    </w:p>
    <w:p>
      <w:pPr>
        <w:spacing w:after="150"/>
      </w:pPr>
      <w:r>
        <w:rPr/>
        <w:t xml:space="preserve">二、国内五星级酒店产业发展趋势 6</w:t>
      </w:r>
    </w:p>
    <w:p>
      <w:pPr>
        <w:spacing w:after="150"/>
      </w:pPr>
      <w:r>
        <w:rPr/>
        <w:t xml:space="preserve">三、国内五星级酒店产业面临的形势 7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 10</w:t>
      </w:r>
    </w:p>
    <w:p>
      <w:pPr>
        <w:spacing w:after="150"/>
      </w:pPr>
      <w:r>
        <w:rPr/>
        <w:t xml:space="preserve">第一节 当地产业发展概况 10</w:t>
      </w:r>
    </w:p>
    <w:p>
      <w:pPr>
        <w:spacing w:after="150"/>
      </w:pPr>
      <w:r>
        <w:rPr/>
        <w:t xml:space="preserve">一、行业发展现状 10</w:t>
      </w:r>
    </w:p>
    <w:p>
      <w:pPr>
        <w:spacing w:after="150"/>
      </w:pPr>
      <w:r>
        <w:rPr/>
        <w:t xml:space="preserve">二、重点企业发展现状 11</w:t>
      </w:r>
    </w:p>
    <w:p>
      <w:pPr>
        <w:spacing w:after="150"/>
      </w:pPr>
      <w:r>
        <w:rPr/>
        <w:t xml:space="preserve">第二节 当地产业发展条件 12</w:t>
      </w:r>
    </w:p>
    <w:p>
      <w:pPr>
        <w:spacing w:after="150"/>
      </w:pPr>
      <w:r>
        <w:rPr/>
        <w:t xml:space="preserve">一、区位条件 12</w:t>
      </w:r>
    </w:p>
    <w:p>
      <w:pPr>
        <w:spacing w:after="150"/>
      </w:pPr>
      <w:r>
        <w:rPr/>
        <w:t xml:space="preserve">二、资源条件 13</w:t>
      </w:r>
    </w:p>
    <w:p>
      <w:pPr>
        <w:spacing w:after="150"/>
      </w:pPr>
      <w:r>
        <w:rPr/>
        <w:t xml:space="preserve">三、产业配套条件 17</w:t>
      </w:r>
    </w:p>
    <w:p>
      <w:pPr>
        <w:spacing w:after="150"/>
      </w:pPr>
      <w:r>
        <w:rPr/>
        <w:t xml:space="preserve">四、其他条件 19</w:t>
      </w:r>
    </w:p>
    <w:p>
      <w:pPr>
        <w:spacing w:after="150"/>
      </w:pPr>
      <w:r>
        <w:rPr/>
        <w:t xml:space="preserve">第三节 当地产业发展环境现状 20</w:t>
      </w:r>
    </w:p>
    <w:p>
      <w:pPr>
        <w:spacing w:after="150"/>
      </w:pPr>
      <w:r>
        <w:rPr/>
        <w:t xml:space="preserve">一、政策环境 20</w:t>
      </w:r>
    </w:p>
    <w:p>
      <w:pPr>
        <w:spacing w:after="150"/>
      </w:pPr>
      <w:r>
        <w:rPr/>
        <w:t xml:space="preserve">二、市场环境 21</w:t>
      </w:r>
    </w:p>
    <w:p>
      <w:pPr>
        <w:spacing w:after="150"/>
      </w:pPr>
      <w:r>
        <w:rPr/>
        <w:t xml:space="preserve">三、融资环境 22</w:t>
      </w:r>
    </w:p>
    <w:p>
      <w:pPr>
        <w:spacing w:after="150"/>
      </w:pPr>
      <w:r>
        <w:rPr/>
        <w:t xml:space="preserve">四、人才环境 23</w:t>
      </w:r>
    </w:p>
    <w:p>
      <w:pPr>
        <w:spacing w:after="150"/>
      </w:pPr>
      <w:r>
        <w:rPr/>
        <w:t xml:space="preserve">第四节 当地产业发展存在的问题 25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 27</w:t>
      </w:r>
    </w:p>
    <w:p>
      <w:pPr>
        <w:spacing w:after="150"/>
      </w:pPr>
      <w:r>
        <w:rPr/>
        <w:t xml:space="preserve">第一节 当地五星级酒店产业发展现状与趋势 27</w:t>
      </w:r>
    </w:p>
    <w:p>
      <w:pPr>
        <w:spacing w:after="150"/>
      </w:pPr>
      <w:r>
        <w:rPr/>
        <w:t xml:space="preserve">一、当地五星级酒店产业发展现状 27</w:t>
      </w:r>
    </w:p>
    <w:p>
      <w:pPr>
        <w:spacing w:after="150"/>
      </w:pPr>
      <w:r>
        <w:rPr/>
        <w:t xml:space="preserve">二、当地五星级酒店产业发展趋势 27</w:t>
      </w:r>
    </w:p>
    <w:p>
      <w:pPr>
        <w:spacing w:after="150"/>
      </w:pPr>
      <w:r>
        <w:rPr/>
        <w:t xml:space="preserve">三、当地五星级酒店产业面临的形势 29</w:t>
      </w:r>
    </w:p>
    <w:p>
      <w:pPr>
        <w:spacing w:after="150"/>
      </w:pPr>
      <w:r>
        <w:rPr/>
        <w:t xml:space="preserve">第二节 当地五星级酒店产业发展能力 29</w:t>
      </w:r>
    </w:p>
    <w:p>
      <w:pPr>
        <w:spacing w:after="150"/>
      </w:pPr>
      <w:r>
        <w:rPr/>
        <w:t xml:space="preserve">一、区域自身产业发展能力分析 29</w:t>
      </w:r>
    </w:p>
    <w:p>
      <w:pPr>
        <w:spacing w:after="150"/>
      </w:pPr>
      <w:r>
        <w:rPr/>
        <w:t xml:space="preserve">二、区域外部产业发展竞争环境分析 30</w:t>
      </w:r>
    </w:p>
    <w:p>
      <w:pPr>
        <w:spacing w:after="150"/>
      </w:pPr>
      <w:r>
        <w:rPr/>
        <w:t xml:space="preserve">三、区域范围内五星级酒店发展建议 30</w:t>
      </w:r>
    </w:p>
    <w:p>
      <w:pPr>
        <w:spacing w:after="150"/>
      </w:pPr>
      <w:r>
        <w:rPr>
          <w:b w:val="1"/>
          <w:bCs w:val="1"/>
        </w:rPr>
        <w:t xml:space="preserve">第四章 产业结构调整分析 33</w:t>
      </w:r>
    </w:p>
    <w:p>
      <w:pPr>
        <w:spacing w:after="150"/>
      </w:pPr>
      <w:r>
        <w:rPr/>
        <w:t xml:space="preserve">第一节 五星级酒店产业结构分析 33</w:t>
      </w:r>
    </w:p>
    <w:p>
      <w:pPr>
        <w:spacing w:after="150"/>
      </w:pPr>
      <w:r>
        <w:rPr/>
        <w:t xml:space="preserve">一、市场细分充分程度分析 33</w:t>
      </w:r>
    </w:p>
    <w:p>
      <w:pPr>
        <w:spacing w:after="150"/>
      </w:pPr>
      <w:r>
        <w:rPr/>
        <w:t xml:space="preserve">二、各细分市场领先企业排名 34</w:t>
      </w:r>
    </w:p>
    <w:p>
      <w:pPr>
        <w:spacing w:after="150"/>
      </w:pPr>
      <w:r>
        <w:rPr/>
        <w:t xml:space="preserve">三、各细分市场占总市场的结构比例 34</w:t>
      </w:r>
    </w:p>
    <w:p>
      <w:pPr>
        <w:spacing w:after="150"/>
      </w:pPr>
      <w:r>
        <w:rPr/>
        <w:t xml:space="preserve">四、领先企业的结构分析(所有制结构) 35</w:t>
      </w:r>
    </w:p>
    <w:p>
      <w:pPr>
        <w:spacing w:after="150"/>
      </w:pPr>
      <w:r>
        <w:rPr/>
        <w:t xml:space="preserve">第二节 产业价值链条的结构分析及产业链条的整体竞争优势分析 35</w:t>
      </w:r>
    </w:p>
    <w:p>
      <w:pPr>
        <w:spacing w:after="150"/>
      </w:pPr>
      <w:r>
        <w:rPr/>
        <w:t xml:space="preserve">一、产业价值链条的构成 35</w:t>
      </w:r>
    </w:p>
    <w:p>
      <w:pPr>
        <w:spacing w:after="150"/>
      </w:pPr>
      <w:r>
        <w:rPr/>
        <w:t xml:space="preserve">二、产业链条的竞争优势与劣势分析 36</w:t>
      </w:r>
    </w:p>
    <w:p>
      <w:pPr>
        <w:spacing w:after="150"/>
      </w:pPr>
      <w:r>
        <w:rPr/>
        <w:t xml:space="preserve">第三节 “十四五”产业结构发展预测 37</w:t>
      </w:r>
    </w:p>
    <w:p>
      <w:pPr>
        <w:spacing w:after="150"/>
      </w:pPr>
      <w:r>
        <w:rPr/>
        <w:t xml:space="preserve">一、产业结构调整指导政策分析 37</w:t>
      </w:r>
    </w:p>
    <w:p>
      <w:pPr>
        <w:spacing w:after="150"/>
      </w:pPr>
      <w:r>
        <w:rPr/>
        <w:t xml:space="preserve">二、产业结构调整中消费者需求的引导因素 37</w:t>
      </w:r>
    </w:p>
    <w:p>
      <w:pPr>
        <w:spacing w:after="150"/>
      </w:pPr>
      <w:r>
        <w:rPr/>
        <w:t xml:space="preserve">三、五星级酒店行业参与国内外竞争的战略市场定位 38</w:t>
      </w:r>
    </w:p>
    <w:p>
      <w:pPr>
        <w:spacing w:after="150"/>
      </w:pPr>
      <w:r>
        <w:rPr/>
        <w:t xml:space="preserve">四、“十四五”产业结构调整方向分析 40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 43</w:t>
      </w:r>
    </w:p>
    <w:p>
      <w:pPr>
        <w:spacing w:after="150"/>
      </w:pPr>
      <w:r>
        <w:rPr/>
        <w:t xml:space="preserve">第一节 五星级酒店行业政治法律环境(p) 43</w:t>
      </w:r>
    </w:p>
    <w:p>
      <w:pPr>
        <w:spacing w:after="150"/>
      </w:pPr>
      <w:r>
        <w:rPr/>
        <w:t xml:space="preserve">一、行业管理体制分析 43</w:t>
      </w:r>
    </w:p>
    <w:p>
      <w:pPr>
        <w:spacing w:after="150"/>
      </w:pPr>
      <w:r>
        <w:rPr/>
        <w:t xml:space="preserve">二、行业主要法律法规 47</w:t>
      </w:r>
    </w:p>
    <w:p>
      <w:pPr>
        <w:spacing w:after="150"/>
      </w:pPr>
      <w:r>
        <w:rPr/>
        <w:t xml:space="preserve">三、五星级酒店行业标准 54</w:t>
      </w:r>
    </w:p>
    <w:p>
      <w:pPr>
        <w:spacing w:after="150"/>
      </w:pPr>
      <w:r>
        <w:rPr/>
        <w:t xml:space="preserve">四、行业相关发展规划 54</w:t>
      </w:r>
    </w:p>
    <w:p>
      <w:pPr>
        <w:spacing w:after="150"/>
      </w:pPr>
      <w:r>
        <w:rPr/>
        <w:t xml:space="preserve">1.《上海市旅游饭店节能“十三五”规划》 54</w:t>
      </w:r>
    </w:p>
    <w:p>
      <w:pPr>
        <w:spacing w:after="150"/>
      </w:pPr>
      <w:r>
        <w:rPr/>
        <w:t xml:space="preserve">2.《河南省“十三五”现代服务业发展规划》 64</w:t>
      </w:r>
    </w:p>
    <w:p>
      <w:pPr>
        <w:spacing w:after="150"/>
      </w:pPr>
      <w:r>
        <w:rPr/>
        <w:t xml:space="preserve">五、政策环境对行业的影响 86</w:t>
      </w:r>
    </w:p>
    <w:p>
      <w:pPr>
        <w:spacing w:after="150"/>
      </w:pPr>
      <w:r>
        <w:rPr/>
        <w:t xml:space="preserve">第二节 行业经济环境分析(e) 87</w:t>
      </w:r>
    </w:p>
    <w:p>
      <w:pPr>
        <w:spacing w:after="150"/>
      </w:pPr>
      <w:r>
        <w:rPr/>
        <w:t xml:space="preserve">一、宏观经济形势分析 87</w:t>
      </w:r>
    </w:p>
    <w:p>
      <w:pPr>
        <w:spacing w:after="150"/>
      </w:pPr>
      <w:r>
        <w:rPr/>
        <w:t xml:space="preserve">1、国际宏观经济形势分析 87</w:t>
      </w:r>
    </w:p>
    <w:p>
      <w:pPr>
        <w:spacing w:after="150"/>
      </w:pPr>
      <w:r>
        <w:rPr/>
        <w:t xml:space="preserve">2、国内宏观经济形势分析 90</w:t>
      </w:r>
    </w:p>
    <w:p>
      <w:pPr>
        <w:spacing w:after="150"/>
      </w:pPr>
      <w:r>
        <w:rPr/>
        <w:t xml:space="preserve">3、当地宏观经济环境分析 96</w:t>
      </w:r>
    </w:p>
    <w:p>
      <w:pPr>
        <w:spacing w:after="150"/>
      </w:pPr>
      <w:r>
        <w:rPr/>
        <w:t xml:space="preserve">二、宏观经济环境对行业的影响分析 98</w:t>
      </w:r>
    </w:p>
    <w:p>
      <w:pPr>
        <w:spacing w:after="150"/>
      </w:pPr>
      <w:r>
        <w:rPr/>
        <w:t xml:space="preserve">第三节 行业社会环境分析(s) 98</w:t>
      </w:r>
    </w:p>
    <w:p>
      <w:pPr>
        <w:spacing w:after="150"/>
      </w:pPr>
      <w:r>
        <w:rPr/>
        <w:t xml:space="preserve">一、五星级酒店产业社会环境 98</w:t>
      </w:r>
    </w:p>
    <w:p>
      <w:pPr>
        <w:spacing w:after="150"/>
      </w:pPr>
      <w:r>
        <w:rPr/>
        <w:t xml:space="preserve">1、人口环境分析 98</w:t>
      </w:r>
    </w:p>
    <w:p>
      <w:pPr>
        <w:spacing w:after="150"/>
      </w:pPr>
      <w:r>
        <w:rPr/>
        <w:t xml:space="preserve">2、居民消费观念 99</w:t>
      </w:r>
    </w:p>
    <w:p>
      <w:pPr>
        <w:spacing w:after="150"/>
      </w:pPr>
      <w:r>
        <w:rPr/>
        <w:t xml:space="preserve">3、新冠肺炎 101</w:t>
      </w:r>
    </w:p>
    <w:p>
      <w:pPr>
        <w:spacing w:after="150"/>
      </w:pPr>
      <w:r>
        <w:rPr/>
        <w:t xml:space="preserve">4、中国城镇化率 102</w:t>
      </w:r>
    </w:p>
    <w:p>
      <w:pPr>
        <w:spacing w:after="150"/>
      </w:pPr>
      <w:r>
        <w:rPr/>
        <w:t xml:space="preserve">二、社会环境对行业的影响 103</w:t>
      </w:r>
    </w:p>
    <w:p>
      <w:pPr>
        <w:spacing w:after="150"/>
      </w:pPr>
      <w:r>
        <w:rPr/>
        <w:t xml:space="preserve">三、五星级酒店产业发展对社会发展的影响 103</w:t>
      </w:r>
    </w:p>
    <w:p>
      <w:pPr>
        <w:spacing w:after="150"/>
      </w:pPr>
      <w:r>
        <w:rPr/>
        <w:t xml:space="preserve">第四节 行业技术环境分析(t) 104</w:t>
      </w:r>
    </w:p>
    <w:p>
      <w:pPr>
        <w:spacing w:after="150"/>
      </w:pPr>
      <w:r>
        <w:rPr/>
        <w:t xml:space="preserve">一、五星级酒店技术分析 104</w:t>
      </w:r>
    </w:p>
    <w:p>
      <w:pPr>
        <w:spacing w:after="150"/>
      </w:pPr>
      <w:r>
        <w:rPr/>
        <w:t xml:space="preserve">1、技术水平总体发展情况 104</w:t>
      </w:r>
    </w:p>
    <w:p>
      <w:pPr>
        <w:spacing w:after="150"/>
      </w:pPr>
      <w:r>
        <w:rPr/>
        <w:t xml:space="preserve">2、我国五星级酒店行业新技术研究 105</w:t>
      </w:r>
    </w:p>
    <w:p>
      <w:pPr>
        <w:spacing w:after="150"/>
      </w:pPr>
      <w:r>
        <w:rPr/>
        <w:t xml:space="preserve">二、五星级酒店技术发展水平 105</w:t>
      </w:r>
    </w:p>
    <w:p>
      <w:pPr>
        <w:spacing w:after="150"/>
      </w:pPr>
      <w:r>
        <w:rPr/>
        <w:t xml:space="preserve">1、我国五星级酒店行业技术水平所处阶段 105</w:t>
      </w:r>
    </w:p>
    <w:p>
      <w:pPr>
        <w:spacing w:after="150"/>
      </w:pPr>
      <w:r>
        <w:rPr/>
        <w:t xml:space="preserve">2、与国外五星级酒店行业的技术差距 106</w:t>
      </w:r>
    </w:p>
    <w:p>
      <w:pPr>
        <w:spacing w:after="150"/>
      </w:pPr>
      <w:r>
        <w:rPr/>
        <w:t xml:space="preserve">三、五星级酒店技术发展分析 106</w:t>
      </w:r>
    </w:p>
    <w:p>
      <w:pPr>
        <w:spacing w:after="150"/>
      </w:pPr>
      <w:r>
        <w:rPr/>
        <w:t xml:space="preserve">四、行业主要技术发展趋势 107</w:t>
      </w:r>
    </w:p>
    <w:p>
      <w:pPr>
        <w:spacing w:after="150"/>
      </w:pPr>
      <w:r>
        <w:rPr/>
        <w:t xml:space="preserve">五、技术环境对行业的影响 114</w:t>
      </w:r>
    </w:p>
    <w:p>
      <w:pPr>
        <w:spacing w:after="150"/>
      </w:pPr>
      <w:r>
        <w:rPr>
          <w:b w:val="1"/>
          <w:bCs w:val="1"/>
        </w:rPr>
        <w:t xml:space="preserve">第六章 五星级酒店产业政府战略定位 119</w:t>
      </w:r>
    </w:p>
    <w:p>
      <w:pPr>
        <w:spacing w:after="150"/>
      </w:pPr>
      <w:r>
        <w:rPr/>
        <w:t xml:space="preserve">第一节 当地产业发展思路和目标 119</w:t>
      </w:r>
    </w:p>
    <w:p>
      <w:pPr>
        <w:spacing w:after="150"/>
      </w:pPr>
      <w:r>
        <w:rPr/>
        <w:t xml:space="preserve">一、指导思想 119</w:t>
      </w:r>
    </w:p>
    <w:p>
      <w:pPr>
        <w:spacing w:after="150"/>
      </w:pPr>
      <w:r>
        <w:rPr/>
        <w:t xml:space="preserve">二、产业定位 119</w:t>
      </w:r>
    </w:p>
    <w:p>
      <w:pPr>
        <w:spacing w:after="150"/>
      </w:pPr>
      <w:r>
        <w:rPr/>
        <w:t xml:space="preserve">三、发展目标 120</w:t>
      </w:r>
    </w:p>
    <w:p>
      <w:pPr>
        <w:spacing w:after="150"/>
      </w:pPr>
      <w:r>
        <w:rPr/>
        <w:t xml:space="preserve">第二节 区域主导产业定位 121</w:t>
      </w:r>
    </w:p>
    <w:p>
      <w:pPr>
        <w:spacing w:after="150"/>
      </w:pPr>
      <w:r>
        <w:rPr/>
        <w:t xml:space="preserve">一、区域主导产业的选择原则与方法分析 121</w:t>
      </w:r>
    </w:p>
    <w:p>
      <w:pPr>
        <w:spacing w:after="150"/>
      </w:pPr>
      <w:r>
        <w:rPr/>
        <w:t xml:space="preserve">二、区域主导产业的筛选及其可行性分析 122</w:t>
      </w:r>
    </w:p>
    <w:p>
      <w:pPr>
        <w:spacing w:after="150"/>
      </w:pPr>
      <w:r>
        <w:rPr/>
        <w:t xml:space="preserve">三、区域主导产业及其关联性产业组合分析 124</w:t>
      </w:r>
    </w:p>
    <w:p>
      <w:pPr>
        <w:spacing w:after="150"/>
      </w:pPr>
      <w:r>
        <w:rPr/>
        <w:t xml:space="preserve">四、区域辅助性产业发展定位 124</w:t>
      </w:r>
    </w:p>
    <w:p>
      <w:pPr>
        <w:spacing w:after="150"/>
      </w:pPr>
      <w:r>
        <w:rPr>
          <w:b w:val="1"/>
          <w:bCs w:val="1"/>
        </w:rPr>
        <w:t xml:space="preserve">第七章 五星级酒店产业政府战略规划 126</w:t>
      </w:r>
    </w:p>
    <w:p>
      <w:pPr>
        <w:spacing w:after="150"/>
      </w:pPr>
      <w:r>
        <w:rPr/>
        <w:t xml:space="preserve">第一节 区域产业发展目标定位 126</w:t>
      </w:r>
    </w:p>
    <w:p>
      <w:pPr>
        <w:spacing w:after="150"/>
      </w:pPr>
      <w:r>
        <w:rPr/>
        <w:t xml:space="preserve">第二节 区域产业发展策略制定及其实施路径分析 126</w:t>
      </w:r>
    </w:p>
    <w:p>
      <w:pPr>
        <w:spacing w:after="150"/>
      </w:pPr>
      <w:r>
        <w:rPr/>
        <w:t xml:space="preserve">第三节 区域产业发展布局规划 130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 132</w:t>
      </w:r>
    </w:p>
    <w:p>
      <w:pPr>
        <w:spacing w:after="150"/>
      </w:pPr>
      <w:r>
        <w:rPr/>
        <w:t xml:space="preserve">第一节 区域产业发展配套政策设计 132</w:t>
      </w:r>
    </w:p>
    <w:p>
      <w:pPr>
        <w:spacing w:after="150"/>
      </w:pPr>
      <w:r>
        <w:rPr/>
        <w:t xml:space="preserve">第二节 区域产业发展功能型配套措施的设计 136</w:t>
      </w:r>
    </w:p>
    <w:p>
      <w:pPr>
        <w:spacing w:after="150"/>
      </w:pPr>
      <w:r>
        <w:rPr/>
        <w:t xml:space="preserve">第三节 区域产业发展服务型公共平台的设计与搭建 136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 143</w:t>
      </w:r>
    </w:p>
    <w:p>
      <w:pPr>
        <w:spacing w:after="150"/>
      </w:pPr>
      <w:r>
        <w:rPr/>
        <w:t xml:space="preserve">第一节 核心产业链及产品 143</w:t>
      </w:r>
    </w:p>
    <w:p>
      <w:pPr>
        <w:spacing w:after="150"/>
      </w:pPr>
      <w:r>
        <w:rPr/>
        <w:t xml:space="preserve">第二节 配套产业链和产品 145</w:t>
      </w:r>
    </w:p>
    <w:p>
      <w:pPr>
        <w:spacing w:after="150"/>
      </w:pPr>
      <w:r>
        <w:rPr/>
        <w:t xml:space="preserve">第三节 相关产业链与产品 149</w:t>
      </w:r>
    </w:p>
    <w:p>
      <w:pPr>
        <w:spacing w:after="150"/>
      </w:pPr>
      <w:r>
        <w:rPr>
          <w:b w:val="1"/>
          <w:bCs w:val="1"/>
        </w:rPr>
        <w:t xml:space="preserve">第十章 产业发展空间布局 154</w:t>
      </w:r>
    </w:p>
    <w:p>
      <w:pPr>
        <w:spacing w:after="150"/>
      </w:pPr>
      <w:r>
        <w:rPr/>
        <w:t xml:space="preserve">第一节 产业发展的核心产业基地 154</w:t>
      </w:r>
    </w:p>
    <w:p>
      <w:pPr>
        <w:spacing w:after="150"/>
      </w:pPr>
      <w:r>
        <w:rPr/>
        <w:t xml:space="preserve">第二节 产业发展的重要拓展区 154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 156</w:t>
      </w:r>
    </w:p>
    <w:p>
      <w:pPr>
        <w:spacing w:after="150"/>
      </w:pPr>
      <w:r>
        <w:rPr/>
        <w:t xml:space="preserve">第一节 组织保障 156</w:t>
      </w:r>
    </w:p>
    <w:p>
      <w:pPr>
        <w:spacing w:after="150"/>
      </w:pPr>
      <w:r>
        <w:rPr/>
        <w:t xml:space="preserve">第二节 招商引资 158</w:t>
      </w:r>
    </w:p>
    <w:p>
      <w:pPr>
        <w:spacing w:after="150"/>
      </w:pPr>
      <w:r>
        <w:rPr/>
        <w:t xml:space="preserve">第三节 政策扶持 184</w:t>
      </w:r>
    </w:p>
    <w:p>
      <w:pPr>
        <w:spacing w:after="150"/>
      </w:pPr>
      <w:r>
        <w:rPr/>
        <w:t xml:space="preserve">第四节 需要注意的问题 188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 190</w:t>
      </w:r>
    </w:p>
    <w:p>
      <w:pPr>
        <w:spacing w:after="150"/>
      </w:pPr>
      <w:r>
        <w:rPr/>
        <w:t xml:space="preserve">第一节 产业基地的创建工程 190</w:t>
      </w:r>
    </w:p>
    <w:p>
      <w:pPr>
        <w:spacing w:after="150"/>
      </w:pPr>
      <w:r>
        <w:rPr/>
        <w:t xml:space="preserve">第二节 龙头企业的培育工程 192</w:t>
      </w:r>
    </w:p>
    <w:p>
      <w:pPr>
        <w:spacing w:after="150"/>
      </w:pPr>
      <w:r>
        <w:rPr/>
        <w:t xml:space="preserve">第三节 创新能力的提升工程 194</w:t>
      </w:r>
    </w:p>
    <w:p>
      <w:pPr>
        <w:spacing w:after="150"/>
      </w:pPr>
      <w:r>
        <w:rPr/>
        <w:t xml:space="preserve">第四节 合作平台的搭建工程 194</w:t>
      </w:r>
    </w:p>
    <w:p>
      <w:pPr>
        <w:spacing w:after="150"/>
      </w:pPr>
      <w:r>
        <w:rPr/>
        <w:t xml:space="preserve">第五节 推广运用的示范工程 195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图表：国外酒店等级标准与中国星级酒店对应情况 2</w:t>
      </w:r>
    </w:p>
    <w:p>
      <w:pPr>
        <w:spacing w:after="150"/>
      </w:pPr>
      <w:r>
        <w:rPr/>
        <w:t xml:space="preserve">图表：2024-2029年全球五星级酒店行业市场规模预测 3</w:t>
      </w:r>
    </w:p>
    <w:p>
      <w:pPr>
        <w:spacing w:after="150"/>
      </w:pPr>
      <w:r>
        <w:rPr/>
        <w:t xml:space="preserve">图表：2019-2023年中国星级酒店数量变化情况 4</w:t>
      </w:r>
    </w:p>
    <w:p>
      <w:pPr>
        <w:spacing w:after="150"/>
      </w:pPr>
      <w:r>
        <w:rPr/>
        <w:t xml:space="preserve">图表：2019-2023年全国星级酒店数量结构情况 5</w:t>
      </w:r>
    </w:p>
    <w:p>
      <w:pPr>
        <w:spacing w:after="150"/>
      </w:pPr>
      <w:r>
        <w:rPr/>
        <w:t xml:space="preserve">图表：2019-2023年上半年星级酒店营收情况 5</w:t>
      </w:r>
    </w:p>
    <w:p>
      <w:pPr>
        <w:spacing w:after="150"/>
      </w:pPr>
      <w:r>
        <w:rPr/>
        <w:t xml:space="preserve">图表：2019-2023年上半年全国星级饭店经营情况平均指标 6</w:t>
      </w:r>
    </w:p>
    <w:p>
      <w:pPr>
        <w:spacing w:after="150"/>
      </w:pPr>
      <w:r>
        <w:rPr/>
        <w:t xml:space="preserve">图表：河南省aaaaa级景区分布情况 13</w:t>
      </w:r>
    </w:p>
    <w:p>
      <w:pPr>
        <w:spacing w:after="150"/>
      </w:pPr>
      <w:r>
        <w:rPr/>
        <w:t xml:space="preserve">图表：2019-2023年河南省各地级市房地产开发投资额 18</w:t>
      </w:r>
    </w:p>
    <w:p>
      <w:pPr>
        <w:spacing w:after="150"/>
      </w:pPr>
      <w:r>
        <w:rPr/>
        <w:t xml:space="preserve">图表：酒店行业投融资不同阶段分布情况 23</w:t>
      </w:r>
    </w:p>
    <w:p>
      <w:pPr>
        <w:spacing w:after="150"/>
      </w:pPr>
      <w:r>
        <w:rPr/>
        <w:t xml:space="preserve">图表：河南五星级酒店分布情况 27</w:t>
      </w:r>
    </w:p>
    <w:p>
      <w:pPr>
        <w:spacing w:after="150"/>
      </w:pPr>
      <w:r>
        <w:rPr/>
        <w:t xml:space="preserve">图表：我国部分五星级酒店品牌指数排行 34</w:t>
      </w:r>
    </w:p>
    <w:p>
      <w:pPr>
        <w:spacing w:after="150"/>
      </w:pPr>
      <w:r>
        <w:rPr/>
        <w:t xml:space="preserve">图表：我国五星级酒店细分占比 34</w:t>
      </w:r>
    </w:p>
    <w:p>
      <w:pPr>
        <w:spacing w:after="150"/>
      </w:pPr>
      <w:r>
        <w:rPr/>
        <w:t xml:space="preserve">图表：我国五星级酒店企业的结构分析 35</w:t>
      </w:r>
    </w:p>
    <w:p>
      <w:pPr>
        <w:spacing w:after="150"/>
      </w:pPr>
      <w:r>
        <w:rPr/>
        <w:t xml:space="preserve">图表：2019-2023年中国人口变化趋势 99</w:t>
      </w:r>
    </w:p>
    <w:p>
      <w:pPr>
        <w:spacing w:after="150"/>
      </w:pPr>
      <w:r>
        <w:rPr/>
        <w:t xml:space="preserve">图表：社会消费品零售总额分月同比增长速度 100</w:t>
      </w:r>
    </w:p>
    <w:p>
      <w:pPr>
        <w:spacing w:after="150"/>
      </w:pPr>
      <w:r>
        <w:rPr/>
        <w:t xml:space="preserve">图表：2019-2023年社会消费品零售总额主要数据 101</w:t>
      </w:r>
    </w:p>
    <w:p>
      <w:pPr>
        <w:spacing w:after="150"/>
      </w:pPr>
      <w:r>
        <w:rPr/>
        <w:t xml:space="preserve">图表：2019-2023年常住人口城镇化率 103</w:t>
      </w:r>
    </w:p>
    <w:p>
      <w:pPr>
        <w:spacing w:after="150"/>
      </w:pPr>
      <w:r>
        <w:rPr/>
        <w:t xml:space="preserve">图表：“十三五”焦作市服务业发展主要预期指标 121</w:t>
      </w:r>
    </w:p>
    <w:p>
      <w:pPr>
        <w:spacing w:after="150"/>
      </w:pPr>
      <w:r>
        <w:rPr/>
        <w:t xml:space="preserve">图表：主导产业选择体系模型 124</w:t>
      </w:r>
    </w:p>
    <w:p>
      <w:pPr>
        <w:spacing w:after="150"/>
      </w:pPr>
      <w:r>
        <w:rPr/>
        <w:t xml:space="preserve">图表：五星级酒店产业链 143</w:t>
      </w:r>
    </w:p>
    <w:p>
      <w:pPr>
        <w:spacing w:after="150"/>
      </w:pPr>
      <w:r>
        <w:rPr/>
        <w:t xml:space="preserve">图表：2019-2023年焦作市住宅成交量 145</w:t>
      </w:r>
    </w:p>
    <w:p>
      <w:pPr>
        <w:spacing w:after="150"/>
      </w:pPr>
      <w:r>
        <w:rPr/>
        <w:t xml:space="preserve">图表：2019-2023年焦作市月度住宅成交量前三 146</w:t>
      </w:r>
    </w:p>
    <w:p>
      <w:pPr>
        <w:spacing w:after="150"/>
      </w:pPr>
      <w:r>
        <w:rPr/>
        <w:t xml:space="preserve">图表：2019-2023年焦作市住宅房月成交均价走势图 148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本文地址：https://www.51baogao.cn/baogao/20200429/167966.shtml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9/16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2024-2029年版五星级酒店产业政府战略管理与区域投资战略研究报告</dc:title>
  <dc:description>2024-2029年版五星级酒店产业政府战略管理与区域投资战略研究报告</dc:description>
  <dc:subject>2024-2029年版五星级酒店产业政府战略管理与区域投资战略研究报告</dc:subject>
  <cp:keywords>研究报告</cp:keywords>
  <cp:category>研究报告</cp:category>
  <cp:lastModifiedBy>北京中道泰和信息咨询有限公司</cp:lastModifiedBy>
  <dcterms:created xsi:type="dcterms:W3CDTF">2024-01-30T08:32:53+08:00</dcterms:created>
  <dcterms:modified xsi:type="dcterms:W3CDTF">2024-01-30T08:32:53+08:00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