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2024-2029年中国代糖行业市场竞争现状与行业投资战略研究报告</w:t>
      </w:r>
    </w:p>
    <w:p>
      <w:pPr>
        <w:spacing w:after="150"/>
      </w:pPr>
      <w:r>
        <w:rPr>
          <w:b w:val="1"/>
          <w:bCs w:val="1"/>
        </w:rPr>
        <w:t xml:space="preserve">报告简介</w:t>
      </w:r>
    </w:p>
    <w:p>
      <w:pPr>
        <w:spacing w:after="150"/>
      </w:pPr>
      <w:r>
        <w:rPr/>
        <w:t xml:space="preserve">按照国家政策的相关要求，到2030年之前，国内人均每天摄入白砂糖不超过25克，而目前每天人均摄入量为50到60克。如果到时候政策趋严，人们又不愿意改变糖的摄入规律，那么就要把白砂糖的消费量转向代糖消费。每人每天从50克降到25克，那么白砂糖的市场就将有一半被代糖所取代，以国内目前的消费计算，到时候代糖的消费量相当于现在每年1000万吨白砂糖，若届时按照10元/千克的价格计算，代糖产品的市场规模达到千亿元，这个市场蓝海很大。而其中C端消费按10%计算，能达到百亿级的市场规模。但在中国目前C端代糖市场几乎是一个空白，金禾实业就是看到了这样的一个市场机遇，才创立了爱乐甜这个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代糖市场的发展状况、供需状况、竞争格局、赢利水平、发展趋势等进行了分析。报告重点分析了代糖企业的研发、产销、战略、经营状况等。报告还对代糖市场风险进行了预测，为代糖生产厂家、流通企业以及零售商提供了新的投资机会和可借鉴的操作模式，对欲在代糖行业从事资本运作的经济实体等单位准确了解目前中国代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代糖行业发展综述</w:t>
      </w:r>
    </w:p>
    <w:p>
      <w:pPr>
        <w:spacing w:after="150"/>
      </w:pPr>
      <w:r>
        <w:rPr/>
        <w:t xml:space="preserve">第一节 代糖行业定义及分类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代糖行业产业链分析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t xml:space="preserve">第三节 甜味剂行业分析</w:t>
      </w:r>
    </w:p>
    <w:p>
      <w:pPr>
        <w:spacing w:after="150"/>
      </w:pPr>
      <w:r>
        <w:rPr/>
        <w:t xml:space="preserve">一、人工甜味剂发展历史</w:t>
      </w:r>
    </w:p>
    <w:p>
      <w:pPr>
        <w:spacing w:after="150"/>
      </w:pPr>
      <w:r>
        <w:rPr/>
        <w:t xml:space="preserve">二、甜味剂市场规模</w:t>
      </w:r>
    </w:p>
    <w:p>
      <w:pPr>
        <w:spacing w:after="150"/>
      </w:pPr>
      <w:r>
        <w:rPr/>
        <w:t xml:space="preserve">三、食品饮料是主要应用领域，整体稳定运行</w:t>
      </w:r>
    </w:p>
    <w:p>
      <w:pPr>
        <w:spacing w:after="150"/>
      </w:pPr>
      <w:r>
        <w:rPr/>
        <w:t xml:space="preserve">第二节 甜味剂替代蔗糖渐成趋势</w:t>
      </w:r>
    </w:p>
    <w:p>
      <w:pPr>
        <w:spacing w:after="150"/>
      </w:pPr>
      <w:r>
        <w:rPr/>
        <w:t xml:space="preserve">一、目前甜味配料产品以蔗糖为主，人工甜味剂替代空间大</w:t>
      </w:r>
    </w:p>
    <w:p>
      <w:pPr>
        <w:spacing w:after="150"/>
      </w:pPr>
      <w:r>
        <w:rPr/>
        <w:t xml:space="preserve">二、蔗糖价格上涨加速甜味剂替代进程</w:t>
      </w:r>
    </w:p>
    <w:p>
      <w:pPr>
        <w:spacing w:after="150"/>
      </w:pPr>
      <w:r>
        <w:rPr/>
        <w:t xml:space="preserve">三、公众健康意识增强，政府推动代糖进度</w:t>
      </w:r>
    </w:p>
    <w:p>
      <w:pPr>
        <w:spacing w:after="150"/>
      </w:pPr>
      <w:r>
        <w:rPr/>
        <w:t xml:space="preserve">四、代糖饮料成为一种消费趋势，企业纷纷推出代糖产品</w:t>
      </w:r>
    </w:p>
    <w:p>
      <w:pPr>
        <w:spacing w:after="150"/>
      </w:pPr>
      <w:r>
        <w:rPr>
          <w:b w:val="1"/>
          <w:bCs w:val="1"/>
        </w:rPr>
        <w:t xml:space="preserve">第二章 代糖行业市场环境及影响分析（pest）</w:t>
      </w:r>
    </w:p>
    <w:p>
      <w:pPr>
        <w:spacing w:after="150"/>
      </w:pPr>
      <w:r>
        <w:rPr/>
        <w:t xml:space="preserve">第一节 代糖行业政治法律环境(p)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四、行业相关发展规划</w:t>
      </w:r>
    </w:p>
    <w:p>
      <w:pPr>
        <w:spacing w:after="150"/>
      </w:pPr>
      <w:r>
        <w:rPr/>
        <w:t xml:space="preserve">五、环保政策对行业的影响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一、代糖产业社会环境</w:t>
      </w:r>
    </w:p>
    <w:p>
      <w:pPr>
        <w:spacing w:after="150"/>
      </w:pPr>
      <w:r>
        <w:rPr/>
        <w:t xml:space="preserve">二、社会环境对行业的影响</w:t>
      </w:r>
    </w:p>
    <w:p>
      <w:pPr>
        <w:spacing w:after="150"/>
      </w:pPr>
      <w:r>
        <w:rPr/>
        <w:t xml:space="preserve">三、代糖产业发展对社会发展的影响</w:t>
      </w:r>
    </w:p>
    <w:p>
      <w:pPr>
        <w:spacing w:after="150"/>
      </w:pPr>
      <w:r>
        <w:rPr/>
        <w:t xml:space="preserve">第四节 行业技术环境分析(t)</w:t>
      </w:r>
    </w:p>
    <w:p>
      <w:pPr>
        <w:spacing w:after="150"/>
      </w:pPr>
      <w:r>
        <w:rPr/>
        <w:t xml:space="preserve">一、代糖技术水平分析</w:t>
      </w:r>
    </w:p>
    <w:p>
      <w:pPr>
        <w:spacing w:after="150"/>
      </w:pPr>
      <w:r>
        <w:rPr/>
        <w:t xml:space="preserve">二、代糖技术专利数量分析</w:t>
      </w:r>
    </w:p>
    <w:p>
      <w:pPr>
        <w:spacing w:after="150"/>
      </w:pPr>
      <w:r>
        <w:rPr/>
        <w:t xml:space="preserve">三、代糖技术发展趋势分析</w:t>
      </w:r>
    </w:p>
    <w:p>
      <w:pPr>
        <w:spacing w:after="150"/>
      </w:pPr>
      <w:r>
        <w:rPr/>
        <w:t xml:space="preserve">四、技术环境对行业的影响</w:t>
      </w:r>
    </w:p>
    <w:p>
      <w:pPr>
        <w:spacing w:after="150"/>
      </w:pPr>
      <w:r>
        <w:rPr>
          <w:b w:val="1"/>
          <w:bCs w:val="1"/>
        </w:rPr>
        <w:t xml:space="preserve">第三章 2019-2023年中国代糖行业投资价值及整体运行状况</w:t>
      </w:r>
    </w:p>
    <w:p>
      <w:pPr>
        <w:spacing w:after="150"/>
      </w:pPr>
      <w:r>
        <w:rPr/>
        <w:t xml:space="preserve">第一节 2019-2023年中国代糖行业盈利能力分析</w:t>
      </w:r>
    </w:p>
    <w:p>
      <w:pPr>
        <w:spacing w:after="150"/>
      </w:pPr>
      <w:r>
        <w:rPr/>
        <w:t xml:space="preserve">第二节 2019-2023年中国代糖行业偿债能力分析</w:t>
      </w:r>
    </w:p>
    <w:p>
      <w:pPr>
        <w:spacing w:after="150"/>
      </w:pPr>
      <w:r>
        <w:rPr/>
        <w:t xml:space="preserve">第三节 2019-2023年中国代糖行业运营能力分析</w:t>
      </w:r>
    </w:p>
    <w:p>
      <w:pPr>
        <w:spacing w:after="150"/>
      </w:pPr>
      <w:r>
        <w:rPr/>
        <w:t xml:space="preserve">第四节 2019-2023年中国代糖行业市场供需规模分析</w:t>
      </w:r>
    </w:p>
    <w:p>
      <w:pPr>
        <w:spacing w:after="150"/>
      </w:pPr>
      <w:r>
        <w:rPr/>
        <w:t xml:space="preserve">第五节 2019-2023年中国代糖产品平均价格走势</w:t>
      </w:r>
    </w:p>
    <w:p>
      <w:pPr>
        <w:spacing w:after="150"/>
      </w:pPr>
      <w:r>
        <w:rPr/>
        <w:t xml:space="preserve">第六节 2019-2023年中国代糖的销售份额及增长率</w:t>
      </w:r>
    </w:p>
    <w:p>
      <w:pPr>
        <w:spacing w:after="150"/>
      </w:pPr>
      <w:r>
        <w:rPr>
          <w:b w:val="1"/>
          <w:bCs w:val="1"/>
        </w:rPr>
        <w:t xml:space="preserve">第四章 中国代糖行业客户群体分布情况及发展趋势分析</w:t>
      </w:r>
    </w:p>
    <w:p>
      <w:pPr>
        <w:spacing w:after="150"/>
      </w:pPr>
      <w:r>
        <w:rPr/>
        <w:t xml:space="preserve">第一节 代糖行业客户区域分布分析</w:t>
      </w:r>
    </w:p>
    <w:p>
      <w:pPr>
        <w:spacing w:after="150"/>
      </w:pPr>
      <w:r>
        <w:rPr/>
        <w:t xml:space="preserve">一、代糖行业客户区域分布特点</w:t>
      </w:r>
    </w:p>
    <w:p>
      <w:pPr>
        <w:spacing w:after="150"/>
      </w:pPr>
      <w:r>
        <w:rPr/>
        <w:t xml:space="preserve">二、代糖行业客户区域市场占比分析</w:t>
      </w:r>
    </w:p>
    <w:p>
      <w:pPr>
        <w:spacing w:after="150"/>
      </w:pPr>
      <w:r>
        <w:rPr/>
        <w:t xml:space="preserve">三、代糖行业区域分布趋势</w:t>
      </w:r>
    </w:p>
    <w:p>
      <w:pPr>
        <w:spacing w:after="150"/>
      </w:pPr>
      <w:r>
        <w:rPr/>
        <w:t xml:space="preserve">第二节 代糖行业目标客户群分析</w:t>
      </w:r>
    </w:p>
    <w:p>
      <w:pPr>
        <w:spacing w:after="150"/>
      </w:pPr>
      <w:r>
        <w:rPr/>
        <w:t xml:space="preserve">一、代糖行业目标客户群分布特点</w:t>
      </w:r>
    </w:p>
    <w:p>
      <w:pPr>
        <w:spacing w:after="150"/>
      </w:pPr>
      <w:r>
        <w:rPr/>
        <w:t xml:space="preserve">二、代糖行业目标客户群市场份额分析</w:t>
      </w:r>
    </w:p>
    <w:p>
      <w:pPr>
        <w:spacing w:after="150"/>
      </w:pPr>
      <w:r>
        <w:rPr/>
        <w:t xml:space="preserve">三、代糖行业目标客户群发展趋势</w:t>
      </w:r>
    </w:p>
    <w:p>
      <w:pPr>
        <w:spacing w:after="150"/>
      </w:pPr>
      <w:r>
        <w:rPr>
          <w:b w:val="1"/>
          <w:bCs w:val="1"/>
        </w:rPr>
        <w:t xml:space="preserve">第五章 中国代糖行业渠道运行现状分析</w:t>
      </w:r>
    </w:p>
    <w:p>
      <w:pPr>
        <w:spacing w:after="150"/>
      </w:pPr>
      <w:r>
        <w:rPr/>
        <w:t xml:space="preserve">第一节 2019-2023年代糖行业线上线下渠道销售规模分析</w:t>
      </w:r>
    </w:p>
    <w:p>
      <w:pPr>
        <w:spacing w:after="150"/>
      </w:pPr>
      <w:r>
        <w:rPr/>
        <w:t xml:space="preserve">一、总体销售规模</w:t>
      </w:r>
    </w:p>
    <w:p>
      <w:pPr>
        <w:spacing w:after="150"/>
      </w:pPr>
      <w:r>
        <w:rPr/>
        <w:t xml:space="preserve">二、线上主要平台销售规模分析</w:t>
      </w:r>
    </w:p>
    <w:p>
      <w:pPr>
        <w:spacing w:after="150"/>
      </w:pPr>
      <w:r>
        <w:rPr/>
        <w:t xml:space="preserve">第二节 2019-2023年代糖行业top3品牌线上线下渠道销售额情况</w:t>
      </w:r>
    </w:p>
    <w:p>
      <w:pPr>
        <w:spacing w:after="150"/>
      </w:pPr>
      <w:r>
        <w:rPr/>
        <w:t xml:space="preserve">第三节 2024-2029年渠道格局发展趋势分析</w:t>
      </w:r>
    </w:p>
    <w:p>
      <w:pPr>
        <w:spacing w:after="150"/>
      </w:pPr>
      <w:r>
        <w:rPr>
          <w:b w:val="1"/>
          <w:bCs w:val="1"/>
        </w:rPr>
        <w:t xml:space="preserve">第六章 2019-2023年中国代糖行业消费市场分析</w:t>
      </w:r>
    </w:p>
    <w:p>
      <w:pPr>
        <w:spacing w:after="150"/>
      </w:pPr>
      <w:r>
        <w:rPr/>
        <w:t xml:space="preserve">第一节 代糖消费市场状况分析</w:t>
      </w:r>
    </w:p>
    <w:p>
      <w:pPr>
        <w:spacing w:after="150"/>
      </w:pPr>
      <w:r>
        <w:rPr/>
        <w:t xml:space="preserve">一、代糖行业消费特点</w:t>
      </w:r>
    </w:p>
    <w:p>
      <w:pPr>
        <w:spacing w:after="150"/>
      </w:pPr>
      <w:r>
        <w:rPr/>
        <w:t xml:space="preserve">二、代糖行业消费分析</w:t>
      </w:r>
    </w:p>
    <w:p>
      <w:pPr>
        <w:spacing w:after="150"/>
      </w:pPr>
      <w:r>
        <w:rPr/>
        <w:t xml:space="preserve">三、代糖行业消费结构分析</w:t>
      </w:r>
    </w:p>
    <w:p>
      <w:pPr>
        <w:spacing w:after="150"/>
      </w:pPr>
      <w:r>
        <w:rPr/>
        <w:t xml:space="preserve">四、代糖行业消费的市场变化</w:t>
      </w:r>
    </w:p>
    <w:p>
      <w:pPr>
        <w:spacing w:after="150"/>
      </w:pPr>
      <w:r>
        <w:rPr/>
        <w:t xml:space="preserve">五、代糖市场的消费方向</w:t>
      </w:r>
    </w:p>
    <w:p>
      <w:pPr>
        <w:spacing w:after="150"/>
      </w:pPr>
      <w:r>
        <w:rPr/>
        <w:t xml:space="preserve">第二节 代糖行业产品的品牌市场调查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四、代糖行业品牌忠诚度调查</w:t>
      </w:r>
    </w:p>
    <w:p>
      <w:pPr>
        <w:spacing w:after="150"/>
      </w:pPr>
      <w:r>
        <w:rPr/>
        <w:t xml:space="preserve">五、消费者的消费理念调研</w:t>
      </w:r>
    </w:p>
    <w:p>
      <w:pPr>
        <w:spacing w:after="150"/>
      </w:pPr>
      <w:r>
        <w:rPr>
          <w:b w:val="1"/>
          <w:bCs w:val="1"/>
        </w:rPr>
        <w:t xml:space="preserve">第七章 2019-2023年中国代糖行业重点企业投资现状分析</w:t>
      </w:r>
    </w:p>
    <w:p>
      <w:pPr>
        <w:spacing w:after="150"/>
      </w:pPr>
      <w:r>
        <w:rPr/>
        <w:t xml:space="preserve">第一节 安徽金禾实业</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第二节 云南绿华</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第三节 苏州尚融健康糖</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第四节 淄博中食歌瑞</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第五节 桂林莱茵</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第六节 天津阿尔法</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第七节 嘉吉(eversweet)</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第八节 湖南甜蔓</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第九节 禾甘</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t xml:space="preserve">第十节 正北</w:t>
      </w:r>
    </w:p>
    <w:p>
      <w:pPr>
        <w:spacing w:after="150"/>
      </w:pPr>
      <w:r>
        <w:rPr/>
        <w:t xml:space="preserve">一、企业概况</w:t>
      </w:r>
    </w:p>
    <w:p>
      <w:pPr>
        <w:spacing w:after="150"/>
      </w:pPr>
      <w:r>
        <w:rPr/>
        <w:t xml:space="preserve">二、企业生产分析</w:t>
      </w:r>
    </w:p>
    <w:p>
      <w:pPr>
        <w:spacing w:after="150"/>
      </w:pPr>
      <w:r>
        <w:rPr/>
        <w:t xml:space="preserve">三、企业投资分析</w:t>
      </w:r>
    </w:p>
    <w:p>
      <w:pPr>
        <w:spacing w:after="150"/>
      </w:pPr>
      <w:r>
        <w:rPr/>
        <w:t xml:space="preserve">四、企业价格体系分析</w:t>
      </w:r>
    </w:p>
    <w:p>
      <w:pPr>
        <w:spacing w:after="150"/>
      </w:pPr>
      <w:r>
        <w:rPr/>
        <w:t xml:space="preserve">五、企业销售模式分析</w:t>
      </w:r>
    </w:p>
    <w:p>
      <w:pPr>
        <w:spacing w:after="150"/>
      </w:pPr>
      <w:r>
        <w:rPr>
          <w:b w:val="1"/>
          <w:bCs w:val="1"/>
        </w:rPr>
        <w:t xml:space="preserve">第八章 中国代糖行业市场特征及发展趋势</w:t>
      </w:r>
    </w:p>
    <w:p>
      <w:pPr>
        <w:spacing w:after="150"/>
      </w:pPr>
      <w:r>
        <w:rPr/>
        <w:t xml:space="preserve">第一节 代糖产业链市场特征</w:t>
      </w:r>
    </w:p>
    <w:p>
      <w:pPr>
        <w:spacing w:after="150"/>
      </w:pPr>
      <w:r>
        <w:rPr/>
        <w:t xml:space="preserve">一、人工合成高甜度作为代糖原料分析</w:t>
      </w:r>
    </w:p>
    <w:p>
      <w:pPr>
        <w:spacing w:after="150"/>
      </w:pPr>
      <w:r>
        <w:rPr/>
        <w:t xml:space="preserve">二、新型代糖--三氯蔗糖代糖优势分析</w:t>
      </w:r>
    </w:p>
    <w:p>
      <w:pPr>
        <w:spacing w:after="150"/>
      </w:pPr>
      <w:r>
        <w:rPr/>
        <w:t xml:space="preserve">三、甜菊糖代糖应用现状</w:t>
      </w:r>
    </w:p>
    <w:p>
      <w:pPr>
        <w:spacing w:after="150"/>
      </w:pPr>
      <w:r>
        <w:rPr/>
        <w:t xml:space="preserve">四、罗汉果代糖应用现状</w:t>
      </w:r>
    </w:p>
    <w:p>
      <w:pPr>
        <w:spacing w:after="150"/>
      </w:pPr>
      <w:r>
        <w:rPr/>
        <w:t xml:space="preserve">五、功能性原料(l-阿拉伯糖、赤藓糖醇、阿洛酮糖、帕拉金糖、菊粉、抗性糊精等)代糖现状</w:t>
      </w:r>
    </w:p>
    <w:p>
      <w:pPr>
        <w:spacing w:after="150"/>
      </w:pPr>
      <w:r>
        <w:rPr/>
        <w:t xml:space="preserve">第二节 代糖行业市场现状</w:t>
      </w:r>
    </w:p>
    <w:p>
      <w:pPr>
        <w:spacing w:after="150"/>
      </w:pPr>
      <w:r>
        <w:rPr/>
        <w:t xml:space="preserve">一、糖价上升凸显性价比优势+竞争格局优化</w:t>
      </w:r>
    </w:p>
    <w:p>
      <w:pPr>
        <w:spacing w:after="150"/>
      </w:pPr>
      <w:r>
        <w:rPr/>
        <w:t xml:space="preserve">二、代糖需求端驱动因素一分析</w:t>
      </w:r>
    </w:p>
    <w:p>
      <w:pPr>
        <w:spacing w:after="150"/>
      </w:pPr>
      <w:r>
        <w:rPr/>
        <w:t xml:space="preserve">三、代糖需求端驱动因素二分析</w:t>
      </w:r>
    </w:p>
    <w:p>
      <w:pPr>
        <w:spacing w:after="150"/>
      </w:pPr>
      <w:r>
        <w:rPr/>
        <w:t xml:space="preserve">四、供给端驱动因素分析</w:t>
      </w:r>
    </w:p>
    <w:p>
      <w:pPr>
        <w:spacing w:after="150"/>
      </w:pPr>
      <w:r>
        <w:rPr/>
        <w:t xml:space="preserve">第三节 代糖行业发展趋势分析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第九章 2024-2029年代糖行业市场策略分析</w:t>
      </w:r>
    </w:p>
    <w:p>
      <w:pPr>
        <w:spacing w:after="150"/>
      </w:pPr>
      <w:r>
        <w:rPr/>
        <w:t xml:space="preserve">第一节 代糖行业营销策略分析及建议</w:t>
      </w:r>
    </w:p>
    <w:p>
      <w:pPr>
        <w:spacing w:after="150"/>
      </w:pPr>
      <w:r>
        <w:rPr/>
        <w:t xml:space="preserve">一、代糖行业营销模式</w:t>
      </w:r>
    </w:p>
    <w:p>
      <w:pPr>
        <w:spacing w:after="150"/>
      </w:pPr>
      <w:r>
        <w:rPr/>
        <w:t xml:space="preserve">二、代糖行业营销策略</w:t>
      </w:r>
    </w:p>
    <w:p>
      <w:pPr>
        <w:spacing w:after="150"/>
      </w:pPr>
      <w:r>
        <w:rPr/>
        <w:t xml:space="preserve">三、代糖行业b2c销售模式的可行性分析</w:t>
      </w:r>
    </w:p>
    <w:p>
      <w:pPr>
        <w:spacing w:after="150"/>
      </w:pPr>
      <w:r>
        <w:rPr/>
        <w:t xml:space="preserve">第二节 代糖行业企业经营发展分析及建议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第十章 中国代糖行业投资运行状态分析</w:t>
      </w:r>
    </w:p>
    <w:p>
      <w:pPr>
        <w:spacing w:after="150"/>
      </w:pPr>
      <w:r>
        <w:rPr/>
        <w:t xml:space="preserve">第一节 2019-2023年中国代糖行业投资环境分析</w:t>
      </w:r>
    </w:p>
    <w:p>
      <w:pPr>
        <w:spacing w:after="150"/>
      </w:pPr>
      <w:r>
        <w:rPr/>
        <w:t xml:space="preserve">第二节 2019-2023年中国代糖行业主要投资机构分析</w:t>
      </w:r>
    </w:p>
    <w:p>
      <w:pPr>
        <w:spacing w:after="150"/>
      </w:pPr>
      <w:r>
        <w:rPr/>
        <w:t xml:space="preserve">第三节 2019-2023年中国代糖行业产品投资方向</w:t>
      </w:r>
    </w:p>
    <w:p>
      <w:pPr>
        <w:spacing w:after="150"/>
      </w:pPr>
      <w:r>
        <w:rPr/>
        <w:t xml:space="preserve">第四节 2019-2023年中国代糖行业区域投资情况</w:t>
      </w:r>
    </w:p>
    <w:p>
      <w:pPr>
        <w:spacing w:after="150"/>
      </w:pPr>
      <w:r>
        <w:rPr/>
        <w:t xml:space="preserve">第五节 2019-2023年中国代糖行业投资规模</w:t>
      </w:r>
    </w:p>
    <w:p>
      <w:pPr>
        <w:spacing w:after="150"/>
      </w:pPr>
      <w:r>
        <w:rPr/>
        <w:t xml:space="preserve">第六节 2024-2029年中国代糖行业投资预测</w:t>
      </w:r>
    </w:p>
    <w:p>
      <w:pPr>
        <w:spacing w:after="150"/>
      </w:pPr>
      <w:r>
        <w:rPr/>
        <w:t xml:space="preserve">一、2024-2029年市场规模预测</w:t>
      </w:r>
    </w:p>
    <w:p>
      <w:pPr>
        <w:spacing w:after="150"/>
      </w:pPr>
      <w:r>
        <w:rPr/>
        <w:t xml:space="preserve">二、2024-2029年投资规模预测</w:t>
      </w:r>
    </w:p>
    <w:p>
      <w:pPr>
        <w:spacing w:after="150"/>
      </w:pPr>
      <w:r>
        <w:rPr/>
        <w:t xml:space="preserve">第七节 中国代糖行业投资内部风险分析</w:t>
      </w:r>
    </w:p>
    <w:p>
      <w:pPr>
        <w:spacing w:after="150"/>
      </w:pPr>
      <w:r>
        <w:rPr/>
        <w:t xml:space="preserve">一、市场竞争风险分析</w:t>
      </w:r>
    </w:p>
    <w:p>
      <w:pPr>
        <w:spacing w:after="150"/>
      </w:pPr>
      <w:r>
        <w:rPr/>
        <w:t xml:space="preserve">二、技术水平风险分析</w:t>
      </w:r>
    </w:p>
    <w:p>
      <w:pPr>
        <w:spacing w:after="150"/>
      </w:pPr>
      <w:r>
        <w:rPr/>
        <w:t xml:space="preserve">三、投资成本控制风险分析</w:t>
      </w:r>
    </w:p>
    <w:p>
      <w:pPr>
        <w:spacing w:after="150"/>
      </w:pPr>
      <w:r>
        <w:rPr/>
        <w:t xml:space="preserve">四、资金短缺风险分析</w:t>
      </w:r>
    </w:p>
    <w:p>
      <w:pPr>
        <w:spacing w:after="150"/>
      </w:pPr>
      <w:r>
        <w:rPr/>
        <w:t xml:space="preserve">五、其他风险分析</w:t>
      </w:r>
    </w:p>
    <w:p>
      <w:pPr>
        <w:spacing w:after="150"/>
      </w:pPr>
      <w:r>
        <w:rPr/>
        <w:t xml:space="preserve">第八节 中国代糖行业投资外部风险分析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第九节 中国代糖项目投资策略分析</w:t>
      </w:r>
    </w:p>
    <w:p>
      <w:pPr>
        <w:spacing w:after="150"/>
      </w:pPr>
      <w:r>
        <w:rPr>
          <w:b w:val="1"/>
          <w:bCs w:val="1"/>
        </w:rPr>
        <w:t xml:space="preserve">图表目录</w:t>
      </w:r>
    </w:p>
    <w:p>
      <w:pPr>
        <w:spacing w:after="150"/>
      </w:pPr>
      <w:r>
        <w:rPr/>
        <w:t xml:space="preserve">图表：代糖产业链示意图</w:t>
      </w:r>
    </w:p>
    <w:p>
      <w:pPr>
        <w:spacing w:after="150"/>
      </w:pPr>
      <w:r>
        <w:rPr/>
        <w:t xml:space="preserve">图表：2019-2023年代糖工业总产值</w:t>
      </w:r>
    </w:p>
    <w:p>
      <w:pPr>
        <w:spacing w:after="150"/>
      </w:pPr>
      <w:r>
        <w:rPr/>
        <w:t xml:space="preserve">图表：2019-2023年代糖工业总产值增长趋势图</w:t>
      </w:r>
    </w:p>
    <w:p>
      <w:pPr>
        <w:spacing w:after="150"/>
      </w:pPr>
      <w:r>
        <w:rPr/>
        <w:t xml:space="preserve">图表：2024-2029年代糖市场产品价格趋势预测</w:t>
      </w:r>
    </w:p>
    <w:p>
      <w:pPr>
        <w:spacing w:after="150"/>
      </w:pPr>
      <w:r>
        <w:rPr/>
        <w:t xml:space="preserve">图表：2019-2023年代糖利润总额增长趋势图</w:t>
      </w:r>
    </w:p>
    <w:p>
      <w:pPr>
        <w:spacing w:after="150"/>
      </w:pPr>
      <w:r>
        <w:rPr/>
        <w:t xml:space="preserve">图表：2019-2023年代糖销售收入增长趋势图</w:t>
      </w:r>
    </w:p>
    <w:p>
      <w:pPr>
        <w:spacing w:after="150"/>
      </w:pPr>
      <w:r>
        <w:rPr/>
        <w:t xml:space="preserve">图表：2019-2023年代糖业利润总额增长情况</w:t>
      </w:r>
    </w:p>
    <w:p>
      <w:pPr>
        <w:spacing w:after="150"/>
      </w:pPr>
      <w:r>
        <w:rPr/>
        <w:t xml:space="preserve">图表：2019-2023年代糖产能及增长趋势图</w:t>
      </w:r>
    </w:p>
    <w:p>
      <w:pPr>
        <w:spacing w:after="150"/>
      </w:pPr>
      <w:r>
        <w:rPr/>
        <w:t xml:space="preserve">图表：2019-2023年代糖产量数据</w:t>
      </w:r>
    </w:p>
    <w:p>
      <w:pPr>
        <w:spacing w:after="150"/>
      </w:pPr>
      <w:r>
        <w:rPr/>
        <w:t xml:space="preserve">图表：2019-2023年代糖需求状况</w:t>
      </w:r>
    </w:p>
    <w:p>
      <w:pPr>
        <w:spacing w:after="150"/>
      </w:pPr>
      <w:r>
        <w:rPr/>
        <w:t xml:space="preserve">图表：2024-2029年代糖需求预测</w:t>
      </w:r>
    </w:p>
    <w:p>
      <w:pPr>
        <w:spacing w:after="150"/>
      </w:pPr>
      <w:r>
        <w:rPr/>
        <w:t xml:space="preserve">图表：2024-2029年代糖市场规模预测</w:t>
      </w:r>
    </w:p>
    <w:p>
      <w:pPr>
        <w:spacing w:after="150"/>
      </w:pPr>
      <w:r>
        <w:rPr/>
        <w:t xml:space="preserve">图表：2024-2029年代糖投资规模预测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2024-2029年中国代糖行业市场竞争现状与行业投资战略研究报告</dc:title>
  <dc:description>2024-2029年中国代糖行业市场竞争现状与行业投资战略研究报告</dc:description>
  <dc:subject>2024-2029年中国代糖行业市场竞争现状与行业投资战略研究报告</dc:subject>
  <cp:keywords>研究报告</cp:keywords>
  <cp:category>研究报告</cp:category>
  <cp:lastModifiedBy>北京中道泰和信息咨询有限公司</cp:lastModifiedBy>
  <dcterms:created xsi:type="dcterms:W3CDTF">2024-01-30T08:32:39+08:00</dcterms:created>
  <dcterms:modified xsi:type="dcterms:W3CDTF">2024-01-30T08:32:39+08:00</dcterms:modified>
</cp:coreProperties>
</file>

<file path=docProps/custom.xml><?xml version="1.0" encoding="utf-8"?>
<Properties xmlns="http://schemas.openxmlformats.org/officeDocument/2006/custom-properties" xmlns:vt="http://schemas.openxmlformats.org/officeDocument/2006/docPropsVTypes"/>
</file>