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2026-2031年中国大屏幕拼接行业发展趋势及投资预测报告</w:t>
      </w:r>
    </w:p>
    <w:p>
      <w:pPr>
        <w:spacing w:after="150"/>
      </w:pPr>
      <w:r>
        <w:rPr>
          <w:b w:val="1"/>
          <w:bCs w:val="1"/>
        </w:rPr>
        <w:t xml:space="preserve">报告简介</w:t>
      </w:r>
    </w:p>
    <w:p>
      <w:pPr>
        <w:spacing w:after="150"/>
      </w:pPr>
      <w:r>
        <w:rPr/>
        <w:t xml:space="preserve">近几年，大屏幕拼接显示行业发展的如火如荼，由最初的PDP等离子显示发展到以LCD液晶为主的拼接显示，其中还交叉着像DLP、无缝液晶拼接屏等超窄拼缝的产品，更有小间距LED系列等，而目前的大屏幕拼接市场也是以这几个品类为主，在市场份额方面也几乎占领了整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大屏幕拼接市场的发展状况、供需状况、竞争格局、赢利水平、发展趋势等进行了分析。报告重点分析了大屏幕拼接前十大企业的研发、产销、战略、经营状况等。报告还对大屏幕拼接市场风险进行了预测，为大屏幕拼接生产厂家、流通企业以及零售商提供了新的投资机会和可借鉴的操作模式，对欲在大屏幕拼接行业从事资本运作的经济实体等单位准确了解目前中国大屏幕拼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大屏幕拼接行业相关概述</w:t>
      </w:r>
    </w:p>
    <w:p>
      <w:pPr>
        <w:spacing w:before="75" w:after="0"/>
      </w:pPr>
      <w:r>
        <w:rPr/>
        <w:t xml:space="preserve">第一节 大屏幕拼接行业定义及特点</w:t>
      </w:r>
    </w:p>
    <w:p>
      <w:pPr>
        <w:spacing w:before="75" w:after="0"/>
      </w:pPr>
      <w:r>
        <w:rPr/>
        <w:t xml:space="preserve">一、大屏幕拼接行业的定义</w:t>
      </w:r>
    </w:p>
    <w:p>
      <w:pPr>
        <w:spacing w:before="75" w:after="0"/>
      </w:pPr>
      <w:r>
        <w:rPr/>
        <w:t xml:space="preserve">二、大屏幕拼接行业产品特点</w:t>
      </w:r>
    </w:p>
    <w:p>
      <w:pPr>
        <w:spacing w:before="75" w:after="0"/>
      </w:pPr>
      <w:r>
        <w:rPr/>
        <w:t xml:space="preserve">第二节 大屏幕拼接行业经济指标分析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大屏幕拼接行业发展成熟度分析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大屏幕拼接行业产业链分析</w:t>
      </w:r>
    </w:p>
    <w:p>
      <w:pPr>
        <w:spacing w:before="75" w:after="0"/>
      </w:pPr>
      <w:r>
        <w:rPr/>
        <w:t xml:space="preserve">第一节 大屏幕拼接产业链结构分析</w:t>
      </w:r>
    </w:p>
    <w:p>
      <w:pPr>
        <w:spacing w:before="75" w:after="0"/>
      </w:pPr>
      <w:r>
        <w:rPr/>
        <w:t xml:space="preserve">第二节 大屏幕拼接行业上游行业分析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大屏幕拼接行业下游行业分析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大屏幕拼接行业市场环境及影响分析</w:t>
      </w:r>
    </w:p>
    <w:p>
      <w:pPr>
        <w:spacing w:before="75" w:after="0"/>
      </w:pPr>
      <w:r>
        <w:rPr/>
        <w:t xml:space="preserve">第一节 大屏幕拼接行业政治法律环境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一、大屏幕拼接技术分析</w:t>
      </w:r>
    </w:p>
    <w:p>
      <w:pPr>
        <w:spacing w:before="75" w:after="0"/>
      </w:pPr>
      <w:r>
        <w:rPr/>
        <w:t xml:space="preserve">二、大屏幕拼接技术发展水平</w:t>
      </w:r>
    </w:p>
    <w:p>
      <w:pPr>
        <w:spacing w:before="75" w:after="0"/>
      </w:pPr>
      <w:r>
        <w:rPr/>
        <w:t xml:space="preserve">三、行业技术发展趋势</w:t>
      </w:r>
    </w:p>
    <w:p>
      <w:pPr>
        <w:spacing w:before="75" w:after="0"/>
      </w:pPr>
      <w:r>
        <w:rPr>
          <w:b w:val="1"/>
          <w:bCs w:val="1"/>
        </w:rPr>
        <w:t xml:space="preserve">第四章 中国大屏幕拼接运行现状分析</w:t>
      </w:r>
    </w:p>
    <w:p>
      <w:pPr>
        <w:spacing w:before="75" w:after="0"/>
      </w:pPr>
      <w:r>
        <w:rPr/>
        <w:t xml:space="preserve">第一节 中国大屏幕拼接行业发展状况分析</w:t>
      </w:r>
    </w:p>
    <w:p>
      <w:pPr>
        <w:spacing w:before="75" w:after="0"/>
      </w:pPr>
      <w:r>
        <w:rPr/>
        <w:t xml:space="preserve">一、中国大屏幕拼接行业发展阶段</w:t>
      </w:r>
    </w:p>
    <w:p>
      <w:pPr>
        <w:spacing w:before="75" w:after="0"/>
      </w:pPr>
      <w:r>
        <w:rPr/>
        <w:t xml:space="preserve">二、中国大屏幕拼接行业发展总体概况</w:t>
      </w:r>
    </w:p>
    <w:p>
      <w:pPr>
        <w:spacing w:before="75" w:after="0"/>
      </w:pPr>
      <w:r>
        <w:rPr/>
        <w:t xml:space="preserve">三、中国大屏幕拼接行业发展特点分析</w:t>
      </w:r>
    </w:p>
    <w:p>
      <w:pPr>
        <w:spacing w:before="75" w:after="0"/>
      </w:pPr>
      <w:r>
        <w:rPr/>
        <w:t xml:space="preserve">四、中国大屏幕拼接行业商业模式分析</w:t>
      </w:r>
    </w:p>
    <w:p>
      <w:pPr>
        <w:spacing w:before="75" w:after="0"/>
      </w:pPr>
      <w:r>
        <w:rPr/>
        <w:t xml:space="preserve">第二节 2021-2026年大屏幕拼接行业发展现状</w:t>
      </w:r>
    </w:p>
    <w:p>
      <w:pPr>
        <w:spacing w:before="75" w:after="0"/>
      </w:pPr>
      <w:r>
        <w:rPr/>
        <w:t xml:space="preserve">一、2021-2026年中国大屏幕拼接行业企业数量分析</w:t>
      </w:r>
    </w:p>
    <w:p>
      <w:pPr>
        <w:spacing w:before="75" w:after="0"/>
      </w:pPr>
      <w:r>
        <w:rPr/>
        <w:t xml:space="preserve">二、2021-2026年中国大屏幕拼接行业企业发展分析</w:t>
      </w:r>
    </w:p>
    <w:p>
      <w:pPr>
        <w:spacing w:before="75" w:after="0"/>
      </w:pPr>
      <w:r>
        <w:rPr/>
        <w:t xml:space="preserve">第三节 2021-2026年大屏幕拼接行业主要经济指标分析</w:t>
      </w:r>
    </w:p>
    <w:p>
      <w:pPr>
        <w:spacing w:before="75" w:after="0"/>
      </w:pPr>
      <w:r>
        <w:rPr/>
        <w:t xml:space="preserve">一、2021-2026年大屏幕拼接行业市场规模情况</w:t>
      </w:r>
    </w:p>
    <w:p>
      <w:pPr>
        <w:spacing w:before="75" w:after="0"/>
      </w:pPr>
      <w:r>
        <w:rPr/>
        <w:t xml:space="preserve">二、2021-2026年大屏幕拼接行业盈利能力分析</w:t>
      </w:r>
    </w:p>
    <w:p>
      <w:pPr>
        <w:spacing w:before="75" w:after="0"/>
      </w:pPr>
      <w:r>
        <w:rPr/>
        <w:t xml:space="preserve">三、2021-2026年大屏幕拼接行业偿债能力分析</w:t>
      </w:r>
    </w:p>
    <w:p>
      <w:pPr>
        <w:spacing w:before="75" w:after="0"/>
      </w:pPr>
      <w:r>
        <w:rPr/>
        <w:t xml:space="preserve">四、2021-2026年大屏幕拼接行业运营能力分析</w:t>
      </w:r>
    </w:p>
    <w:p>
      <w:pPr>
        <w:spacing w:before="75" w:after="0"/>
      </w:pPr>
      <w:r>
        <w:rPr/>
        <w:t xml:space="preserve">五、2021-2026年大屏幕拼接行业成长能力分析</w:t>
      </w:r>
    </w:p>
    <w:p>
      <w:pPr>
        <w:spacing w:before="75" w:after="0"/>
      </w:pPr>
      <w:r>
        <w:rPr/>
        <w:t xml:space="preserve">第四节 中国大屏幕拼接市场供需分析</w:t>
      </w:r>
    </w:p>
    <w:p>
      <w:pPr>
        <w:spacing w:before="75" w:after="0"/>
      </w:pPr>
      <w:r>
        <w:rPr/>
        <w:t xml:space="preserve">一、2021-2026年中国大屏幕拼接行业供给情况</w:t>
      </w:r>
    </w:p>
    <w:p>
      <w:pPr>
        <w:spacing w:before="75" w:after="0"/>
      </w:pPr>
      <w:r>
        <w:rPr/>
        <w:t xml:space="preserve">二、2021-2026年中国大屏幕拼接行业需求情况</w:t>
      </w:r>
    </w:p>
    <w:p>
      <w:pPr>
        <w:spacing w:before="75" w:after="0"/>
      </w:pPr>
      <w:r>
        <w:rPr/>
        <w:t xml:space="preserve">三、2021-2026年中国大屏幕拼接行业供需平衡分析</w:t>
      </w:r>
    </w:p>
    <w:p>
      <w:pPr>
        <w:spacing w:before="75" w:after="0"/>
      </w:pPr>
      <w:r>
        <w:rPr>
          <w:b w:val="1"/>
          <w:bCs w:val="1"/>
        </w:rPr>
        <w:t xml:space="preserve">第五章 大屏幕拼接行业竞争力优势分析</w:t>
      </w:r>
    </w:p>
    <w:p>
      <w:pPr>
        <w:spacing w:before="75" w:after="0"/>
      </w:pPr>
      <w:r>
        <w:rPr/>
        <w:t xml:space="preserve">第一节 大屏幕拼接行业竞争力优势分析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中国大屏幕拼接行业竞争力分析</w:t>
      </w:r>
    </w:p>
    <w:p>
      <w:pPr>
        <w:spacing w:before="75" w:after="0"/>
      </w:pPr>
      <w:r>
        <w:rPr/>
        <w:t xml:space="preserve">一、中国大屏幕拼接行业竞争力剖析</w:t>
      </w:r>
    </w:p>
    <w:p>
      <w:pPr>
        <w:spacing w:before="75" w:after="0"/>
      </w:pPr>
      <w:r>
        <w:rPr/>
        <w:t xml:space="preserve">二、中国大屏幕拼接企业市场竞争的优势</w:t>
      </w:r>
    </w:p>
    <w:p>
      <w:pPr>
        <w:spacing w:before="75" w:after="0"/>
      </w:pPr>
      <w:r>
        <w:rPr/>
        <w:t xml:space="preserve">三、国内大屏幕拼接企业竞争能力提升途径</w:t>
      </w:r>
    </w:p>
    <w:p>
      <w:pPr>
        <w:spacing w:before="75" w:after="0"/>
      </w:pPr>
      <w:r>
        <w:rPr/>
        <w:t xml:space="preserve">第三节 大屏幕拼接行业swot分析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2026-2031年大屏幕拼接行业市场竞争策略分析</w:t>
      </w:r>
    </w:p>
    <w:p>
      <w:pPr>
        <w:spacing w:before="75" w:after="0"/>
      </w:pPr>
      <w:r>
        <w:rPr/>
        <w:t xml:space="preserve">第一节 行业总体市场竞争状况分析</w:t>
      </w:r>
    </w:p>
    <w:p>
      <w:pPr>
        <w:spacing w:before="75" w:after="0"/>
      </w:pPr>
      <w:r>
        <w:rPr/>
        <w:t xml:space="preserve">一、大屏幕拼接行业竞争结构分析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二、大屏幕拼接行业企业间竞争格局分析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三、大屏幕拼接行业集中度分析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中国大屏幕拼接行业竞争格局综述</w:t>
      </w:r>
    </w:p>
    <w:p>
      <w:pPr>
        <w:spacing w:before="75" w:after="0"/>
      </w:pPr>
      <w:r>
        <w:rPr/>
        <w:t xml:space="preserve">一、中国大屏幕拼接行业品牌竞争格局</w:t>
      </w:r>
    </w:p>
    <w:p>
      <w:pPr>
        <w:spacing w:before="75" w:after="0"/>
      </w:pPr>
      <w:r>
        <w:rPr/>
        <w:t xml:space="preserve">二、大屏幕拼接业未来竞争格局和特点</w:t>
      </w:r>
    </w:p>
    <w:p>
      <w:pPr>
        <w:spacing w:before="75" w:after="0"/>
      </w:pPr>
      <w:r>
        <w:rPr/>
        <w:t xml:space="preserve">三、大屏幕拼接市场进入及竞争对手分析</w:t>
      </w:r>
    </w:p>
    <w:p>
      <w:pPr>
        <w:spacing w:before="75" w:after="0"/>
      </w:pPr>
      <w:r>
        <w:rPr/>
        <w:t xml:space="preserve">第三节 大屏幕拼接企业竞争策略分析</w:t>
      </w:r>
    </w:p>
    <w:p>
      <w:pPr>
        <w:spacing w:before="75" w:after="0"/>
      </w:pPr>
      <w:r>
        <w:rPr/>
        <w:t xml:space="preserve">一、提高大屏幕拼接企业核心竞争力的对策</w:t>
      </w:r>
    </w:p>
    <w:p>
      <w:pPr>
        <w:spacing w:before="75" w:after="0"/>
      </w:pPr>
      <w:r>
        <w:rPr/>
        <w:t xml:space="preserve">二、影响大屏幕拼接企业核心竞争力的因素及提升途径</w:t>
      </w:r>
    </w:p>
    <w:p>
      <w:pPr>
        <w:spacing w:before="75" w:after="0"/>
      </w:pPr>
      <w:r>
        <w:rPr/>
        <w:t xml:space="preserve">三、提高大屏幕拼接企业竞争力的策略</w:t>
      </w:r>
    </w:p>
    <w:p>
      <w:pPr>
        <w:spacing w:before="75" w:after="0"/>
      </w:pPr>
      <w:r>
        <w:rPr>
          <w:b w:val="1"/>
          <w:bCs w:val="1"/>
        </w:rPr>
        <w:t xml:space="preserve">第七章 大屏幕拼接行业重点企业发展分析</w:t>
      </w:r>
    </w:p>
    <w:p>
      <w:pPr>
        <w:spacing w:before="75" w:after="0"/>
      </w:pPr>
      <w:r>
        <w:rPr/>
        <w:t xml:space="preserve">第一节 威创集团股份有限公司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洛阳德恒电子工程有限公司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成都讯维信息技术有限公司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北京海跃天飞科技有限责任公司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深圳华邦瀛科技有限公司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麦骏科技(深圳)有限公司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厦门瑞屏电子科技股份有限公司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深圳市尚为伟业有限公司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深圳市华泰敏智能技术有限公司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深圳市顺达荣科技有限公司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2026-2031年大屏幕拼接行业投资前景展望</w:t>
      </w:r>
    </w:p>
    <w:p>
      <w:pPr>
        <w:spacing w:before="75" w:after="0"/>
      </w:pPr>
      <w:r>
        <w:rPr/>
        <w:t xml:space="preserve">第一节 大屏幕拼接行业投资特性分析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2026-2031年大屏幕拼接行业投资机会分析</w:t>
      </w:r>
    </w:p>
    <w:p>
      <w:pPr>
        <w:spacing w:before="75" w:after="0"/>
      </w:pPr>
      <w:r>
        <w:rPr/>
        <w:t xml:space="preserve">第三节 2026-2031年大屏幕拼接行业发展前景分析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二、2026-2031年大屏幕拼接行业发展趋势</w:t>
      </w:r>
    </w:p>
    <w:p>
      <w:pPr>
        <w:spacing w:before="75" w:after="0"/>
      </w:pPr>
      <w:r>
        <w:rPr>
          <w:b w:val="1"/>
          <w:bCs w:val="1"/>
        </w:rPr>
        <w:t xml:space="preserve">第九章 2026-2031年大屏幕拼接行业发展趋势及投资风险分析</w:t>
      </w:r>
    </w:p>
    <w:p>
      <w:pPr>
        <w:spacing w:before="75" w:after="0"/>
      </w:pPr>
      <w:r>
        <w:rPr/>
        <w:t xml:space="preserve">第一节 2021-2026年大屏幕拼接存在的问题</w:t>
      </w:r>
    </w:p>
    <w:p>
      <w:pPr>
        <w:spacing w:before="75" w:after="0"/>
      </w:pPr>
      <w:r>
        <w:rPr/>
        <w:t xml:space="preserve">第二节 2026-2031年发展预测分析</w:t>
      </w:r>
    </w:p>
    <w:p>
      <w:pPr>
        <w:spacing w:before="75" w:after="0"/>
      </w:pPr>
      <w:r>
        <w:rPr/>
        <w:t xml:space="preserve">一、2026-2031年大屏幕拼接发展方向分析</w:t>
      </w:r>
    </w:p>
    <w:p>
      <w:pPr>
        <w:spacing w:before="75" w:after="0"/>
      </w:pPr>
      <w:r>
        <w:rPr/>
        <w:t xml:space="preserve">二、2026-2031年大屏幕拼接行业发展规模预测</w:t>
      </w:r>
    </w:p>
    <w:p>
      <w:pPr>
        <w:spacing w:before="75" w:after="0"/>
      </w:pPr>
      <w:r>
        <w:rPr/>
        <w:t xml:space="preserve">三、2026-2031年大屏幕拼接行业发展趋势预测</w:t>
      </w:r>
    </w:p>
    <w:p>
      <w:pPr>
        <w:spacing w:before="75" w:after="0"/>
      </w:pPr>
      <w:r>
        <w:rPr/>
        <w:t xml:space="preserve">四、2026-2031年中国大屏幕拼接行业总产值预测</w:t>
      </w:r>
    </w:p>
    <w:p>
      <w:pPr>
        <w:spacing w:before="75" w:after="0"/>
      </w:pPr>
      <w:r>
        <w:rPr/>
        <w:t xml:space="preserve">五、2026-2031年中国大屏幕拼接行业总资产预测</w:t>
      </w:r>
    </w:p>
    <w:p>
      <w:pPr>
        <w:spacing w:before="75" w:after="0"/>
      </w:pPr>
      <w:r>
        <w:rPr/>
        <w:t xml:space="preserve">第三节 2026-2031年大屏幕拼接行业投资风险分析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2026-2031年大屏幕拼接行业投资战略研究</w:t>
      </w:r>
    </w:p>
    <w:p>
      <w:pPr>
        <w:spacing w:before="75" w:after="0"/>
      </w:pPr>
      <w:r>
        <w:rPr/>
        <w:t xml:space="preserve">第一节 大屏幕拼接行业发展战略研究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对中国大屏幕拼接品牌的战略思考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四、中国大屏幕拼接企业的品牌战略</w:t>
      </w:r>
    </w:p>
    <w:p>
      <w:pPr>
        <w:spacing w:before="75" w:after="0"/>
      </w:pPr>
      <w:r>
        <w:rPr/>
        <w:t xml:space="preserve">五、大屏幕拼接品牌战略管理的策略</w:t>
      </w:r>
    </w:p>
    <w:p>
      <w:pPr>
        <w:spacing w:before="75" w:after="0"/>
      </w:pPr>
      <w:r>
        <w:rPr/>
        <w:t xml:space="preserve">第三节 大屏幕拼接经营策略分析</w:t>
      </w:r>
    </w:p>
    <w:p>
      <w:pPr>
        <w:spacing w:before="75" w:after="0"/>
      </w:pPr>
      <w:r>
        <w:rPr/>
        <w:t xml:space="preserve">一、大屏幕拼接市场细分策略</w:t>
      </w:r>
    </w:p>
    <w:p>
      <w:pPr>
        <w:spacing w:before="75" w:after="0"/>
      </w:pPr>
      <w:r>
        <w:rPr/>
        <w:t xml:space="preserve">二、大屏幕拼接市场创新策略</w:t>
      </w:r>
    </w:p>
    <w:p>
      <w:pPr>
        <w:spacing w:before="75" w:after="0"/>
      </w:pPr>
      <w:r>
        <w:rPr/>
        <w:t xml:space="preserve">三、品牌定位与品类规划</w:t>
      </w:r>
    </w:p>
    <w:p>
      <w:pPr>
        <w:spacing w:before="75" w:after="0"/>
      </w:pPr>
      <w:r>
        <w:rPr/>
        <w:t xml:space="preserve">四、大屏幕拼接新产品差异化战略</w:t>
      </w:r>
    </w:p>
    <w:p>
      <w:pPr>
        <w:spacing w:before="75" w:after="0"/>
      </w:pPr>
      <w:r>
        <w:rPr/>
        <w:t xml:space="preserve">第四节 大屏幕拼接行业投资战略研究</w:t>
      </w:r>
    </w:p>
    <w:p>
      <w:pPr>
        <w:spacing w:before="75" w:after="0"/>
      </w:pPr>
      <w:r>
        <w:rPr/>
        <w:t xml:space="preserve">一、大屏幕拼接行业投资战略</w:t>
      </w:r>
    </w:p>
    <w:p>
      <w:pPr>
        <w:spacing w:before="75" w:after="0"/>
      </w:pPr>
      <w:r>
        <w:rPr/>
        <w:t xml:space="preserve">二、2026-2031年大屏幕拼接行业投资战略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大屏幕拼接行业研究结论及建议</w:t>
      </w:r>
    </w:p>
    <w:p>
      <w:pPr>
        <w:spacing w:before="75" w:after="0"/>
      </w:pPr>
      <w:r>
        <w:rPr/>
        <w:t xml:space="preserve">第二节 大屏幕拼接子行业研究结论及建议</w:t>
      </w:r>
    </w:p>
    <w:p>
      <w:pPr>
        <w:spacing w:before="75" w:after="0"/>
      </w:pPr>
      <w:r>
        <w:rPr/>
        <w:t xml:space="preserve">第三节 2026-2031年大屏幕拼接行业投资建议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图表：大屏幕拼接行业生命周期</w:t>
      </w:r>
    </w:p>
    <w:p>
      <w:pPr>
        <w:spacing w:before="75" w:after="0"/>
      </w:pPr>
      <w:r>
        <w:rPr/>
        <w:t xml:space="preserve">图表：大屏幕拼接行业产业链结构</w:t>
      </w:r>
    </w:p>
    <w:p>
      <w:pPr>
        <w:spacing w:before="75" w:after="0"/>
      </w:pPr>
      <w:r>
        <w:rPr/>
        <w:t xml:space="preserve">图表：2021-2026年全球大屏幕拼接行业市场规模</w:t>
      </w:r>
    </w:p>
    <w:p>
      <w:pPr>
        <w:spacing w:before="75" w:after="0"/>
      </w:pPr>
      <w:r>
        <w:rPr/>
        <w:t xml:space="preserve">图表：2021-2026年中国大屏幕拼接行业市场规模</w:t>
      </w:r>
    </w:p>
    <w:p>
      <w:pPr>
        <w:spacing w:before="75" w:after="0"/>
      </w:pPr>
      <w:r>
        <w:rPr/>
        <w:t xml:space="preserve">图表：2021-2026年大屏幕拼接行业重要数据指标比较</w:t>
      </w:r>
    </w:p>
    <w:p>
      <w:pPr>
        <w:spacing w:before="75" w:after="0"/>
      </w:pPr>
      <w:r>
        <w:rPr/>
        <w:t xml:space="preserve">图表：2021-2026年中国大屏幕拼接市场占全球份额比较</w:t>
      </w:r>
    </w:p>
    <w:p>
      <w:pPr>
        <w:spacing w:before="75" w:after="0"/>
      </w:pPr>
      <w:r>
        <w:rPr/>
        <w:t xml:space="preserve">图表：2021-2026年大屏幕拼接行业销售收入</w:t>
      </w:r>
    </w:p>
    <w:p>
      <w:pPr>
        <w:spacing w:before="75" w:after="0"/>
      </w:pPr>
      <w:r>
        <w:rPr/>
        <w:t xml:space="preserve">图表：2021-2026年大屏幕拼接行业利润总额</w:t>
      </w:r>
    </w:p>
    <w:p>
      <w:pPr>
        <w:spacing w:before="75" w:after="0"/>
      </w:pPr>
      <w:r>
        <w:rPr/>
        <w:t xml:space="preserve">图表：2021-2026年大屏幕拼接行业资产总计</w:t>
      </w:r>
    </w:p>
    <w:p>
      <w:pPr>
        <w:spacing w:before="75" w:after="0"/>
      </w:pPr>
      <w:r>
        <w:rPr/>
        <w:t xml:space="preserve">图表：2021-2026年大屏幕拼接行业负债总计</w:t>
      </w:r>
    </w:p>
    <w:p>
      <w:pPr>
        <w:spacing w:before="75" w:after="0"/>
      </w:pPr>
      <w:r>
        <w:rPr/>
        <w:t xml:space="preserve">图表：2021-2026年大屏幕拼接行业竞争力分析</w:t>
      </w:r>
    </w:p>
    <w:p>
      <w:pPr>
        <w:spacing w:before="75" w:after="0"/>
      </w:pPr>
      <w:r>
        <w:rPr/>
        <w:t xml:space="preserve">图表：2021-2026年大屏幕拼接市场价格走势</w:t>
      </w:r>
    </w:p>
    <w:p>
      <w:pPr>
        <w:spacing w:before="75" w:after="0"/>
      </w:pPr>
      <w:r>
        <w:rPr/>
        <w:t xml:space="preserve">图表：2021-2026年大屏幕拼接行业主营业务收入</w:t>
      </w:r>
    </w:p>
    <w:p>
      <w:pPr>
        <w:spacing w:before="75" w:after="0"/>
      </w:pPr>
      <w:r>
        <w:rPr/>
        <w:t xml:space="preserve">图表：2021-2026年大屏幕拼接行业主营业务成本</w:t>
      </w:r>
    </w:p>
    <w:p>
      <w:pPr>
        <w:spacing w:before="75" w:after="0"/>
      </w:pPr>
      <w:r>
        <w:rPr/>
        <w:t xml:space="preserve">图表：2021-2026年大屏幕拼接行业销售费用分析</w:t>
      </w:r>
    </w:p>
    <w:p>
      <w:pPr>
        <w:spacing w:before="75" w:after="0"/>
      </w:pPr>
      <w:r>
        <w:rPr/>
        <w:t xml:space="preserve">图表：2021-2026年大屏幕拼接行业管理费用分析</w:t>
      </w:r>
    </w:p>
    <w:p>
      <w:pPr>
        <w:spacing w:before="75" w:after="0"/>
      </w:pPr>
      <w:r>
        <w:rPr/>
        <w:t xml:space="preserve">图表：2021-2026年大屏幕拼接行业财务费用分析</w:t>
      </w:r>
    </w:p>
    <w:p>
      <w:pPr>
        <w:spacing w:before="75" w:after="0"/>
      </w:pPr>
      <w:r>
        <w:rPr/>
        <w:t xml:space="preserve">图表：2021-2026年大屏幕拼接行业销售毛利率分析</w:t>
      </w:r>
    </w:p>
    <w:p>
      <w:pPr>
        <w:spacing w:before="75" w:after="0"/>
      </w:pPr>
      <w:r>
        <w:rPr/>
        <w:t xml:space="preserve">图表：2021-2026年大屏幕拼接行业销售利润率分析</w:t>
      </w:r>
    </w:p>
    <w:p>
      <w:pPr>
        <w:spacing w:before="75" w:after="0"/>
      </w:pPr>
      <w:r>
        <w:rPr/>
        <w:t xml:space="preserve">图表：2021-2026年大屏幕拼接行业成本费用利润率分析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2026-2031年中国大屏幕拼接行业发展趋势及投资预测报告</dc:title>
  <dc:description>2026-2031年中国大屏幕拼接行业发展趋势及投资预测报告</dc:description>
  <dc:subject>2026-2031年中国大屏幕拼接行业发展趋势及投资预测报告</dc:subject>
  <cp:keywords>研究报告</cp:keywords>
  <cp:category>研究报告</cp:category>
  <cp:lastModifiedBy>北京中道泰和信息咨询有限公司</cp:lastModifiedBy>
  <dcterms:created xsi:type="dcterms:W3CDTF">2026-03-31T09:16:32+08:00</dcterms:created>
  <dcterms:modified xsi:type="dcterms:W3CDTF">2026-03-31T09:16:32+08:00</dcterms:modified>
</cp:coreProperties>
</file>

<file path=docProps/custom.xml><?xml version="1.0" encoding="utf-8"?>
<Properties xmlns="http://schemas.openxmlformats.org/officeDocument/2006/custom-properties" xmlns:vt="http://schemas.openxmlformats.org/officeDocument/2006/docPropsVTypes"/>
</file>