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2024-2029年中国AGV机器人行业竞争分析及投资风险研究报告</w:t>
      </w:r>
    </w:p>
    <w:p>
      <w:pPr>
        <w:spacing w:after="150"/>
      </w:pPr>
      <w:r>
        <w:rPr>
          <w:b w:val="1"/>
          <w:bCs w:val="1"/>
        </w:rPr>
        <w:t xml:space="preserve">报告简介</w:t>
      </w:r>
    </w:p>
    <w:p>
      <w:pPr>
        <w:spacing w:after="150"/>
      </w:pPr>
      <w:r>
        <w:rPr/>
        <w:t xml:space="preserve">移动机器人(AGV)是指具有电磁或光学等自动导引装置，能够沿规定的导引路径行驶的运输小车;同时还具有编程装置，安全保护装臵以及各种移载功能，它是现代物流系统中的关键设备之一。移动机器人(AGV)是工业机器人的一种。它由计算机控制，具有移动、自动导航、多传感器控制、网络交互等功能，在实际生产中最主要的用途是搬运，可以说只要有搬运需求的地方，就有移动机器人的应用可能。</w:t>
      </w:r>
    </w:p>
    <w:p>
      <w:pPr>
        <w:spacing w:after="150"/>
      </w:pPr>
      <w:r>
        <w:rPr/>
        <w:t xml:space="preserve">近两年来，受经济进入一个下行调整周期的影响，国内移动机器人(AGV)的市场需求增速减缓。2020年初爆发的“新冠”疫情更是使移动机器人行业雪上加霜，企业普遍将面临市场萎缩、利润下降、应收账款周期变长、融资困难等一系列问题。根据中国移动机器人(AGV)产业联盟数据，2011-2019年中国AGV机器人市场规模逐年增长，2018年中国AGV机器人市场规模达到42.5亿元，同比增长49%。2019年度，中国移动机器人(AGV)市场规模达到61.75亿元(含工业类AMR)，较之于2018年增长幅度为45.3%，其中营收超亿元的企业达到18家。2019年AGV机器人所有品类产品新增量33400台(不包含小黄人品类)，较之于2018年增长约12.8%。根据调研统计，2019年度，国内移动机器人(AGV)市场仍然呈现出较大幅的增长，在一些细分与创新领域应用超过预判。其中，少数集聚了大数据、人工智能、AI技术的新型移动机器人(AGV)企业发展速度惊人，在2019年度汽车、制造业应用放缓的背景下，表现出强劲的发展势头。2019年国内移动机器人行业整体增长放缓。根据中国移动机器人产业联盟发布的统计数据显示，2019年国内移动机器人市场增长率由2018年的35%降至12.8%。</w:t>
      </w:r>
    </w:p>
    <w:p>
      <w:pPr>
        <w:spacing w:after="150"/>
      </w:pPr>
      <w:r>
        <w:rPr/>
        <w:t xml:space="preserve">国家政策的推动是AGV在疫情中迎来的机会之一，而疫情发展引发的对于人在自然风险下的脆弱性的认识也将会进一步促进AGV等自动化设备在各行业领域的应用。从长远来看，疫情的发生可能对于整个行业的发展起到推动和刺激作用，在商用领域，它使得行业内外开始重点关注这个巨大的市场，而在制造业领域，也会增强企业‘机器换人’的意愿，因为通过这次事件人们会意识到机器人能够很好的克服人类本身的脆弱性，能够在非常恶劣的条件下去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际机器人联盟(IFR)、中国机器人产业联盟(CRIA)、中国移动机器人(agv)产业联盟、51行业报告网、全国及海外多种相关报纸杂志的基础信息等公布和提供的大量资料和数据，客观、多角度地对中国AGV市场进行了分析研究。报告在总结中国AGV发展历程的基础上，结合新时期的各方面因素，对中国AGV的发展趋势给予了细致和审慎的预测论证。报告资料详实，图表丰富，既有深入的分析，又有直观的比较，为AG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agv机器人行业发展综述 1</w:t>
      </w:r>
    </w:p>
    <w:p>
      <w:pPr>
        <w:spacing w:after="150"/>
      </w:pPr>
      <w:r>
        <w:rPr/>
        <w:t xml:space="preserve">第一节 agv机器人行业概述及分类 1</w:t>
      </w:r>
    </w:p>
    <w:p>
      <w:pPr>
        <w:spacing w:after="150"/>
      </w:pPr>
      <w:r>
        <w:rPr/>
        <w:t xml:space="preserve">一、行业概述 1</w:t>
      </w:r>
    </w:p>
    <w:p>
      <w:pPr>
        <w:spacing w:after="150"/>
      </w:pPr>
      <w:r>
        <w:rPr/>
        <w:t xml:space="preserve">二、行业主要产品分类 2</w:t>
      </w:r>
    </w:p>
    <w:p>
      <w:pPr>
        <w:spacing w:after="150"/>
      </w:pPr>
      <w:r>
        <w:rPr/>
        <w:t xml:space="preserve">三、行业主要商业模式 3</w:t>
      </w:r>
    </w:p>
    <w:p>
      <w:pPr>
        <w:spacing w:after="150"/>
      </w:pPr>
      <w:r>
        <w:rPr/>
        <w:t xml:space="preserve">第二节 agv机器人行业特征分析 3</w:t>
      </w:r>
    </w:p>
    <w:p>
      <w:pPr>
        <w:spacing w:after="150"/>
      </w:pPr>
      <w:r>
        <w:rPr/>
        <w:t xml:space="preserve">一、产业链分析 3</w:t>
      </w:r>
    </w:p>
    <w:p>
      <w:pPr>
        <w:spacing w:after="150"/>
      </w:pPr>
      <w:r>
        <w:rPr/>
        <w:t xml:space="preserve">二、agv机器人行业在国民经济中的地位 4</w:t>
      </w:r>
    </w:p>
    <w:p>
      <w:pPr>
        <w:spacing w:after="150"/>
      </w:pPr>
      <w:r>
        <w:rPr/>
        <w:t xml:space="preserve">三、agv机器人行业生命周期分析 5</w:t>
      </w:r>
    </w:p>
    <w:p>
      <w:pPr>
        <w:spacing w:after="150"/>
      </w:pPr>
      <w:r>
        <w:rPr/>
        <w:t xml:space="preserve">1、行业生命周期理论基础 5</w:t>
      </w:r>
    </w:p>
    <w:p>
      <w:pPr>
        <w:spacing w:after="150"/>
      </w:pPr>
      <w:r>
        <w:rPr/>
        <w:t xml:space="preserve">2、agv机器人行业生命周期 7</w:t>
      </w:r>
    </w:p>
    <w:p>
      <w:pPr>
        <w:spacing w:after="150"/>
      </w:pPr>
      <w:r>
        <w:rPr/>
        <w:t xml:space="preserve">第三节 agv机器人行业经济指标分析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9</w:t>
      </w:r>
    </w:p>
    <w:p>
      <w:pPr>
        <w:spacing w:after="150"/>
      </w:pPr>
      <w:r>
        <w:rPr/>
        <w:t xml:space="preserve">五、风险性 11</w:t>
      </w:r>
    </w:p>
    <w:p>
      <w:pPr>
        <w:spacing w:after="150"/>
      </w:pPr>
      <w:r>
        <w:rPr/>
        <w:t xml:space="preserve">六、行业周期 11</w:t>
      </w:r>
    </w:p>
    <w:p>
      <w:pPr>
        <w:spacing w:after="150"/>
      </w:pPr>
      <w:r>
        <w:rPr/>
        <w:t xml:space="preserve">七、竞争激烈程度指标 12</w:t>
      </w:r>
    </w:p>
    <w:p>
      <w:pPr>
        <w:spacing w:after="150"/>
      </w:pPr>
      <w:r>
        <w:rPr/>
        <w:t xml:space="preserve">八、行业及其主要子行业成熟度分析 12</w:t>
      </w:r>
    </w:p>
    <w:p>
      <w:pPr>
        <w:spacing w:after="150"/>
      </w:pPr>
      <w:r>
        <w:rPr>
          <w:b w:val="1"/>
          <w:bCs w:val="1"/>
        </w:rPr>
        <w:t xml:space="preserve">第二章 2019-2023年中国agv机器人行业运行环境分析 13</w:t>
      </w:r>
    </w:p>
    <w:p>
      <w:pPr>
        <w:spacing w:after="150"/>
      </w:pPr>
      <w:r>
        <w:rPr/>
        <w:t xml:space="preserve">第一节 agv机器人行业政治法律环境分析 13</w:t>
      </w:r>
    </w:p>
    <w:p>
      <w:pPr>
        <w:spacing w:after="150"/>
      </w:pPr>
      <w:r>
        <w:rPr/>
        <w:t xml:space="preserve">一、行业管理体制分析 13</w:t>
      </w:r>
    </w:p>
    <w:p>
      <w:pPr>
        <w:spacing w:after="150"/>
      </w:pPr>
      <w:r>
        <w:rPr/>
        <w:t xml:space="preserve">二、行业主要法律法规 13</w:t>
      </w:r>
    </w:p>
    <w:p>
      <w:pPr>
        <w:spacing w:after="150"/>
      </w:pPr>
      <w:r>
        <w:rPr/>
        <w:t xml:space="preserve">三、行业相关发展规划 16</w:t>
      </w:r>
    </w:p>
    <w:p>
      <w:pPr>
        <w:spacing w:after="150"/>
      </w:pPr>
      <w:r>
        <w:rPr/>
        <w:t xml:space="preserve">第二节 agv机器人行业经济环境分析 21</w:t>
      </w:r>
    </w:p>
    <w:p>
      <w:pPr>
        <w:spacing w:after="150"/>
      </w:pPr>
      <w:r>
        <w:rPr/>
        <w:t xml:space="preserve">一、国际宏观经济形势分析 21</w:t>
      </w:r>
    </w:p>
    <w:p>
      <w:pPr>
        <w:spacing w:after="150"/>
      </w:pPr>
      <w:r>
        <w:rPr/>
        <w:t xml:space="preserve">二、国内宏观经济形势分析 28</w:t>
      </w:r>
    </w:p>
    <w:p>
      <w:pPr>
        <w:spacing w:after="150"/>
      </w:pPr>
      <w:r>
        <w:rPr/>
        <w:t xml:space="preserve">三、产业宏观经济环境分析 34</w:t>
      </w:r>
    </w:p>
    <w:p>
      <w:pPr>
        <w:spacing w:after="150"/>
      </w:pPr>
      <w:r>
        <w:rPr/>
        <w:t xml:space="preserve">第三节 agv机器人行业社会环境分析 34</w:t>
      </w:r>
    </w:p>
    <w:p>
      <w:pPr>
        <w:spacing w:after="150"/>
      </w:pPr>
      <w:r>
        <w:rPr/>
        <w:t xml:space="preserve">一、agv机器人产业社会环境 34</w:t>
      </w:r>
    </w:p>
    <w:p>
      <w:pPr>
        <w:spacing w:after="150"/>
      </w:pPr>
      <w:r>
        <w:rPr/>
        <w:t xml:space="preserve">二、社会环境对行业的影响 35</w:t>
      </w:r>
    </w:p>
    <w:p>
      <w:pPr>
        <w:spacing w:after="150"/>
      </w:pPr>
      <w:r>
        <w:rPr/>
        <w:t xml:space="preserve">三、agv机器人产业发展对社会发展的影响 35</w:t>
      </w:r>
    </w:p>
    <w:p>
      <w:pPr>
        <w:spacing w:after="150"/>
      </w:pPr>
      <w:r>
        <w:rPr/>
        <w:t xml:space="preserve">第四节 agv机器人行业技术环境分析 39</w:t>
      </w:r>
    </w:p>
    <w:p>
      <w:pPr>
        <w:spacing w:after="150"/>
      </w:pPr>
      <w:r>
        <w:rPr/>
        <w:t xml:space="preserve">一、agv机器人技术分析 39</w:t>
      </w:r>
    </w:p>
    <w:p>
      <w:pPr>
        <w:spacing w:after="150"/>
      </w:pPr>
      <w:r>
        <w:rPr/>
        <w:t xml:space="preserve">二、agv机器人技术发展水平 40</w:t>
      </w:r>
    </w:p>
    <w:p>
      <w:pPr>
        <w:spacing w:after="150"/>
      </w:pPr>
      <w:r>
        <w:rPr/>
        <w:t xml:space="preserve">三、行业主要技术发展趋势 41</w:t>
      </w:r>
    </w:p>
    <w:p>
      <w:pPr>
        <w:spacing w:after="150"/>
      </w:pPr>
      <w:r>
        <w:rPr>
          <w:b w:val="1"/>
          <w:bCs w:val="1"/>
        </w:rPr>
        <w:t xml:space="preserve">第三章 2019-2023年中国agv机器人行业运行分析 43</w:t>
      </w:r>
    </w:p>
    <w:p>
      <w:pPr>
        <w:spacing w:after="150"/>
      </w:pPr>
      <w:r>
        <w:rPr/>
        <w:t xml:space="preserve">第一节 agv机器人行业发展状况分析 43</w:t>
      </w:r>
    </w:p>
    <w:p>
      <w:pPr>
        <w:spacing w:after="150"/>
      </w:pPr>
      <w:r>
        <w:rPr/>
        <w:t xml:space="preserve">一、agv机器人行业发展阶段 43</w:t>
      </w:r>
    </w:p>
    <w:p>
      <w:pPr>
        <w:spacing w:after="150"/>
      </w:pPr>
      <w:r>
        <w:rPr/>
        <w:t xml:space="preserve">二、agv机器人行业发展总体概况 44</w:t>
      </w:r>
    </w:p>
    <w:p>
      <w:pPr>
        <w:spacing w:after="150"/>
      </w:pPr>
      <w:r>
        <w:rPr/>
        <w:t xml:space="preserve">三、agv机器人行业发展特点分析 44</w:t>
      </w:r>
    </w:p>
    <w:p>
      <w:pPr>
        <w:spacing w:after="150"/>
      </w:pPr>
      <w:r>
        <w:rPr/>
        <w:t xml:space="preserve">第二节 agv机器人行业发展现状 46</w:t>
      </w:r>
    </w:p>
    <w:p>
      <w:pPr>
        <w:spacing w:after="150"/>
      </w:pPr>
      <w:r>
        <w:rPr/>
        <w:t xml:space="preserve">一、agv机器人行业市场规模 46</w:t>
      </w:r>
    </w:p>
    <w:p>
      <w:pPr>
        <w:spacing w:after="150"/>
      </w:pPr>
      <w:r>
        <w:rPr/>
        <w:t xml:space="preserve">二、agv机器人行业发展分析 47</w:t>
      </w:r>
    </w:p>
    <w:p>
      <w:pPr>
        <w:spacing w:after="150"/>
      </w:pPr>
      <w:r>
        <w:rPr/>
        <w:t xml:space="preserve">三、agv机器人企业发展分析 48</w:t>
      </w:r>
    </w:p>
    <w:p>
      <w:pPr>
        <w:spacing w:after="150"/>
      </w:pPr>
      <w:r>
        <w:rPr/>
        <w:t xml:space="preserve">第三节 区域市场分析 50</w:t>
      </w:r>
    </w:p>
    <w:p>
      <w:pPr>
        <w:spacing w:after="150"/>
      </w:pPr>
      <w:r>
        <w:rPr/>
        <w:t xml:space="preserve">一、区域市场分布总体情况 50</w:t>
      </w:r>
    </w:p>
    <w:p>
      <w:pPr>
        <w:spacing w:after="150"/>
      </w:pPr>
      <w:r>
        <w:rPr/>
        <w:t xml:space="preserve">二、重点省市市场分析 50</w:t>
      </w:r>
    </w:p>
    <w:p>
      <w:pPr>
        <w:spacing w:after="150"/>
      </w:pPr>
      <w:r>
        <w:rPr/>
        <w:t xml:space="preserve">第四节 agv机器人细分产品/服务市场分析 52</w:t>
      </w:r>
    </w:p>
    <w:p>
      <w:pPr>
        <w:spacing w:after="150"/>
      </w:pPr>
      <w:r>
        <w:rPr/>
        <w:t xml:space="preserve">一、细分产品/服务特色 52</w:t>
      </w:r>
    </w:p>
    <w:p>
      <w:pPr>
        <w:spacing w:after="150"/>
      </w:pPr>
      <w:r>
        <w:rPr/>
        <w:t xml:space="preserve">二、细分产品/服务市场规模及增速 53</w:t>
      </w:r>
    </w:p>
    <w:p>
      <w:pPr>
        <w:spacing w:after="150"/>
      </w:pPr>
      <w:r>
        <w:rPr/>
        <w:t xml:space="preserve">三、重点细分产品/服务市场前景预测 53</w:t>
      </w:r>
    </w:p>
    <w:p>
      <w:pPr>
        <w:spacing w:after="150"/>
      </w:pPr>
      <w:r>
        <w:rPr/>
        <w:t xml:space="preserve">第五节 agv机器人产品/服务价格分析 54</w:t>
      </w:r>
    </w:p>
    <w:p>
      <w:pPr>
        <w:spacing w:after="150"/>
      </w:pPr>
      <w:r>
        <w:rPr/>
        <w:t xml:space="preserve">一、agv机器人价格走势 54</w:t>
      </w:r>
    </w:p>
    <w:p>
      <w:pPr>
        <w:spacing w:after="150"/>
      </w:pPr>
      <w:r>
        <w:rPr/>
        <w:t xml:space="preserve">二、影响agv机器人价格的关键因素分析 54</w:t>
      </w:r>
    </w:p>
    <w:p>
      <w:pPr>
        <w:spacing w:after="150"/>
      </w:pPr>
      <w:r>
        <w:rPr/>
        <w:t xml:space="preserve">1、成本 54</w:t>
      </w:r>
    </w:p>
    <w:p>
      <w:pPr>
        <w:spacing w:after="150"/>
      </w:pPr>
      <w:r>
        <w:rPr/>
        <w:t xml:space="preserve">2、供需情况 55</w:t>
      </w:r>
    </w:p>
    <w:p>
      <w:pPr>
        <w:spacing w:after="150"/>
      </w:pPr>
      <w:r>
        <w:rPr/>
        <w:t xml:space="preserve">3、关联产品 55</w:t>
      </w:r>
    </w:p>
    <w:p>
      <w:pPr>
        <w:spacing w:after="150"/>
      </w:pPr>
      <w:r>
        <w:rPr/>
        <w:t xml:space="preserve">4、其他 55</w:t>
      </w:r>
    </w:p>
    <w:p>
      <w:pPr>
        <w:spacing w:after="150"/>
      </w:pPr>
      <w:r>
        <w:rPr/>
        <w:t xml:space="preserve">三、agv机器人产品/服务价格变化趋势 55</w:t>
      </w:r>
    </w:p>
    <w:p>
      <w:pPr>
        <w:spacing w:after="150"/>
      </w:pPr>
      <w:r>
        <w:rPr/>
        <w:t xml:space="preserve">四、主要agv机器人企业价位及价格策略 56</w:t>
      </w:r>
    </w:p>
    <w:p>
      <w:pPr>
        <w:spacing w:after="150"/>
      </w:pPr>
      <w:r>
        <w:rPr>
          <w:b w:val="1"/>
          <w:bCs w:val="1"/>
        </w:rPr>
        <w:t xml:space="preserve">第四章 2019-2023年中国agv机器人行业整体运行指标分析 57</w:t>
      </w:r>
    </w:p>
    <w:p>
      <w:pPr>
        <w:spacing w:after="150"/>
      </w:pPr>
      <w:r>
        <w:rPr/>
        <w:t xml:space="preserve">第一节 agv机器人行业总体规模分析 57</w:t>
      </w:r>
    </w:p>
    <w:p>
      <w:pPr>
        <w:spacing w:after="150"/>
      </w:pPr>
      <w:r>
        <w:rPr/>
        <w:t xml:space="preserve">一、企业数量结构分析 57</w:t>
      </w:r>
    </w:p>
    <w:p>
      <w:pPr>
        <w:spacing w:after="150"/>
      </w:pPr>
      <w:r>
        <w:rPr/>
        <w:t xml:space="preserve">二、人员规模状况分析 58</w:t>
      </w:r>
    </w:p>
    <w:p>
      <w:pPr>
        <w:spacing w:after="150"/>
      </w:pPr>
      <w:r>
        <w:rPr/>
        <w:t xml:space="preserve">三、行业资产规模分析 58</w:t>
      </w:r>
    </w:p>
    <w:p>
      <w:pPr>
        <w:spacing w:after="150"/>
      </w:pPr>
      <w:r>
        <w:rPr/>
        <w:t xml:space="preserve">四、行业市场规模分析 59</w:t>
      </w:r>
    </w:p>
    <w:p>
      <w:pPr>
        <w:spacing w:after="150"/>
      </w:pPr>
      <w:r>
        <w:rPr/>
        <w:t xml:space="preserve">第二节 agv机器人行业产销情况分析 60</w:t>
      </w:r>
    </w:p>
    <w:p>
      <w:pPr>
        <w:spacing w:after="150"/>
      </w:pPr>
      <w:r>
        <w:rPr/>
        <w:t xml:space="preserve">一、agv机器人行业工业总产值 60</w:t>
      </w:r>
    </w:p>
    <w:p>
      <w:pPr>
        <w:spacing w:after="150"/>
      </w:pPr>
      <w:r>
        <w:rPr/>
        <w:t xml:space="preserve">二、agv机器人行业工业销售产值 60</w:t>
      </w:r>
    </w:p>
    <w:p>
      <w:pPr>
        <w:spacing w:after="150"/>
      </w:pPr>
      <w:r>
        <w:rPr/>
        <w:t xml:space="preserve">三、agv机器人行业产销率 60</w:t>
      </w:r>
    </w:p>
    <w:p>
      <w:pPr>
        <w:spacing w:after="150"/>
      </w:pPr>
      <w:r>
        <w:rPr/>
        <w:t xml:space="preserve">第三节 agv机器人行业财务指标总体分析 61</w:t>
      </w:r>
    </w:p>
    <w:p>
      <w:pPr>
        <w:spacing w:after="150"/>
      </w:pPr>
      <w:r>
        <w:rPr/>
        <w:t xml:space="preserve">一、行业盈利能力分析 61</w:t>
      </w:r>
    </w:p>
    <w:p>
      <w:pPr>
        <w:spacing w:after="150"/>
      </w:pPr>
      <w:r>
        <w:rPr/>
        <w:t xml:space="preserve">二、行业偿债能力分析 62</w:t>
      </w:r>
    </w:p>
    <w:p>
      <w:pPr>
        <w:spacing w:after="150"/>
      </w:pPr>
      <w:r>
        <w:rPr/>
        <w:t xml:space="preserve">三、行业营运能力分析 62</w:t>
      </w:r>
    </w:p>
    <w:p>
      <w:pPr>
        <w:spacing w:after="150"/>
      </w:pPr>
      <w:r>
        <w:rPr/>
        <w:t xml:space="preserve">四、行业发展能力分析 63</w:t>
      </w:r>
    </w:p>
    <w:p>
      <w:pPr>
        <w:spacing w:after="150"/>
      </w:pPr>
      <w:r>
        <w:rPr>
          <w:b w:val="1"/>
          <w:bCs w:val="1"/>
        </w:rPr>
        <w:t xml:space="preserve">第五章 2019-2023年中国agv机器人行业供需形势分析 64</w:t>
      </w:r>
    </w:p>
    <w:p>
      <w:pPr>
        <w:spacing w:after="150"/>
      </w:pPr>
      <w:r>
        <w:rPr/>
        <w:t xml:space="preserve">第一节 agv机器人行业供给分析 64</w:t>
      </w:r>
    </w:p>
    <w:p>
      <w:pPr>
        <w:spacing w:after="150"/>
      </w:pPr>
      <w:r>
        <w:rPr/>
        <w:t xml:space="preserve">一、agv机器人行业供给分析 64</w:t>
      </w:r>
    </w:p>
    <w:p>
      <w:pPr>
        <w:spacing w:after="150"/>
      </w:pPr>
      <w:r>
        <w:rPr/>
        <w:t xml:space="preserve">二、2019-2023年agv机器人行业供给变化趋势 64</w:t>
      </w:r>
    </w:p>
    <w:p>
      <w:pPr>
        <w:spacing w:after="150"/>
      </w:pPr>
      <w:r>
        <w:rPr/>
        <w:t xml:space="preserve">三、agv机器人行业区域供给分析 65</w:t>
      </w:r>
    </w:p>
    <w:p>
      <w:pPr>
        <w:spacing w:after="150"/>
      </w:pPr>
      <w:r>
        <w:rPr/>
        <w:t xml:space="preserve">第二节 agv机器人行业需求情况 65</w:t>
      </w:r>
    </w:p>
    <w:p>
      <w:pPr>
        <w:spacing w:after="150"/>
      </w:pPr>
      <w:r>
        <w:rPr/>
        <w:t xml:space="preserve">一、agv机器人行业需求市场 65</w:t>
      </w:r>
    </w:p>
    <w:p>
      <w:pPr>
        <w:spacing w:after="150"/>
      </w:pPr>
      <w:r>
        <w:rPr/>
        <w:t xml:space="preserve">二、agv机器人行业客户结构 65</w:t>
      </w:r>
    </w:p>
    <w:p>
      <w:pPr>
        <w:spacing w:after="150"/>
      </w:pPr>
      <w:r>
        <w:rPr/>
        <w:t xml:space="preserve">三、agv机器人行业需求的地区差异 66</w:t>
      </w:r>
    </w:p>
    <w:p>
      <w:pPr>
        <w:spacing w:after="150"/>
      </w:pPr>
      <w:r>
        <w:rPr/>
        <w:t xml:space="preserve">第三节 agv机器人市场应用及需求预测 68</w:t>
      </w:r>
    </w:p>
    <w:p>
      <w:pPr>
        <w:spacing w:after="150"/>
      </w:pPr>
      <w:r>
        <w:rPr/>
        <w:t xml:space="preserve">一、agv机器人应用市场总体需求分析 68</w:t>
      </w:r>
    </w:p>
    <w:p>
      <w:pPr>
        <w:spacing w:after="150"/>
      </w:pPr>
      <w:r>
        <w:rPr/>
        <w:t xml:space="preserve">1、agv机器人应用市场需求特征 68</w:t>
      </w:r>
    </w:p>
    <w:p>
      <w:pPr>
        <w:spacing w:after="150"/>
      </w:pPr>
      <w:r>
        <w:rPr/>
        <w:t xml:space="preserve">2、agv机器人应用市场需求总规模 68</w:t>
      </w:r>
    </w:p>
    <w:p>
      <w:pPr>
        <w:spacing w:after="150"/>
      </w:pPr>
      <w:r>
        <w:rPr/>
        <w:t xml:space="preserve">二、2024-2029年agv机器人行业领域需求量预测 69</w:t>
      </w:r>
    </w:p>
    <w:p>
      <w:pPr>
        <w:spacing w:after="150"/>
      </w:pPr>
      <w:r>
        <w:rPr/>
        <w:t xml:space="preserve">1、2024-2029年agv机器人行业领域需求产品/服务功能预测 69</w:t>
      </w:r>
    </w:p>
    <w:p>
      <w:pPr>
        <w:spacing w:after="150"/>
      </w:pPr>
      <w:r>
        <w:rPr/>
        <w:t xml:space="preserve">2、2024-2029年agv机器人行业领域需求产品/服务市场格局预测 69</w:t>
      </w:r>
    </w:p>
    <w:p>
      <w:pPr>
        <w:spacing w:after="150"/>
      </w:pPr>
      <w:r>
        <w:rPr/>
        <w:t xml:space="preserve">三、重点行业agv机器人产品/服务需求分析预测 70</w:t>
      </w:r>
    </w:p>
    <w:p>
      <w:pPr>
        <w:spacing w:after="150"/>
      </w:pPr>
      <w:r>
        <w:rPr>
          <w:b w:val="1"/>
          <w:bCs w:val="1"/>
        </w:rPr>
        <w:t xml:space="preserve">第六章 2019-2023年中国agv机器人行业产业结构分析 75</w:t>
      </w:r>
    </w:p>
    <w:p>
      <w:pPr>
        <w:spacing w:after="150"/>
      </w:pPr>
      <w:r>
        <w:rPr/>
        <w:t xml:space="preserve">第一节 agv机器人产业结构分析 75</w:t>
      </w:r>
    </w:p>
    <w:p>
      <w:pPr>
        <w:spacing w:after="150"/>
      </w:pPr>
      <w:r>
        <w:rPr/>
        <w:t xml:space="preserve">一、市场细分充分程度分析 75</w:t>
      </w:r>
    </w:p>
    <w:p>
      <w:pPr>
        <w:spacing w:after="150"/>
      </w:pPr>
      <w:r>
        <w:rPr/>
        <w:t xml:space="preserve">二、各细分市场领先企业排名 75</w:t>
      </w:r>
    </w:p>
    <w:p>
      <w:pPr>
        <w:spacing w:after="150"/>
      </w:pPr>
      <w:r>
        <w:rPr/>
        <w:t xml:space="preserve">三、各细分市场占总市场的结构比例 75</w:t>
      </w:r>
    </w:p>
    <w:p>
      <w:pPr>
        <w:spacing w:after="150"/>
      </w:pPr>
      <w:r>
        <w:rPr/>
        <w:t xml:space="preserve">四、领先企业的结构分析(所有制结构) 76</w:t>
      </w:r>
    </w:p>
    <w:p>
      <w:pPr>
        <w:spacing w:after="150"/>
      </w:pPr>
      <w:r>
        <w:rPr/>
        <w:t xml:space="preserve">第二节 产业价值链条的结构分析及产业链条的整体竞争优势分析 76</w:t>
      </w:r>
    </w:p>
    <w:p>
      <w:pPr>
        <w:spacing w:after="150"/>
      </w:pPr>
      <w:r>
        <w:rPr/>
        <w:t xml:space="preserve">一、产业价值链条的构成 76</w:t>
      </w:r>
    </w:p>
    <w:p>
      <w:pPr>
        <w:spacing w:after="150"/>
      </w:pPr>
      <w:r>
        <w:rPr/>
        <w:t xml:space="preserve">二、产业链条的竞争优势与劣势分析 77</w:t>
      </w:r>
    </w:p>
    <w:p>
      <w:pPr>
        <w:spacing w:after="150"/>
      </w:pPr>
      <w:r>
        <w:rPr/>
        <w:t xml:space="preserve">第三节 产业结构发展预测 78</w:t>
      </w:r>
    </w:p>
    <w:p>
      <w:pPr>
        <w:spacing w:after="150"/>
      </w:pPr>
      <w:r>
        <w:rPr/>
        <w:t xml:space="preserve">一、产业结构调整指导政策分析 78</w:t>
      </w:r>
    </w:p>
    <w:p>
      <w:pPr>
        <w:spacing w:after="150"/>
      </w:pPr>
      <w:r>
        <w:rPr/>
        <w:t xml:space="preserve">二、产业结构调整中消费者需求的引导因素 80</w:t>
      </w:r>
    </w:p>
    <w:p>
      <w:pPr>
        <w:spacing w:after="150"/>
      </w:pPr>
      <w:r>
        <w:rPr/>
        <w:t xml:space="preserve">三、中国agv机器人行业参与国际竞争的战略市场定位 80</w:t>
      </w:r>
    </w:p>
    <w:p>
      <w:pPr>
        <w:spacing w:after="150"/>
      </w:pPr>
      <w:r>
        <w:rPr/>
        <w:t xml:space="preserve">四、产业结构调整方向分析 81</w:t>
      </w:r>
    </w:p>
    <w:p>
      <w:pPr>
        <w:spacing w:after="150"/>
      </w:pPr>
      <w:r>
        <w:rPr>
          <w:b w:val="1"/>
          <w:bCs w:val="1"/>
        </w:rPr>
        <w:t xml:space="preserve">第七章 2019-2023年中国agv机器人行业产业链分析 84</w:t>
      </w:r>
    </w:p>
    <w:p>
      <w:pPr>
        <w:spacing w:after="150"/>
      </w:pPr>
      <w:r>
        <w:rPr/>
        <w:t xml:space="preserve">第一节 agv机器人行业产业链分析 84</w:t>
      </w:r>
    </w:p>
    <w:p>
      <w:pPr>
        <w:spacing w:after="150"/>
      </w:pPr>
      <w:r>
        <w:rPr/>
        <w:t xml:space="preserve">一、产业链结构分析 84</w:t>
      </w:r>
    </w:p>
    <w:p>
      <w:pPr>
        <w:spacing w:after="150"/>
      </w:pPr>
      <w:r>
        <w:rPr/>
        <w:t xml:space="preserve">二、主要环节的增值空间 84</w:t>
      </w:r>
    </w:p>
    <w:p>
      <w:pPr>
        <w:spacing w:after="150"/>
      </w:pPr>
      <w:r>
        <w:rPr/>
        <w:t xml:space="preserve">三、与上下游行业之间的关联性 85</w:t>
      </w:r>
    </w:p>
    <w:p>
      <w:pPr>
        <w:spacing w:after="150"/>
      </w:pPr>
      <w:r>
        <w:rPr/>
        <w:t xml:space="preserve">第二节 agv机器人上游行业分析 86</w:t>
      </w:r>
    </w:p>
    <w:p>
      <w:pPr>
        <w:spacing w:after="150"/>
      </w:pPr>
      <w:r>
        <w:rPr/>
        <w:t xml:space="preserve">一、agv机器人产品成本构成 86</w:t>
      </w:r>
    </w:p>
    <w:p>
      <w:pPr>
        <w:spacing w:after="150"/>
      </w:pPr>
      <w:r>
        <w:rPr/>
        <w:t xml:space="preserve">二、上游行业发展现状 86</w:t>
      </w:r>
    </w:p>
    <w:p>
      <w:pPr>
        <w:spacing w:after="150"/>
      </w:pPr>
      <w:r>
        <w:rPr/>
        <w:t xml:space="preserve">三、上游行业发展趋势 87</w:t>
      </w:r>
    </w:p>
    <w:p>
      <w:pPr>
        <w:spacing w:after="150"/>
      </w:pPr>
      <w:r>
        <w:rPr/>
        <w:t xml:space="preserve">四、上游供给对agv机器人行业的影响 87</w:t>
      </w:r>
    </w:p>
    <w:p>
      <w:pPr>
        <w:spacing w:after="150"/>
      </w:pPr>
      <w:r>
        <w:rPr/>
        <w:t xml:space="preserve">第三节 agv机器人下游行业分析 88</w:t>
      </w:r>
    </w:p>
    <w:p>
      <w:pPr>
        <w:spacing w:after="150"/>
      </w:pPr>
      <w:r>
        <w:rPr/>
        <w:t xml:space="preserve">一、agv机器人下游行业分布 88</w:t>
      </w:r>
    </w:p>
    <w:p>
      <w:pPr>
        <w:spacing w:after="150"/>
      </w:pPr>
      <w:r>
        <w:rPr/>
        <w:t xml:space="preserve">二、下游行业发展现状 88</w:t>
      </w:r>
    </w:p>
    <w:p>
      <w:pPr>
        <w:spacing w:after="150"/>
      </w:pPr>
      <w:r>
        <w:rPr/>
        <w:t xml:space="preserve">三、下游行业发展趋势 92</w:t>
      </w:r>
    </w:p>
    <w:p>
      <w:pPr>
        <w:spacing w:after="150"/>
      </w:pPr>
      <w:r>
        <w:rPr/>
        <w:t xml:space="preserve">四、下游需求对agv机器人行业的影响 93</w:t>
      </w:r>
    </w:p>
    <w:p>
      <w:pPr>
        <w:spacing w:after="150"/>
      </w:pPr>
      <w:r>
        <w:rPr>
          <w:b w:val="1"/>
          <w:bCs w:val="1"/>
        </w:rPr>
        <w:t xml:space="preserve">第八章 2019-2023年中国agv机器人行业渠道分析及策略 94</w:t>
      </w:r>
    </w:p>
    <w:p>
      <w:pPr>
        <w:spacing w:after="150"/>
      </w:pPr>
      <w:r>
        <w:rPr/>
        <w:t xml:space="preserve">第一节 agv机器人行业渠道分析 94</w:t>
      </w:r>
    </w:p>
    <w:p>
      <w:pPr>
        <w:spacing w:after="150"/>
      </w:pPr>
      <w:r>
        <w:rPr/>
        <w:t xml:space="preserve">一、渠道形式及对比 94</w:t>
      </w:r>
    </w:p>
    <w:p>
      <w:pPr>
        <w:spacing w:after="150"/>
      </w:pPr>
      <w:r>
        <w:rPr/>
        <w:t xml:space="preserve">二、各类渠道对agv机器人行业的影响 95</w:t>
      </w:r>
    </w:p>
    <w:p>
      <w:pPr>
        <w:spacing w:after="150"/>
      </w:pPr>
      <w:r>
        <w:rPr/>
        <w:t xml:space="preserve">三、主要agv机器人企业渠道策略研究 95</w:t>
      </w:r>
    </w:p>
    <w:p>
      <w:pPr>
        <w:spacing w:after="150"/>
      </w:pPr>
      <w:r>
        <w:rPr/>
        <w:t xml:space="preserve">第二节 agv机器人行业用户分析 96</w:t>
      </w:r>
    </w:p>
    <w:p>
      <w:pPr>
        <w:spacing w:after="150"/>
      </w:pPr>
      <w:r>
        <w:rPr/>
        <w:t xml:space="preserve">一、用户需求特点分析 96</w:t>
      </w:r>
    </w:p>
    <w:p>
      <w:pPr>
        <w:spacing w:after="150"/>
      </w:pPr>
      <w:r>
        <w:rPr/>
        <w:t xml:space="preserve">二、用户购买途径分析 98</w:t>
      </w:r>
    </w:p>
    <w:p>
      <w:pPr>
        <w:spacing w:after="150"/>
      </w:pPr>
      <w:r>
        <w:rPr/>
        <w:t xml:space="preserve">第三节 agv机器人行业营销策略分析 98</w:t>
      </w:r>
    </w:p>
    <w:p>
      <w:pPr>
        <w:spacing w:after="150"/>
      </w:pPr>
      <w:r>
        <w:rPr/>
        <w:t xml:space="preserve">一、中国agv机器人营销概况 98</w:t>
      </w:r>
    </w:p>
    <w:p>
      <w:pPr>
        <w:spacing w:after="150"/>
      </w:pPr>
      <w:r>
        <w:rPr/>
        <w:t xml:space="preserve">二、agv机器人营销策略探讨 98</w:t>
      </w:r>
    </w:p>
    <w:p>
      <w:pPr>
        <w:spacing w:after="150"/>
      </w:pPr>
      <w:r>
        <w:rPr/>
        <w:t xml:space="preserve">三、agv机器人营销发展趋势 111</w:t>
      </w:r>
    </w:p>
    <w:p>
      <w:pPr>
        <w:spacing w:after="150"/>
      </w:pPr>
      <w:r>
        <w:rPr>
          <w:b w:val="1"/>
          <w:bCs w:val="1"/>
        </w:rPr>
        <w:t xml:space="preserve">第九章 2019-2023年中国agv机器人行业竞争形势及策略 113</w:t>
      </w:r>
    </w:p>
    <w:p>
      <w:pPr>
        <w:spacing w:after="150"/>
      </w:pPr>
      <w:r>
        <w:rPr/>
        <w:t xml:space="preserve">第一节 行业总体市场竞争状况分析 113</w:t>
      </w:r>
    </w:p>
    <w:p>
      <w:pPr>
        <w:spacing w:after="150"/>
      </w:pPr>
      <w:r>
        <w:rPr/>
        <w:t xml:space="preserve">一、agv机器人行业竞争结构分析 113</w:t>
      </w:r>
    </w:p>
    <w:p>
      <w:pPr>
        <w:spacing w:after="150"/>
      </w:pPr>
      <w:r>
        <w:rPr/>
        <w:t xml:space="preserve">1、现有企业间竞争 113</w:t>
      </w:r>
    </w:p>
    <w:p>
      <w:pPr>
        <w:spacing w:after="150"/>
      </w:pPr>
      <w:r>
        <w:rPr/>
        <w:t xml:space="preserve">2、潜在进入者分析 114</w:t>
      </w:r>
    </w:p>
    <w:p>
      <w:pPr>
        <w:spacing w:after="150"/>
      </w:pPr>
      <w:r>
        <w:rPr/>
        <w:t xml:space="preserve">3、替代品威胁分析 114</w:t>
      </w:r>
    </w:p>
    <w:p>
      <w:pPr>
        <w:spacing w:after="150"/>
      </w:pPr>
      <w:r>
        <w:rPr/>
        <w:t xml:space="preserve">4、供应商议价能力 115</w:t>
      </w:r>
    </w:p>
    <w:p>
      <w:pPr>
        <w:spacing w:after="150"/>
      </w:pPr>
      <w:r>
        <w:rPr/>
        <w:t xml:space="preserve">5、客户议价能力 115</w:t>
      </w:r>
    </w:p>
    <w:p>
      <w:pPr>
        <w:spacing w:after="150"/>
      </w:pPr>
      <w:r>
        <w:rPr/>
        <w:t xml:space="preserve">6、竞争结构特点总结 115</w:t>
      </w:r>
    </w:p>
    <w:p>
      <w:pPr>
        <w:spacing w:after="150"/>
      </w:pPr>
      <w:r>
        <w:rPr/>
        <w:t xml:space="preserve">二、agv机器人行业企业间竞争格局分析 115</w:t>
      </w:r>
    </w:p>
    <w:p>
      <w:pPr>
        <w:spacing w:after="150"/>
      </w:pPr>
      <w:r>
        <w:rPr/>
        <w:t xml:space="preserve">三、agv机器人行业集中度分析 122</w:t>
      </w:r>
    </w:p>
    <w:p>
      <w:pPr>
        <w:spacing w:after="150"/>
      </w:pPr>
      <w:r>
        <w:rPr/>
        <w:t xml:space="preserve">四、agv机器人行业swot分析 122</w:t>
      </w:r>
    </w:p>
    <w:p>
      <w:pPr>
        <w:spacing w:after="150"/>
      </w:pPr>
      <w:r>
        <w:rPr/>
        <w:t xml:space="preserve">第二节 agv机器人行业竞争格局综述 125</w:t>
      </w:r>
    </w:p>
    <w:p>
      <w:pPr>
        <w:spacing w:after="150"/>
      </w:pPr>
      <w:r>
        <w:rPr/>
        <w:t xml:space="preserve">一、agv机器人行业竞争概况 125</w:t>
      </w:r>
    </w:p>
    <w:p>
      <w:pPr>
        <w:spacing w:after="150"/>
      </w:pPr>
      <w:r>
        <w:rPr/>
        <w:t xml:space="preserve">1、中国agv机器人行业竞争格局 125</w:t>
      </w:r>
    </w:p>
    <w:p>
      <w:pPr>
        <w:spacing w:after="150"/>
      </w:pPr>
      <w:r>
        <w:rPr/>
        <w:t xml:space="preserve">2、agv机器人行业未来竞争格局和特点 125</w:t>
      </w:r>
    </w:p>
    <w:p>
      <w:pPr>
        <w:spacing w:after="150"/>
      </w:pPr>
      <w:r>
        <w:rPr/>
        <w:t xml:space="preserve">3、agv机器人市场进入及竞争对手分析 126</w:t>
      </w:r>
    </w:p>
    <w:p>
      <w:pPr>
        <w:spacing w:after="150"/>
      </w:pPr>
      <w:r>
        <w:rPr/>
        <w:t xml:space="preserve">二、中国agv机器人行业竞争力分析 126</w:t>
      </w:r>
    </w:p>
    <w:p>
      <w:pPr>
        <w:spacing w:after="150"/>
      </w:pPr>
      <w:r>
        <w:rPr/>
        <w:t xml:space="preserve">1、中国agv机器人行业竞争力剖析 126</w:t>
      </w:r>
    </w:p>
    <w:p>
      <w:pPr>
        <w:spacing w:after="150"/>
      </w:pPr>
      <w:r>
        <w:rPr/>
        <w:t xml:space="preserve">2、中国agv机器人企业市场竞争的优势 128</w:t>
      </w:r>
    </w:p>
    <w:p>
      <w:pPr>
        <w:spacing w:after="150"/>
      </w:pPr>
      <w:r>
        <w:rPr/>
        <w:t xml:space="preserve">3、国内agv机器人企业竞争能力提升途径 128</w:t>
      </w:r>
    </w:p>
    <w:p>
      <w:pPr>
        <w:spacing w:after="150"/>
      </w:pPr>
      <w:r>
        <w:rPr/>
        <w:t xml:space="preserve">三、agv机器人市场竞争策略分析 129</w:t>
      </w:r>
    </w:p>
    <w:p>
      <w:pPr>
        <w:spacing w:after="150"/>
      </w:pPr>
      <w:r>
        <w:rPr>
          <w:b w:val="1"/>
          <w:bCs w:val="1"/>
        </w:rPr>
        <w:t xml:space="preserve">第十章 2019-2023年中国agv机器人主要企业发展概述 133</w:t>
      </w:r>
    </w:p>
    <w:p>
      <w:pPr>
        <w:spacing w:after="150"/>
      </w:pPr>
      <w:r>
        <w:rPr/>
        <w:t xml:space="preserve">第一节 新松机器人自动化股份有限公司 133</w:t>
      </w:r>
    </w:p>
    <w:p>
      <w:pPr>
        <w:spacing w:after="150"/>
      </w:pPr>
      <w:r>
        <w:rPr/>
        <w:t xml:space="preserve">一、企业概况 133</w:t>
      </w:r>
    </w:p>
    <w:p>
      <w:pPr>
        <w:spacing w:after="150"/>
      </w:pPr>
      <w:r>
        <w:rPr/>
        <w:t xml:space="preserve">二、企业优势分析 134</w:t>
      </w:r>
    </w:p>
    <w:p>
      <w:pPr>
        <w:spacing w:after="150"/>
      </w:pPr>
      <w:r>
        <w:rPr/>
        <w:t xml:space="preserve">三、产品/服务特色 137</w:t>
      </w:r>
    </w:p>
    <w:p>
      <w:pPr>
        <w:spacing w:after="150"/>
      </w:pPr>
      <w:r>
        <w:rPr/>
        <w:t xml:space="preserve">四、经营状况 139</w:t>
      </w:r>
    </w:p>
    <w:p>
      <w:pPr>
        <w:spacing w:after="150"/>
      </w:pPr>
      <w:r>
        <w:rPr/>
        <w:t xml:space="preserve">五、2024-2029年发展规划 140</w:t>
      </w:r>
    </w:p>
    <w:p>
      <w:pPr>
        <w:spacing w:after="150"/>
      </w:pPr>
      <w:r>
        <w:rPr/>
        <w:t xml:space="preserve">第二节 北京极智嘉科技有限公司 142</w:t>
      </w:r>
    </w:p>
    <w:p>
      <w:pPr>
        <w:spacing w:after="150"/>
      </w:pPr>
      <w:r>
        <w:rPr/>
        <w:t xml:space="preserve">一、企业概况 142</w:t>
      </w:r>
    </w:p>
    <w:p>
      <w:pPr>
        <w:spacing w:after="150"/>
      </w:pPr>
      <w:r>
        <w:rPr/>
        <w:t xml:space="preserve">二、企业优势分析 142</w:t>
      </w:r>
    </w:p>
    <w:p>
      <w:pPr>
        <w:spacing w:after="150"/>
      </w:pPr>
      <w:r>
        <w:rPr/>
        <w:t xml:space="preserve">三、产品/服务特色 144</w:t>
      </w:r>
    </w:p>
    <w:p>
      <w:pPr>
        <w:spacing w:after="150"/>
      </w:pPr>
      <w:r>
        <w:rPr/>
        <w:t xml:space="preserve">四、经营状况 145</w:t>
      </w:r>
    </w:p>
    <w:p>
      <w:pPr>
        <w:spacing w:after="150"/>
      </w:pPr>
      <w:r>
        <w:rPr/>
        <w:t xml:space="preserve">五、2024-2029年发展规划 145</w:t>
      </w:r>
    </w:p>
    <w:p>
      <w:pPr>
        <w:spacing w:after="150"/>
      </w:pPr>
      <w:r>
        <w:rPr/>
        <w:t xml:space="preserve">第三节 浙江国自机器人技术有限公司 145</w:t>
      </w:r>
    </w:p>
    <w:p>
      <w:pPr>
        <w:spacing w:after="150"/>
      </w:pPr>
      <w:r>
        <w:rPr/>
        <w:t xml:space="preserve">一、企业概况 145</w:t>
      </w:r>
    </w:p>
    <w:p>
      <w:pPr>
        <w:spacing w:after="150"/>
      </w:pPr>
      <w:r>
        <w:rPr/>
        <w:t xml:space="preserve">二、企业优势分析 145</w:t>
      </w:r>
    </w:p>
    <w:p>
      <w:pPr>
        <w:spacing w:after="150"/>
      </w:pPr>
      <w:r>
        <w:rPr/>
        <w:t xml:space="preserve">三、产品/服务特色 146</w:t>
      </w:r>
    </w:p>
    <w:p>
      <w:pPr>
        <w:spacing w:after="150"/>
      </w:pPr>
      <w:r>
        <w:rPr/>
        <w:t xml:space="preserve">四、经营状况 146</w:t>
      </w:r>
    </w:p>
    <w:p>
      <w:pPr>
        <w:spacing w:after="150"/>
      </w:pPr>
      <w:r>
        <w:rPr/>
        <w:t xml:space="preserve">五、2024-2029年发展规划 146</w:t>
      </w:r>
    </w:p>
    <w:p>
      <w:pPr>
        <w:spacing w:after="150"/>
      </w:pPr>
      <w:r>
        <w:rPr/>
        <w:t xml:space="preserve">第四节 云南昆船智能装备有限公司 147</w:t>
      </w:r>
    </w:p>
    <w:p>
      <w:pPr>
        <w:spacing w:after="150"/>
      </w:pPr>
      <w:r>
        <w:rPr/>
        <w:t xml:space="preserve">一、企业概况 147</w:t>
      </w:r>
    </w:p>
    <w:p>
      <w:pPr>
        <w:spacing w:after="150"/>
      </w:pPr>
      <w:r>
        <w:rPr/>
        <w:t xml:space="preserve">二、企业优势分析 148</w:t>
      </w:r>
    </w:p>
    <w:p>
      <w:pPr>
        <w:spacing w:after="150"/>
      </w:pPr>
      <w:r>
        <w:rPr/>
        <w:t xml:space="preserve">三、产品/服务特色 150</w:t>
      </w:r>
    </w:p>
    <w:p>
      <w:pPr>
        <w:spacing w:after="150"/>
      </w:pPr>
      <w:r>
        <w:rPr/>
        <w:t xml:space="preserve">四、经营状况 150</w:t>
      </w:r>
    </w:p>
    <w:p>
      <w:pPr>
        <w:spacing w:after="150"/>
      </w:pPr>
      <w:r>
        <w:rPr/>
        <w:t xml:space="preserve">五、2024-2029年发展规划 151</w:t>
      </w:r>
    </w:p>
    <w:p>
      <w:pPr>
        <w:spacing w:after="150"/>
      </w:pPr>
      <w:r>
        <w:rPr/>
        <w:t xml:space="preserve">第五节 机科发展科技股份有限公司 151</w:t>
      </w:r>
    </w:p>
    <w:p>
      <w:pPr>
        <w:spacing w:after="150"/>
      </w:pPr>
      <w:r>
        <w:rPr/>
        <w:t xml:space="preserve">一、企业概况 151</w:t>
      </w:r>
    </w:p>
    <w:p>
      <w:pPr>
        <w:spacing w:after="150"/>
      </w:pPr>
      <w:r>
        <w:rPr/>
        <w:t xml:space="preserve">二、企业优势分析 151</w:t>
      </w:r>
    </w:p>
    <w:p>
      <w:pPr>
        <w:spacing w:after="150"/>
      </w:pPr>
      <w:r>
        <w:rPr/>
        <w:t xml:space="preserve">三、产品/服务特色 152</w:t>
      </w:r>
    </w:p>
    <w:p>
      <w:pPr>
        <w:spacing w:after="150"/>
      </w:pPr>
      <w:r>
        <w:rPr/>
        <w:t xml:space="preserve">四、经营状况 153</w:t>
      </w:r>
    </w:p>
    <w:p>
      <w:pPr>
        <w:spacing w:after="150"/>
      </w:pPr>
      <w:r>
        <w:rPr/>
        <w:t xml:space="preserve">五、2024-2029年发展规划 153</w:t>
      </w:r>
    </w:p>
    <w:p>
      <w:pPr>
        <w:spacing w:after="150"/>
      </w:pPr>
      <w:r>
        <w:rPr/>
        <w:t xml:space="preserve">第六节 杭州海康机器人技术有限公司 155</w:t>
      </w:r>
    </w:p>
    <w:p>
      <w:pPr>
        <w:spacing w:after="150"/>
      </w:pPr>
      <w:r>
        <w:rPr/>
        <w:t xml:space="preserve">一、企业概况 155</w:t>
      </w:r>
    </w:p>
    <w:p>
      <w:pPr>
        <w:spacing w:after="150"/>
      </w:pPr>
      <w:r>
        <w:rPr/>
        <w:t xml:space="preserve">二、企业优势分析 155</w:t>
      </w:r>
    </w:p>
    <w:p>
      <w:pPr>
        <w:spacing w:after="150"/>
      </w:pPr>
      <w:r>
        <w:rPr/>
        <w:t xml:space="preserve">三、产品/服务特色 155</w:t>
      </w:r>
    </w:p>
    <w:p>
      <w:pPr>
        <w:spacing w:after="150"/>
      </w:pPr>
      <w:r>
        <w:rPr/>
        <w:t xml:space="preserve">四、经营状况 156</w:t>
      </w:r>
    </w:p>
    <w:p>
      <w:pPr>
        <w:spacing w:after="150"/>
      </w:pPr>
      <w:r>
        <w:rPr/>
        <w:t xml:space="preserve">五、2024-2029年发展规划 156</w:t>
      </w:r>
    </w:p>
    <w:p>
      <w:pPr>
        <w:spacing w:after="150"/>
      </w:pPr>
      <w:r>
        <w:rPr/>
        <w:t xml:space="preserve">第七节 华晓精密工业(苏州)有限公司 156</w:t>
      </w:r>
    </w:p>
    <w:p>
      <w:pPr>
        <w:spacing w:after="150"/>
      </w:pPr>
      <w:r>
        <w:rPr/>
        <w:t xml:space="preserve">一、企业概况 156</w:t>
      </w:r>
    </w:p>
    <w:p>
      <w:pPr>
        <w:spacing w:after="150"/>
      </w:pPr>
      <w:r>
        <w:rPr/>
        <w:t xml:space="preserve">二、企业优势分析 157</w:t>
      </w:r>
    </w:p>
    <w:p>
      <w:pPr>
        <w:spacing w:after="150"/>
      </w:pPr>
      <w:r>
        <w:rPr/>
        <w:t xml:space="preserve">三、产品/服务特色 158</w:t>
      </w:r>
    </w:p>
    <w:p>
      <w:pPr>
        <w:spacing w:after="150"/>
      </w:pPr>
      <w:r>
        <w:rPr/>
        <w:t xml:space="preserve">四、经营状况 158</w:t>
      </w:r>
    </w:p>
    <w:p>
      <w:pPr>
        <w:spacing w:after="150"/>
      </w:pPr>
      <w:r>
        <w:rPr/>
        <w:t xml:space="preserve">五、2024-2029年发展规划 158</w:t>
      </w:r>
    </w:p>
    <w:p>
      <w:pPr>
        <w:spacing w:after="150"/>
      </w:pPr>
      <w:r>
        <w:rPr/>
        <w:t xml:space="preserve">第八节 深圳市佳顺智能机器人股份有限公司 159</w:t>
      </w:r>
    </w:p>
    <w:p>
      <w:pPr>
        <w:spacing w:after="150"/>
      </w:pPr>
      <w:r>
        <w:rPr/>
        <w:t xml:space="preserve">一、企业概况 159</w:t>
      </w:r>
    </w:p>
    <w:p>
      <w:pPr>
        <w:spacing w:after="150"/>
      </w:pPr>
      <w:r>
        <w:rPr/>
        <w:t xml:space="preserve">二、企业优势分析 159</w:t>
      </w:r>
    </w:p>
    <w:p>
      <w:pPr>
        <w:spacing w:after="150"/>
      </w:pPr>
      <w:r>
        <w:rPr/>
        <w:t xml:space="preserve">三、产品/服务特色 160</w:t>
      </w:r>
    </w:p>
    <w:p>
      <w:pPr>
        <w:spacing w:after="150"/>
      </w:pPr>
      <w:r>
        <w:rPr/>
        <w:t xml:space="preserve">四、经营状况 161</w:t>
      </w:r>
    </w:p>
    <w:p>
      <w:pPr>
        <w:spacing w:after="150"/>
      </w:pPr>
      <w:r>
        <w:rPr/>
        <w:t xml:space="preserve">五、2024-2029年发展规划 161</w:t>
      </w:r>
    </w:p>
    <w:p>
      <w:pPr>
        <w:spacing w:after="150"/>
      </w:pPr>
      <w:r>
        <w:rPr/>
        <w:t xml:space="preserve">第九节 广东嘉腾机器人自动化有限公司 162</w:t>
      </w:r>
    </w:p>
    <w:p>
      <w:pPr>
        <w:spacing w:after="150"/>
      </w:pPr>
      <w:r>
        <w:rPr/>
        <w:t xml:space="preserve">一、企业概况 162</w:t>
      </w:r>
    </w:p>
    <w:p>
      <w:pPr>
        <w:spacing w:after="150"/>
      </w:pPr>
      <w:r>
        <w:rPr/>
        <w:t xml:space="preserve">二、企业优势分析 162</w:t>
      </w:r>
    </w:p>
    <w:p>
      <w:pPr>
        <w:spacing w:after="150"/>
      </w:pPr>
      <w:r>
        <w:rPr/>
        <w:t xml:space="preserve">三、产品/服务特色 163</w:t>
      </w:r>
    </w:p>
    <w:p>
      <w:pPr>
        <w:spacing w:after="150"/>
      </w:pPr>
      <w:r>
        <w:rPr/>
        <w:t xml:space="preserve">四、经营状况 163</w:t>
      </w:r>
    </w:p>
    <w:p>
      <w:pPr>
        <w:spacing w:after="150"/>
      </w:pPr>
      <w:r>
        <w:rPr/>
        <w:t xml:space="preserve">五、2024-2029年发展规划 164</w:t>
      </w:r>
    </w:p>
    <w:p>
      <w:pPr>
        <w:spacing w:after="150"/>
      </w:pPr>
      <w:r>
        <w:rPr/>
        <w:t xml:space="preserve">第十节 广州远能物流自动化设备科技有限公司 164</w:t>
      </w:r>
    </w:p>
    <w:p>
      <w:pPr>
        <w:spacing w:after="150"/>
      </w:pPr>
      <w:r>
        <w:rPr/>
        <w:t xml:space="preserve">一、企业概况 164</w:t>
      </w:r>
    </w:p>
    <w:p>
      <w:pPr>
        <w:spacing w:after="150"/>
      </w:pPr>
      <w:r>
        <w:rPr/>
        <w:t xml:space="preserve">二、企业优势分析 165</w:t>
      </w:r>
    </w:p>
    <w:p>
      <w:pPr>
        <w:spacing w:after="150"/>
      </w:pPr>
      <w:r>
        <w:rPr/>
        <w:t xml:space="preserve">三、产品/服务特色 165</w:t>
      </w:r>
    </w:p>
    <w:p>
      <w:pPr>
        <w:spacing w:after="150"/>
      </w:pPr>
      <w:r>
        <w:rPr/>
        <w:t xml:space="preserve">四、经营状况 166</w:t>
      </w:r>
    </w:p>
    <w:p>
      <w:pPr>
        <w:spacing w:after="150"/>
      </w:pPr>
      <w:r>
        <w:rPr/>
        <w:t xml:space="preserve">五、2024-2029年发展规划 166</w:t>
      </w:r>
    </w:p>
    <w:p>
      <w:pPr>
        <w:spacing w:after="150"/>
      </w:pPr>
      <w:r>
        <w:rPr>
          <w:b w:val="1"/>
          <w:bCs w:val="1"/>
        </w:rPr>
        <w:t xml:space="preserve">第十一章 2024-2029年中国agv机器人行业投资前景分析 167</w:t>
      </w:r>
    </w:p>
    <w:p>
      <w:pPr>
        <w:spacing w:after="150"/>
      </w:pPr>
      <w:r>
        <w:rPr/>
        <w:t xml:space="preserve">第一节 agv机器人市场发展前景 167</w:t>
      </w:r>
    </w:p>
    <w:p>
      <w:pPr>
        <w:spacing w:after="150"/>
      </w:pPr>
      <w:r>
        <w:rPr/>
        <w:t xml:space="preserve">一、agv机器人市场发展潜力 167</w:t>
      </w:r>
    </w:p>
    <w:p>
      <w:pPr>
        <w:spacing w:after="150"/>
      </w:pPr>
      <w:r>
        <w:rPr/>
        <w:t xml:space="preserve">二、agv机器人市场发展前景展望 169</w:t>
      </w:r>
    </w:p>
    <w:p>
      <w:pPr>
        <w:spacing w:after="150"/>
      </w:pPr>
      <w:r>
        <w:rPr/>
        <w:t xml:space="preserve">三、agv机器人细分行业发展前景分析 170</w:t>
      </w:r>
    </w:p>
    <w:p>
      <w:pPr>
        <w:spacing w:after="150"/>
      </w:pPr>
      <w:r>
        <w:rPr/>
        <w:t xml:space="preserve">第二节 agv机器人市场发展趋势预测 172</w:t>
      </w:r>
    </w:p>
    <w:p>
      <w:pPr>
        <w:spacing w:after="150"/>
      </w:pPr>
      <w:r>
        <w:rPr/>
        <w:t xml:space="preserve">一、agv机器人行业发展趋势 172</w:t>
      </w:r>
    </w:p>
    <w:p>
      <w:pPr>
        <w:spacing w:after="150"/>
      </w:pPr>
      <w:r>
        <w:rPr/>
        <w:t xml:space="preserve">二、agv机器人市场规模预测 173</w:t>
      </w:r>
    </w:p>
    <w:p>
      <w:pPr>
        <w:spacing w:after="150"/>
      </w:pPr>
      <w:r>
        <w:rPr/>
        <w:t xml:space="preserve">三、agv机器人行业应用趋势预测 174</w:t>
      </w:r>
    </w:p>
    <w:p>
      <w:pPr>
        <w:spacing w:after="150"/>
      </w:pPr>
      <w:r>
        <w:rPr/>
        <w:t xml:space="preserve">四、2024-2029年细分市场发展趋势预测 175</w:t>
      </w:r>
    </w:p>
    <w:p>
      <w:pPr>
        <w:spacing w:after="150"/>
      </w:pPr>
      <w:r>
        <w:rPr/>
        <w:t xml:space="preserve">第三节 agv机器人行业供需预测 182</w:t>
      </w:r>
    </w:p>
    <w:p>
      <w:pPr>
        <w:spacing w:after="150"/>
      </w:pPr>
      <w:r>
        <w:rPr/>
        <w:t xml:space="preserve">一、agv机器人行业供给预测 182</w:t>
      </w:r>
    </w:p>
    <w:p>
      <w:pPr>
        <w:spacing w:after="150"/>
      </w:pPr>
      <w:r>
        <w:rPr/>
        <w:t xml:space="preserve">二、agv机器人行业需求预测 183</w:t>
      </w:r>
    </w:p>
    <w:p>
      <w:pPr>
        <w:spacing w:after="150"/>
      </w:pPr>
      <w:r>
        <w:rPr/>
        <w:t xml:space="preserve">三、agv机器人供需平衡预测 183</w:t>
      </w:r>
    </w:p>
    <w:p>
      <w:pPr>
        <w:spacing w:after="150"/>
      </w:pPr>
      <w:r>
        <w:rPr/>
        <w:t xml:space="preserve">第四节 影响企业生产与经营的关键趋势 183</w:t>
      </w:r>
    </w:p>
    <w:p>
      <w:pPr>
        <w:spacing w:after="150"/>
      </w:pPr>
      <w:r>
        <w:rPr/>
        <w:t xml:space="preserve">一、市场整合成长趋势 183</w:t>
      </w:r>
    </w:p>
    <w:p>
      <w:pPr>
        <w:spacing w:after="150"/>
      </w:pPr>
      <w:r>
        <w:rPr/>
        <w:t xml:space="preserve">二、需求变化趋势及新的商业机遇预测 184</w:t>
      </w:r>
    </w:p>
    <w:p>
      <w:pPr>
        <w:spacing w:after="150"/>
      </w:pPr>
      <w:r>
        <w:rPr/>
        <w:t xml:space="preserve">三、企业区域市场拓展的趋势 185</w:t>
      </w:r>
    </w:p>
    <w:p>
      <w:pPr>
        <w:spacing w:after="150"/>
      </w:pPr>
      <w:r>
        <w:rPr/>
        <w:t xml:space="preserve">四、科研开发趋势及替代技术进展 185</w:t>
      </w:r>
    </w:p>
    <w:p>
      <w:pPr>
        <w:spacing w:after="150"/>
      </w:pPr>
      <w:r>
        <w:rPr/>
        <w:t xml:space="preserve">五、影响企业销售与服务方式的关键趋势 186</w:t>
      </w:r>
    </w:p>
    <w:p>
      <w:pPr>
        <w:spacing w:after="150"/>
      </w:pPr>
      <w:r>
        <w:rPr>
          <w:b w:val="1"/>
          <w:bCs w:val="1"/>
        </w:rPr>
        <w:t xml:space="preserve">第十二章 2024-2029年中国agv机器人行业投资机会与风险分析 187</w:t>
      </w:r>
    </w:p>
    <w:p>
      <w:pPr>
        <w:spacing w:after="150"/>
      </w:pPr>
      <w:r>
        <w:rPr/>
        <w:t xml:space="preserve">第一节 agv机器人行业投融资情况 187</w:t>
      </w:r>
    </w:p>
    <w:p>
      <w:pPr>
        <w:spacing w:after="150"/>
      </w:pPr>
      <w:r>
        <w:rPr/>
        <w:t xml:space="preserve">一、行业资金渠道分析 187</w:t>
      </w:r>
    </w:p>
    <w:p>
      <w:pPr>
        <w:spacing w:after="150"/>
      </w:pPr>
      <w:r>
        <w:rPr/>
        <w:t xml:space="preserve">二、固定资产投资分析 188</w:t>
      </w:r>
    </w:p>
    <w:p>
      <w:pPr>
        <w:spacing w:after="150"/>
      </w:pPr>
      <w:r>
        <w:rPr/>
        <w:t xml:space="preserve">三、兼并重组情况分析 189</w:t>
      </w:r>
    </w:p>
    <w:p>
      <w:pPr>
        <w:spacing w:after="150"/>
      </w:pPr>
      <w:r>
        <w:rPr/>
        <w:t xml:space="preserve">第二节 agv机器人行业投资机会 189</w:t>
      </w:r>
    </w:p>
    <w:p>
      <w:pPr>
        <w:spacing w:after="150"/>
      </w:pPr>
      <w:r>
        <w:rPr/>
        <w:t xml:space="preserve">一、产业链投资机会 189</w:t>
      </w:r>
    </w:p>
    <w:p>
      <w:pPr>
        <w:spacing w:after="150"/>
      </w:pPr>
      <w:r>
        <w:rPr/>
        <w:t xml:space="preserve">二、细分市场投资机会 190</w:t>
      </w:r>
    </w:p>
    <w:p>
      <w:pPr>
        <w:spacing w:after="150"/>
      </w:pPr>
      <w:r>
        <w:rPr/>
        <w:t xml:space="preserve">三、重点区域投资机会 190</w:t>
      </w:r>
    </w:p>
    <w:p>
      <w:pPr>
        <w:spacing w:after="150"/>
      </w:pPr>
      <w:r>
        <w:rPr/>
        <w:t xml:space="preserve">第三节 agv机器人行业投资风险及防范 191</w:t>
      </w:r>
    </w:p>
    <w:p>
      <w:pPr>
        <w:spacing w:after="150"/>
      </w:pPr>
      <w:r>
        <w:rPr/>
        <w:t xml:space="preserve">一、政策风险及防范 191</w:t>
      </w:r>
    </w:p>
    <w:p>
      <w:pPr>
        <w:spacing w:after="150"/>
      </w:pPr>
      <w:r>
        <w:rPr/>
        <w:t xml:space="preserve">二、技术风险及防范 192</w:t>
      </w:r>
    </w:p>
    <w:p>
      <w:pPr>
        <w:spacing w:after="150"/>
      </w:pPr>
      <w:r>
        <w:rPr/>
        <w:t xml:space="preserve">三、供求风险及防范 192</w:t>
      </w:r>
    </w:p>
    <w:p>
      <w:pPr>
        <w:spacing w:after="150"/>
      </w:pPr>
      <w:r>
        <w:rPr/>
        <w:t xml:space="preserve">四、宏观经济波动风险及防范 192</w:t>
      </w:r>
    </w:p>
    <w:p>
      <w:pPr>
        <w:spacing w:after="150"/>
      </w:pPr>
      <w:r>
        <w:rPr/>
        <w:t xml:space="preserve">五、关联产业风险及防范 193</w:t>
      </w:r>
    </w:p>
    <w:p>
      <w:pPr>
        <w:spacing w:after="150"/>
      </w:pPr>
      <w:r>
        <w:rPr/>
        <w:t xml:space="preserve">六、产品结构风险及防范 193</w:t>
      </w:r>
    </w:p>
    <w:p>
      <w:pPr>
        <w:spacing w:after="150"/>
      </w:pPr>
      <w:r>
        <w:rPr/>
        <w:t xml:space="preserve">七、其他风险及防范 193</w:t>
      </w:r>
    </w:p>
    <w:p>
      <w:pPr>
        <w:spacing w:after="150"/>
      </w:pPr>
      <w:r>
        <w:rPr>
          <w:b w:val="1"/>
          <w:bCs w:val="1"/>
        </w:rPr>
        <w:t xml:space="preserve">第十三章 2024-2029年中国agv机器人行业投资战略研究 195</w:t>
      </w:r>
    </w:p>
    <w:p>
      <w:pPr>
        <w:spacing w:after="150"/>
      </w:pPr>
      <w:r>
        <w:rPr/>
        <w:t xml:space="preserve">第一节 agv机器人行业发展战略研究 195</w:t>
      </w:r>
    </w:p>
    <w:p>
      <w:pPr>
        <w:spacing w:after="150"/>
      </w:pPr>
      <w:r>
        <w:rPr/>
        <w:t xml:space="preserve">一、战略综合规划 195</w:t>
      </w:r>
    </w:p>
    <w:p>
      <w:pPr>
        <w:spacing w:after="150"/>
      </w:pPr>
      <w:r>
        <w:rPr/>
        <w:t xml:space="preserve">二、技术开发战略 197</w:t>
      </w:r>
    </w:p>
    <w:p>
      <w:pPr>
        <w:spacing w:after="150"/>
      </w:pPr>
      <w:r>
        <w:rPr/>
        <w:t xml:space="preserve">三、业务组合战略 200</w:t>
      </w:r>
    </w:p>
    <w:p>
      <w:pPr>
        <w:spacing w:after="150"/>
      </w:pPr>
      <w:r>
        <w:rPr/>
        <w:t xml:space="preserve">四、区域战略规划 203</w:t>
      </w:r>
    </w:p>
    <w:p>
      <w:pPr>
        <w:spacing w:after="150"/>
      </w:pPr>
      <w:r>
        <w:rPr/>
        <w:t xml:space="preserve">五、产业战略规划 203</w:t>
      </w:r>
    </w:p>
    <w:p>
      <w:pPr>
        <w:spacing w:after="150"/>
      </w:pPr>
      <w:r>
        <w:rPr/>
        <w:t xml:space="preserve">第二节 agv机器人新产品差异化战略 204</w:t>
      </w:r>
    </w:p>
    <w:p>
      <w:pPr>
        <w:spacing w:after="150"/>
      </w:pPr>
      <w:r>
        <w:rPr/>
        <w:t xml:space="preserve">一、agv机器人行业投资战略研究 204</w:t>
      </w:r>
    </w:p>
    <w:p>
      <w:pPr>
        <w:spacing w:after="150"/>
      </w:pPr>
      <w:r>
        <w:rPr/>
        <w:t xml:space="preserve">二、agv机器人行业投资战略 204</w:t>
      </w:r>
    </w:p>
    <w:p>
      <w:pPr>
        <w:spacing w:after="150"/>
      </w:pPr>
      <w:r>
        <w:rPr/>
        <w:t xml:space="preserve">三、agv机器人行业投资战略 205</w:t>
      </w:r>
    </w:p>
    <w:p>
      <w:pPr>
        <w:spacing w:after="150"/>
      </w:pPr>
      <w:r>
        <w:rPr/>
        <w:t xml:space="preserve">四、细分行业投资战略 205</w:t>
      </w:r>
    </w:p>
    <w:p>
      <w:pPr>
        <w:spacing w:after="150"/>
      </w:pPr>
      <w:r>
        <w:rPr>
          <w:b w:val="1"/>
          <w:bCs w:val="1"/>
        </w:rPr>
        <w:t xml:space="preserve">第十四章 研究结论及投资建议 207</w:t>
      </w:r>
    </w:p>
    <w:p>
      <w:pPr>
        <w:spacing w:after="150"/>
      </w:pPr>
      <w:r>
        <w:rPr/>
        <w:t xml:space="preserve">第一节 agv机器人行业研究结论 207</w:t>
      </w:r>
    </w:p>
    <w:p>
      <w:pPr>
        <w:spacing w:after="150"/>
      </w:pPr>
      <w:r>
        <w:rPr/>
        <w:t xml:space="preserve">第二节 agv机器人行业投资价值评估 207</w:t>
      </w:r>
    </w:p>
    <w:p>
      <w:pPr>
        <w:spacing w:after="150"/>
      </w:pPr>
      <w:r>
        <w:rPr/>
        <w:t xml:space="preserve">第三节 agv机器人行业投资建议 209</w:t>
      </w:r>
    </w:p>
    <w:p>
      <w:pPr>
        <w:spacing w:after="150"/>
      </w:pPr>
      <w:r>
        <w:rPr/>
        <w:t xml:space="preserve">一、行业发展策略建议 209</w:t>
      </w:r>
    </w:p>
    <w:p>
      <w:pPr>
        <w:spacing w:after="150"/>
      </w:pPr>
      <w:r>
        <w:rPr/>
        <w:t xml:space="preserve">二、行业投资方向建议 210</w:t>
      </w:r>
    </w:p>
    <w:p>
      <w:pPr>
        <w:spacing w:after="150"/>
      </w:pPr>
      <w:r>
        <w:rPr/>
        <w:t xml:space="preserve">三、行业投资方式建议 212</w:t>
      </w:r>
    </w:p>
    <w:p>
      <w:pPr>
        <w:spacing w:after="150"/>
      </w:pPr>
      <w:r>
        <w:rPr>
          <w:b w:val="1"/>
          <w:bCs w:val="1"/>
        </w:rPr>
        <w:t xml:space="preserve">图表目录</w:t>
      </w:r>
    </w:p>
    <w:p>
      <w:pPr>
        <w:spacing w:after="150"/>
      </w:pPr>
      <w:r>
        <w:rPr/>
        <w:t xml:space="preserve">图表：工业机器人产业链结构 4</w:t>
      </w:r>
    </w:p>
    <w:p>
      <w:pPr>
        <w:spacing w:after="150"/>
      </w:pPr>
      <w:r>
        <w:rPr/>
        <w:t xml:space="preserve">图表：行业生命周期理论(industry life cycle)图例 5</w:t>
      </w:r>
    </w:p>
    <w:p>
      <w:pPr>
        <w:spacing w:after="150"/>
      </w:pPr>
      <w:r>
        <w:rPr/>
        <w:t xml:space="preserve">图表：行业发展周期 6</w:t>
      </w:r>
    </w:p>
    <w:p>
      <w:pPr>
        <w:spacing w:after="150"/>
      </w:pPr>
      <w:r>
        <w:rPr/>
        <w:t xml:space="preserve">图表：agv机器人行业营业利润率 7</w:t>
      </w:r>
    </w:p>
    <w:p>
      <w:pPr>
        <w:spacing w:after="150"/>
      </w:pPr>
      <w:r>
        <w:rPr/>
        <w:t xml:space="preserve">图表：国家层面机器人产业政策梳理 14</w:t>
      </w:r>
    </w:p>
    <w:p>
      <w:pPr>
        <w:spacing w:after="150"/>
      </w:pPr>
      <w:r>
        <w:rPr/>
        <w:t xml:space="preserve">图表：国内各省市机器人相关政策汇总 15</w:t>
      </w:r>
    </w:p>
    <w:p>
      <w:pPr>
        <w:spacing w:after="150"/>
      </w:pPr>
      <w:r>
        <w:rPr/>
        <w:t xml:space="preserve">图表：中国外部经济综合ceem-pmi 21</w:t>
      </w:r>
    </w:p>
    <w:p>
      <w:pPr>
        <w:spacing w:after="150"/>
      </w:pPr>
      <w:r>
        <w:rPr/>
        <w:t xml:space="preserve">图表：ceem大宗商品价格指数 25</w:t>
      </w:r>
    </w:p>
    <w:p>
      <w:pPr>
        <w:spacing w:after="150"/>
      </w:pPr>
      <w:r>
        <w:rPr/>
        <w:t xml:space="preserve">图表：全球金融市场主要指标 27</w:t>
      </w:r>
    </w:p>
    <w:p>
      <w:pPr>
        <w:spacing w:after="150"/>
      </w:pPr>
      <w:r>
        <w:rPr/>
        <w:t xml:space="preserve">图表：国内生产总值增长速度(季度同比) 28</w:t>
      </w:r>
    </w:p>
    <w:p>
      <w:pPr>
        <w:spacing w:after="150"/>
      </w:pPr>
      <w:r>
        <w:rPr/>
        <w:t xml:space="preserve">图表：规模以上工业增加值增速(月度同比) 29</w:t>
      </w:r>
    </w:p>
    <w:p>
      <w:pPr>
        <w:spacing w:after="150"/>
      </w:pPr>
      <w:r>
        <w:rPr/>
        <w:t xml:space="preserve">图表：社会消费品零售总额增速(月度同比) 30</w:t>
      </w:r>
    </w:p>
    <w:p>
      <w:pPr>
        <w:spacing w:after="150"/>
      </w:pPr>
      <w:r>
        <w:rPr/>
        <w:t xml:space="preserve">图表：固定资产投资(不含农户)增速 31</w:t>
      </w:r>
    </w:p>
    <w:p>
      <w:pPr>
        <w:spacing w:after="150"/>
      </w:pPr>
      <w:r>
        <w:rPr/>
        <w:t xml:space="preserve">图表：居民消费价格上涨情况 32</w:t>
      </w:r>
    </w:p>
    <w:p>
      <w:pPr>
        <w:spacing w:after="150"/>
      </w:pPr>
      <w:r>
        <w:rPr/>
        <w:t xml:space="preserve">图表：工业生产值出厂价格上涨情况 33</w:t>
      </w:r>
    </w:p>
    <w:p>
      <w:pPr>
        <w:spacing w:after="150"/>
      </w:pPr>
      <w:r>
        <w:rPr/>
        <w:t xml:space="preserve">图表：我国65岁以上老龄人口数量及占总人口比重变化情况 35</w:t>
      </w:r>
    </w:p>
    <w:p>
      <w:pPr>
        <w:spacing w:after="150"/>
      </w:pPr>
      <w:r>
        <w:rPr/>
        <w:t xml:space="preserve">图表：2019-2023年中国agv机器人市场规模及增长率 46</w:t>
      </w:r>
    </w:p>
    <w:p>
      <w:pPr>
        <w:spacing w:after="150"/>
      </w:pPr>
      <w:r>
        <w:rPr/>
        <w:t xml:space="preserve">图表：2019-2023年中国agv机器人新增量及增长率 47</w:t>
      </w:r>
    </w:p>
    <w:p>
      <w:pPr>
        <w:spacing w:after="150"/>
      </w:pPr>
      <w:r>
        <w:rPr/>
        <w:t xml:space="preserve">图表：2019-2023年移动机器人企业区域结构占比 50</w:t>
      </w:r>
    </w:p>
    <w:p>
      <w:pPr>
        <w:spacing w:after="150"/>
      </w:pPr>
      <w:r>
        <w:rPr/>
        <w:t xml:space="preserve">图表：agv应用主要领域详解 53</w:t>
      </w:r>
    </w:p>
    <w:p>
      <w:pPr>
        <w:spacing w:after="150"/>
      </w:pPr>
      <w:r>
        <w:rPr/>
        <w:t xml:space="preserve">图表：国内外厂商移动机器人价格对比 54</w:t>
      </w:r>
    </w:p>
    <w:p>
      <w:pPr>
        <w:spacing w:after="150"/>
      </w:pPr>
      <w:r>
        <w:rPr/>
        <w:t xml:space="preserve">图表：国内agv企业(本体)数量 57</w:t>
      </w:r>
    </w:p>
    <w:p>
      <w:pPr>
        <w:spacing w:after="150"/>
      </w:pPr>
      <w:r>
        <w:rPr/>
        <w:t xml:space="preserve">图表：agv机器人行业资产总规模 58</w:t>
      </w:r>
    </w:p>
    <w:p>
      <w:pPr>
        <w:spacing w:after="150"/>
      </w:pPr>
      <w:r>
        <w:rPr/>
        <w:t xml:space="preserve">图表：2019-2023年中国agv机器人市场规模 59</w:t>
      </w:r>
    </w:p>
    <w:p>
      <w:pPr>
        <w:spacing w:after="150"/>
      </w:pPr>
      <w:r>
        <w:rPr/>
        <w:t xml:space="preserve">图表：agv机器人行业工业总产值 60</w:t>
      </w:r>
    </w:p>
    <w:p>
      <w:pPr>
        <w:spacing w:after="150"/>
      </w:pPr>
      <w:r>
        <w:rPr/>
        <w:t xml:space="preserve">图表：agv机器人行业工业销售产值 60</w:t>
      </w:r>
    </w:p>
    <w:p>
      <w:pPr>
        <w:spacing w:after="150"/>
      </w:pPr>
      <w:r>
        <w:rPr/>
        <w:t xml:space="preserve">图表：agv机器人行业产销率 60</w:t>
      </w:r>
    </w:p>
    <w:p>
      <w:pPr>
        <w:spacing w:after="150"/>
      </w:pPr>
      <w:r>
        <w:rPr/>
        <w:t xml:space="preserve">图表：agv机器人行业盈利能力分析 61</w:t>
      </w:r>
    </w:p>
    <w:p>
      <w:pPr>
        <w:spacing w:after="150"/>
      </w:pPr>
      <w:r>
        <w:rPr/>
        <w:t xml:space="preserve">图表：agv机器人行业偿债能力分析 62</w:t>
      </w:r>
    </w:p>
    <w:p>
      <w:pPr>
        <w:spacing w:after="150"/>
      </w:pPr>
      <w:r>
        <w:rPr/>
        <w:t xml:space="preserve">图表：agv机器人行业营运能力分析 63</w:t>
      </w:r>
    </w:p>
    <w:p>
      <w:pPr>
        <w:spacing w:after="150"/>
      </w:pPr>
      <w:r>
        <w:rPr/>
        <w:t xml:space="preserve">图表：2019-2023年agv机器人产量 64</w:t>
      </w:r>
    </w:p>
    <w:p>
      <w:pPr>
        <w:spacing w:after="150"/>
      </w:pPr>
      <w:r>
        <w:rPr/>
        <w:t xml:space="preserve">图表：2019-2023年中国agv应用领域占比 66</w:t>
      </w:r>
    </w:p>
    <w:p>
      <w:pPr>
        <w:spacing w:after="150"/>
      </w:pPr>
      <w:r>
        <w:rPr/>
        <w:t xml:space="preserve">图表：2019-2023年中国agv机器人新增量 68</w:t>
      </w:r>
    </w:p>
    <w:p>
      <w:pPr>
        <w:spacing w:after="150"/>
      </w:pPr>
      <w:r>
        <w:rPr/>
        <w:t xml:space="preserve">图表：国内汽车行业用移动机器人(agv)主要生产企业 71</w:t>
      </w:r>
    </w:p>
    <w:p>
      <w:pPr>
        <w:spacing w:after="150"/>
      </w:pPr>
      <w:r>
        <w:rPr/>
        <w:t xml:space="preserve">图表：各国工厂每万人中工业机器人平均数量(2017) 71</w:t>
      </w:r>
    </w:p>
    <w:p>
      <w:pPr>
        <w:spacing w:after="150"/>
      </w:pPr>
      <w:r>
        <w:rPr/>
        <w:t xml:space="preserve">图表：入局3c行业的agv代表企业 72</w:t>
      </w:r>
    </w:p>
    <w:p>
      <w:pPr>
        <w:spacing w:after="150"/>
      </w:pPr>
      <w:r>
        <w:rPr/>
        <w:t xml:space="preserve">图表：烟草行业物流特点及具体体现 73</w:t>
      </w:r>
    </w:p>
    <w:p>
      <w:pPr>
        <w:spacing w:after="150"/>
      </w:pPr>
      <w:r>
        <w:rPr/>
        <w:t xml:space="preserve">图表：各细分市场agv代表性企业 75</w:t>
      </w:r>
    </w:p>
    <w:p>
      <w:pPr>
        <w:spacing w:after="150"/>
      </w:pPr>
      <w:r>
        <w:rPr/>
        <w:t xml:space="preserve">图表： agv机器人各细分领域占比 75</w:t>
      </w:r>
    </w:p>
    <w:p>
      <w:pPr>
        <w:spacing w:after="150"/>
      </w:pPr>
      <w:r>
        <w:rPr/>
        <w:t xml:space="preserve">图表：工业机器人的产业价值链 77</w:t>
      </w:r>
    </w:p>
    <w:p>
      <w:pPr>
        <w:spacing w:after="150"/>
      </w:pPr>
      <w:r>
        <w:rPr/>
        <w:t xml:space="preserve">图表：产业链结构 84</w:t>
      </w:r>
    </w:p>
    <w:p>
      <w:pPr>
        <w:spacing w:after="150"/>
      </w:pPr>
      <w:r>
        <w:rPr/>
        <w:t xml:space="preserve">图表：产业链主要环节的增值空间 85</w:t>
      </w:r>
    </w:p>
    <w:p>
      <w:pPr>
        <w:spacing w:after="150"/>
      </w:pPr>
      <w:r>
        <w:rPr/>
        <w:t xml:space="preserve">图表：工业机器人主要零部件成本占比 86</w:t>
      </w:r>
    </w:p>
    <w:p>
      <w:pPr>
        <w:spacing w:after="150"/>
      </w:pPr>
      <w:r>
        <w:rPr/>
        <w:t xml:space="preserve">图表：部分零部件国内外厂商名单 87</w:t>
      </w:r>
    </w:p>
    <w:p>
      <w:pPr>
        <w:spacing w:after="150"/>
      </w:pPr>
      <w:r>
        <w:rPr/>
        <w:t xml:space="preserve">图表：agv机器人销售渠道对比 94</w:t>
      </w:r>
    </w:p>
    <w:p>
      <w:pPr>
        <w:spacing w:after="150"/>
      </w:pPr>
      <w:r>
        <w:rPr/>
        <w:t xml:space="preserve">图表：移动机器人(agv)领先企业 113</w:t>
      </w:r>
    </w:p>
    <w:p>
      <w:pPr>
        <w:spacing w:after="150"/>
      </w:pPr>
      <w:r>
        <w:rPr/>
        <w:t xml:space="preserve">图表：竞争结构特点总结 115</w:t>
      </w:r>
    </w:p>
    <w:p>
      <w:pPr>
        <w:spacing w:after="150"/>
      </w:pPr>
      <w:r>
        <w:rPr/>
        <w:t xml:space="preserve">图表：国外部分agv机器人企业在中国市场战略布局 116</w:t>
      </w:r>
    </w:p>
    <w:p>
      <w:pPr>
        <w:spacing w:after="150"/>
      </w:pPr>
      <w:r>
        <w:rPr/>
        <w:t xml:space="preserve">图表：2019-2023年中国产线agv企业竞争力排行top10 117</w:t>
      </w:r>
    </w:p>
    <w:p>
      <w:pPr>
        <w:spacing w:after="150"/>
      </w:pPr>
      <w:r>
        <w:rPr/>
        <w:t xml:space="preserve">图表：2019-2023年度主要财务数据和指标 140</w:t>
      </w:r>
    </w:p>
    <w:p>
      <w:pPr>
        <w:spacing w:after="150"/>
      </w:pPr>
      <w:r>
        <w:rPr/>
        <w:t xml:space="preserve">图表：北京极智嘉科技有限公司概述 145</w:t>
      </w:r>
    </w:p>
    <w:p>
      <w:pPr>
        <w:spacing w:after="150"/>
      </w:pPr>
      <w:r>
        <w:rPr/>
        <w:t xml:space="preserve">图表：浙江国自机器人技术有限公司经营数据 146</w:t>
      </w:r>
    </w:p>
    <w:p>
      <w:pPr>
        <w:spacing w:after="150"/>
      </w:pPr>
      <w:r>
        <w:rPr/>
        <w:t xml:space="preserve">图表：云南昆船智能装备有限公司组织架构图 148</w:t>
      </w:r>
    </w:p>
    <w:p>
      <w:pPr>
        <w:spacing w:after="150"/>
      </w:pPr>
      <w:r>
        <w:rPr/>
        <w:t xml:space="preserve">图表：机科发展科技股份有限公司主营业务 152</w:t>
      </w:r>
    </w:p>
    <w:p>
      <w:pPr>
        <w:spacing w:after="150"/>
      </w:pPr>
      <w:r>
        <w:rPr/>
        <w:t xml:space="preserve">图表：机科发展科技股份有限公司经营数据 153</w:t>
      </w:r>
    </w:p>
    <w:p>
      <w:pPr>
        <w:spacing w:after="150"/>
      </w:pPr>
      <w:r>
        <w:rPr/>
        <w:t xml:space="preserve">图表：杭州海康机器人技术有限公司基本信息 156</w:t>
      </w:r>
    </w:p>
    <w:p>
      <w:pPr>
        <w:spacing w:after="150"/>
      </w:pPr>
      <w:r>
        <w:rPr/>
        <w:t xml:space="preserve">图表：华晓精密工业(苏州)有限公司发展历程 157</w:t>
      </w:r>
    </w:p>
    <w:p>
      <w:pPr>
        <w:spacing w:after="150"/>
      </w:pPr>
      <w:r>
        <w:rPr/>
        <w:t xml:space="preserve">图表：公司核心产品 158</w:t>
      </w:r>
    </w:p>
    <w:p>
      <w:pPr>
        <w:spacing w:after="150"/>
      </w:pPr>
      <w:r>
        <w:rPr/>
        <w:t xml:space="preserve">图表：华晓精密工业(苏州)有限公司基本资料 158</w:t>
      </w:r>
    </w:p>
    <w:p>
      <w:pPr>
        <w:spacing w:after="150"/>
      </w:pPr>
      <w:r>
        <w:rPr/>
        <w:t xml:space="preserve">图表：深圳市佳顺智能机器人股份有限公司经营数据 161</w:t>
      </w:r>
    </w:p>
    <w:p>
      <w:pPr>
        <w:spacing w:after="150"/>
      </w:pPr>
      <w:r>
        <w:rPr/>
        <w:t xml:space="preserve">图表：广东嘉腾机器人自动化有限公司基本资料 163</w:t>
      </w:r>
    </w:p>
    <w:p>
      <w:pPr>
        <w:spacing w:after="150"/>
      </w:pPr>
      <w:r>
        <w:rPr/>
        <w:t xml:space="preserve">图表：广州市远能物流自动化设备科技有限公司发展历程 164</w:t>
      </w:r>
    </w:p>
    <w:p>
      <w:pPr>
        <w:spacing w:after="150"/>
      </w:pPr>
      <w:r>
        <w:rPr/>
        <w:t xml:space="preserve">图表：广州市远能物流自动化设备科技有限公司基本资料 166</w:t>
      </w:r>
    </w:p>
    <w:p>
      <w:pPr>
        <w:spacing w:after="150"/>
      </w:pPr>
      <w:r>
        <w:rPr/>
        <w:t xml:space="preserve">图表：2024-2029年agv市场规模预测 174</w:t>
      </w:r>
    </w:p>
    <w:p>
      <w:pPr>
        <w:spacing w:after="150"/>
      </w:pPr>
      <w:r>
        <w:rPr/>
        <w:t xml:space="preserve">图表：agv新增量预测 183</w:t>
      </w:r>
    </w:p>
    <w:p>
      <w:pPr>
        <w:spacing w:after="150"/>
      </w:pPr>
      <w:r>
        <w:rPr/>
        <w:t xml:space="preserve">图表：国内泛agv领域投融资情况 187</w:t>
      </w:r>
    </w:p>
    <w:p>
      <w:pPr>
        <w:spacing w:after="150"/>
      </w:pPr>
      <w:r>
        <w:rPr/>
        <w:t xml:space="preserve">图表：2019-2023年中国agv领域获融资情况 189</w:t>
      </w:r>
    </w:p>
    <w:p>
      <w:pPr>
        <w:spacing w:after="150"/>
      </w:pPr>
      <w:r>
        <w:rPr/>
        <w:t xml:space="preserve">图表：传统叉车相比agv叉车年化费用对比 208</w:t>
      </w:r>
    </w:p>
    <w:p>
      <w:pPr>
        <w:spacing w:after="150"/>
      </w:pPr>
      <w:r>
        <w:rPr/>
        <w:t xml:space="preserve">图表：国际主流agv投资回报率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2024-2029年中国AGV机器人行业竞争分析及投资风险研究报告</dc:title>
  <dc:description>2024-2029年中国AGV机器人行业竞争分析及投资风险研究报告</dc:description>
  <dc:subject>2024-2029年中国AGV机器人行业竞争分析及投资风险研究报告</dc:subject>
  <cp:keywords>研究报告</cp:keywords>
  <cp:category>研究报告</cp:category>
  <cp:lastModifiedBy>北京中道泰和信息咨询有限公司</cp:lastModifiedBy>
  <dcterms:created xsi:type="dcterms:W3CDTF">2024-01-30T08:31:18+08:00</dcterms:created>
  <dcterms:modified xsi:type="dcterms:W3CDTF">2024-01-30T08:31:18+08:00</dcterms:modified>
</cp:coreProperties>
</file>

<file path=docProps/custom.xml><?xml version="1.0" encoding="utf-8"?>
<Properties xmlns="http://schemas.openxmlformats.org/officeDocument/2006/custom-properties" xmlns:vt="http://schemas.openxmlformats.org/officeDocument/2006/docPropsVTypes"/>
</file>