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2024-2029年国内图书馆文献资源建设趋势调研及供需前景分析报告</w:t>
      </w:r>
    </w:p>
    <w:p>
      <w:pPr>
        <w:spacing w:after="150"/>
      </w:pPr>
      <w:r>
        <w:rPr>
          <w:b w:val="1"/>
          <w:bCs w:val="1"/>
        </w:rPr>
        <w:t xml:space="preserve">报告简介</w:t>
      </w:r>
    </w:p>
    <w:p>
      <w:pPr>
        <w:spacing w:after="150"/>
      </w:pPr>
      <w:r>
        <w:rPr/>
        <w:t xml:space="preserve">文献资源建设，是依据文献信息服务机构的服务任务与服务对象以及整个社会的文献情报需求，系统地规划、选择、收集、组织管理文献资源，建立具有特定功能的藏书体系的全过程。它是一定范围内的图书馆及其他文献情报机构对文献资源进行有计划的积累和合理布局，以满足、保障社会发展和国家建设的需要的全部活动。</w:t>
      </w:r>
    </w:p>
    <w:p>
      <w:pPr>
        <w:spacing w:after="150"/>
      </w:pPr>
      <w:r>
        <w:rPr/>
        <w:t xml:space="preserve">满足社会发展和国家建设对文献资料的需求，是文献资源建设的总目标。满足需求包括借阅或提供复制件、缩微件等。文献资源建设的具体目标可用收集的文献资料情况表示，如用收集文献资料的类型、来源、语言、学科、等级、时间等表示;也可以用收集的文献资料满足需求的程度表示，一般采用百分比。</w:t>
      </w:r>
    </w:p>
    <w:p>
      <w:pPr>
        <w:spacing w:after="150"/>
      </w:pPr>
      <w:r>
        <w:rPr/>
        <w:t xml:space="preserve">公共图书馆是政府举办的公益性文化事业单位，是开展公共文化服务的重要场所，是保障人民群众基本文化权益的重要阵地。推动公共图书馆免费开放，是实施民生工程的重要内容，是促进基本公共文化服务均等化的重要举措。</w:t>
      </w:r>
    </w:p>
    <w:p>
      <w:pPr>
        <w:spacing w:after="150"/>
      </w:pPr>
      <w:r>
        <w:rPr/>
        <w:t xml:space="preserve">伴随我国经济实力增强和科学技术发展，以及提出构建和谐社会、学习型社会等多方面要求，图书馆的发展日益受到重视。随着国家对文化产业重视程度的不断提高，作为文化产业重要组成部分的公共图书馆，也必将获得更快更好的发展，全国图书馆的总藏量也逐年提高。全国公共图书馆设施条件不断改善，公共文化产品日益丰富，流通人次也不断增加。</w:t>
      </w:r>
    </w:p>
    <w:p>
      <w:pPr>
        <w:spacing w:after="150"/>
      </w:pPr>
      <w:r>
        <w:rPr/>
        <w:t xml:space="preserve">2019年，国内图书馆日接待读者231万人次，国内图书馆日借数量165万册，国内图书馆平均周开放小时约61.2小时，国内图书馆阅览室坐席约124万个，国内图书馆平均日均访问量2.8万人次。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图书馆文献资源建设市场进行了分析研究。报告在总结中国图书馆文献资源建设行业发展历程的基础上，结合新时期的各方面因素，对中国图书馆文献资源建设行业的发展趋势给予了细致和审慎的预测论证。报告资料详实，图表丰富，既有深入的分析，又有直观的比较，为图书馆文献资源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图书馆文献资源建设行业发展概述 1</w:t>
      </w:r>
    </w:p>
    <w:p>
      <w:pPr>
        <w:spacing w:after="150"/>
      </w:pPr>
      <w:r>
        <w:rPr/>
        <w:t xml:space="preserve">第一节 图书馆文献资源建设的概念 1</w:t>
      </w:r>
    </w:p>
    <w:p>
      <w:pPr>
        <w:spacing w:after="150"/>
      </w:pPr>
      <w:r>
        <w:rPr/>
        <w:t xml:space="preserve">一、图书馆文献资源建设的定义 1</w:t>
      </w:r>
    </w:p>
    <w:p>
      <w:pPr>
        <w:spacing w:after="150"/>
      </w:pPr>
      <w:r>
        <w:rPr/>
        <w:t xml:space="preserve">二、图书馆文献资源建设的特点 1</w:t>
      </w:r>
    </w:p>
    <w:p>
      <w:pPr>
        <w:spacing w:after="150"/>
      </w:pPr>
      <w:r>
        <w:rPr/>
        <w:t xml:space="preserve">1、图书馆加强重点学科文献资源建设的原则 1</w:t>
      </w:r>
    </w:p>
    <w:p>
      <w:pPr>
        <w:spacing w:after="150"/>
      </w:pPr>
      <w:r>
        <w:rPr/>
        <w:t xml:space="preserve">2、图书馆加强重点学科文献资源建设的新举措 2</w:t>
      </w:r>
    </w:p>
    <w:p>
      <w:pPr>
        <w:spacing w:after="150"/>
      </w:pPr>
      <w:r>
        <w:rPr/>
        <w:t xml:space="preserve">三、图书馆文献资源建设的分类 4</w:t>
      </w:r>
    </w:p>
    <w:p>
      <w:pPr>
        <w:spacing w:after="150"/>
      </w:pPr>
      <w:r>
        <w:rPr/>
        <w:t xml:space="preserve">第二节 图书馆文献资源建设行业链分析 6</w:t>
      </w:r>
    </w:p>
    <w:p>
      <w:pPr>
        <w:spacing w:after="150"/>
      </w:pPr>
      <w:r>
        <w:rPr/>
        <w:t xml:space="preserve">一、行业链结构分析 6</w:t>
      </w:r>
    </w:p>
    <w:p>
      <w:pPr>
        <w:spacing w:after="150"/>
      </w:pPr>
      <w:r>
        <w:rPr/>
        <w:t xml:space="preserve">二、与上下游行业之间的关联性 6</w:t>
      </w:r>
    </w:p>
    <w:p>
      <w:pPr>
        <w:spacing w:after="150"/>
      </w:pPr>
      <w:r>
        <w:rPr/>
        <w:t xml:space="preserve">三、行业链上游相关行业分析 6</w:t>
      </w:r>
    </w:p>
    <w:p>
      <w:pPr>
        <w:spacing w:after="150"/>
      </w:pPr>
      <w:r>
        <w:rPr/>
        <w:t xml:space="preserve">四、行业下游行业链相关行业分析 7</w:t>
      </w:r>
    </w:p>
    <w:p>
      <w:pPr>
        <w:spacing w:after="150"/>
      </w:pPr>
      <w:r>
        <w:rPr/>
        <w:t xml:space="preserve">五、上下游行业影响及风险提示 7</w:t>
      </w:r>
    </w:p>
    <w:p>
      <w:pPr>
        <w:spacing w:after="150"/>
      </w:pPr>
      <w:r>
        <w:rPr/>
        <w:t xml:space="preserve">1、资金短缺，经费紧张 7</w:t>
      </w:r>
    </w:p>
    <w:p>
      <w:pPr>
        <w:spacing w:after="150"/>
      </w:pPr>
      <w:r>
        <w:rPr/>
        <w:t xml:space="preserve">2、人才专业水平不能适应现代化图书馆发展的要求 7</w:t>
      </w:r>
    </w:p>
    <w:p>
      <w:pPr>
        <w:spacing w:after="150"/>
      </w:pPr>
      <w:r>
        <w:rPr/>
        <w:t xml:space="preserve">3、数字资源共享技术不够先进成熟 8</w:t>
      </w:r>
    </w:p>
    <w:p>
      <w:pPr>
        <w:spacing w:after="150"/>
      </w:pPr>
      <w:r>
        <w:rPr/>
        <w:t xml:space="preserve">4、缺乏长远的目标，没有统一规划及共同标准 8</w:t>
      </w:r>
    </w:p>
    <w:p>
      <w:pPr>
        <w:spacing w:after="150"/>
      </w:pPr>
      <w:r>
        <w:rPr>
          <w:b w:val="1"/>
          <w:bCs w:val="1"/>
        </w:rPr>
        <w:t xml:space="preserve">第二章 图书馆文献资源建设产品分析 9</w:t>
      </w:r>
    </w:p>
    <w:p>
      <w:pPr>
        <w:spacing w:after="150"/>
      </w:pPr>
      <w:r>
        <w:rPr/>
        <w:t xml:space="preserve">第一节 图书馆文献资源建设产品用途及结构 9</w:t>
      </w:r>
    </w:p>
    <w:p>
      <w:pPr>
        <w:spacing w:after="150"/>
      </w:pPr>
      <w:r>
        <w:rPr/>
        <w:t xml:space="preserve">一、图书馆文献资源建设产品用途 9</w:t>
      </w:r>
    </w:p>
    <w:p>
      <w:pPr>
        <w:spacing w:after="150"/>
      </w:pPr>
      <w:r>
        <w:rPr/>
        <w:t xml:space="preserve">二、图书馆文献资源建设在国民经济中的重要作用 9</w:t>
      </w:r>
    </w:p>
    <w:p>
      <w:pPr>
        <w:spacing w:after="150"/>
      </w:pPr>
      <w:r>
        <w:rPr/>
        <w:t xml:space="preserve">1、在城市文化建设中的作用 9</w:t>
      </w:r>
    </w:p>
    <w:p>
      <w:pPr>
        <w:spacing w:after="150"/>
      </w:pPr>
      <w:r>
        <w:rPr/>
        <w:t xml:space="preserve">2、在构建公共文化服务体系中的作用 10</w:t>
      </w:r>
    </w:p>
    <w:p>
      <w:pPr>
        <w:spacing w:after="150"/>
      </w:pPr>
      <w:r>
        <w:rPr/>
        <w:t xml:space="preserve">第二节 主要产品建设分析 10</w:t>
      </w:r>
    </w:p>
    <w:p>
      <w:pPr>
        <w:spacing w:after="150"/>
      </w:pPr>
      <w:r>
        <w:rPr/>
        <w:t xml:space="preserve">一、对收藏文献管理方式的分析 10</w:t>
      </w:r>
    </w:p>
    <w:p>
      <w:pPr>
        <w:spacing w:after="150"/>
      </w:pPr>
      <w:r>
        <w:rPr/>
        <w:t xml:space="preserve">二、对收藏文献数量和质量的分析 11</w:t>
      </w:r>
    </w:p>
    <w:p>
      <w:pPr>
        <w:spacing w:after="150"/>
      </w:pPr>
      <w:r>
        <w:rPr/>
        <w:t xml:space="preserve">第三节 “智慧”图书馆文献资源发展趋势 11</w:t>
      </w:r>
    </w:p>
    <w:p>
      <w:pPr>
        <w:spacing w:after="150"/>
      </w:pPr>
      <w:r>
        <w:rPr/>
        <w:t xml:space="preserve">一、“智慧”图书馆馆建设分析 11</w:t>
      </w:r>
    </w:p>
    <w:p>
      <w:pPr>
        <w:spacing w:after="150"/>
      </w:pPr>
      <w:r>
        <w:rPr/>
        <w:t xml:space="preserve">1、智慧城市建设对公共图书馆的影响 11</w:t>
      </w:r>
    </w:p>
    <w:p>
      <w:pPr>
        <w:spacing w:after="150"/>
      </w:pPr>
      <w:r>
        <w:rPr/>
        <w:t xml:space="preserve">2、公共图书馆助力智慧城市建设中出现的问题 12</w:t>
      </w:r>
    </w:p>
    <w:p>
      <w:pPr>
        <w:spacing w:after="150"/>
      </w:pPr>
      <w:r>
        <w:rPr/>
        <w:t xml:space="preserve">3、公共图书馆助力智慧城市建设的可行性路径 12</w:t>
      </w:r>
    </w:p>
    <w:p>
      <w:pPr>
        <w:spacing w:after="150"/>
      </w:pPr>
      <w:r>
        <w:rPr/>
        <w:t xml:space="preserve">二、专题图书馆的建设分析 14</w:t>
      </w:r>
    </w:p>
    <w:p>
      <w:pPr>
        <w:spacing w:after="150"/>
      </w:pPr>
      <w:r>
        <w:rPr/>
        <w:t xml:space="preserve">1、国内专题图书馆建设概况 14</w:t>
      </w:r>
    </w:p>
    <w:p>
      <w:pPr>
        <w:spacing w:after="150"/>
      </w:pPr>
      <w:r>
        <w:rPr/>
        <w:t xml:space="preserve">2、专题图书馆的资源建设 15</w:t>
      </w:r>
    </w:p>
    <w:p>
      <w:pPr>
        <w:spacing w:after="150"/>
      </w:pPr>
      <w:r>
        <w:rPr/>
        <w:t xml:space="preserve">3、专题图书馆的重点服务方式 16</w:t>
      </w:r>
    </w:p>
    <w:p>
      <w:pPr>
        <w:spacing w:after="150"/>
      </w:pPr>
      <w:r>
        <w:rPr>
          <w:b w:val="1"/>
          <w:bCs w:val="1"/>
        </w:rPr>
        <w:t xml:space="preserve">第三章 中国图书馆文献资源建设发展外部环境分析 18</w:t>
      </w:r>
    </w:p>
    <w:p>
      <w:pPr>
        <w:spacing w:after="150"/>
      </w:pPr>
      <w:r>
        <w:rPr/>
        <w:t xml:space="preserve">第一节 国内宏观经济环境对图书馆文献资源建设发展影响分析 18</w:t>
      </w:r>
    </w:p>
    <w:p>
      <w:pPr>
        <w:spacing w:after="150"/>
      </w:pPr>
      <w:r>
        <w:rPr/>
        <w:t xml:space="preserve">一、宏观经济环境 18</w:t>
      </w:r>
    </w:p>
    <w:p>
      <w:pPr>
        <w:spacing w:after="150"/>
      </w:pPr>
      <w:r>
        <w:rPr/>
        <w:t xml:space="preserve">二、宏观经济对图书馆文献资源建设的影响 23</w:t>
      </w:r>
    </w:p>
    <w:p>
      <w:pPr>
        <w:spacing w:after="150"/>
      </w:pPr>
      <w:r>
        <w:rPr/>
        <w:t xml:space="preserve">第二节 我国图书馆文献资源建设关键技术发展外部政策环境调研分析 23</w:t>
      </w:r>
    </w:p>
    <w:p>
      <w:pPr>
        <w:spacing w:after="150"/>
      </w:pPr>
      <w:r>
        <w:rPr/>
        <w:t xml:space="preserve">一、图书馆文献资源建政策的变化 23</w:t>
      </w:r>
    </w:p>
    <w:p>
      <w:pPr>
        <w:spacing w:after="150"/>
      </w:pPr>
      <w:r>
        <w:rPr/>
        <w:t xml:space="preserve">1、向“公共文化服务体系建设”转变 23</w:t>
      </w:r>
    </w:p>
    <w:p>
      <w:pPr>
        <w:spacing w:after="150"/>
      </w:pPr>
      <w:r>
        <w:rPr/>
        <w:t xml:space="preserve">2、向“免费开放”转变 23</w:t>
      </w:r>
    </w:p>
    <w:p>
      <w:pPr>
        <w:spacing w:after="150"/>
      </w:pPr>
      <w:r>
        <w:rPr/>
        <w:t xml:space="preserve">二、公共图书馆最新政策解读 23</w:t>
      </w:r>
    </w:p>
    <w:p>
      <w:pPr>
        <w:spacing w:after="150"/>
      </w:pPr>
      <w:r>
        <w:rPr/>
        <w:t xml:space="preserve">1、《公共图书馆服务规范》解读 23</w:t>
      </w:r>
    </w:p>
    <w:p>
      <w:pPr>
        <w:spacing w:after="150"/>
      </w:pPr>
      <w:r>
        <w:rPr/>
        <w:t xml:space="preserve">2、《文化部“十三五”时期文化科技创新规划》解读 26</w:t>
      </w:r>
    </w:p>
    <w:p>
      <w:pPr>
        <w:spacing w:after="150"/>
      </w:pPr>
      <w:r>
        <w:rPr/>
        <w:t xml:space="preserve">3、《全国地市级公共文化设施建设规划》解读 31</w:t>
      </w:r>
    </w:p>
    <w:p>
      <w:pPr>
        <w:spacing w:after="150"/>
      </w:pPr>
      <w:r>
        <w:rPr/>
        <w:t xml:space="preserve">4、《“公共电子阅览室建设计划”实施方案》解读 34</w:t>
      </w:r>
    </w:p>
    <w:p>
      <w:pPr>
        <w:spacing w:after="150"/>
      </w:pPr>
      <w:r>
        <w:rPr/>
        <w:t xml:space="preserve">第三节 我国图书馆文献资源建设发展面临的有利因素和不利因素 41</w:t>
      </w:r>
    </w:p>
    <w:p>
      <w:pPr>
        <w:spacing w:after="150"/>
      </w:pPr>
      <w:r>
        <w:rPr/>
        <w:t xml:space="preserve">一、有利因素 41</w:t>
      </w:r>
    </w:p>
    <w:p>
      <w:pPr>
        <w:spacing w:after="150"/>
      </w:pPr>
      <w:r>
        <w:rPr/>
        <w:t xml:space="preserve">二、不利因素 41</w:t>
      </w:r>
    </w:p>
    <w:p>
      <w:pPr>
        <w:spacing w:after="150"/>
      </w:pPr>
      <w:r>
        <w:rPr>
          <w:b w:val="1"/>
          <w:bCs w:val="1"/>
        </w:rPr>
        <w:t xml:space="preserve">第四章 国内外图书馆文献资源建设发展现状 42</w:t>
      </w:r>
    </w:p>
    <w:p>
      <w:pPr>
        <w:spacing w:after="150"/>
      </w:pPr>
      <w:r>
        <w:rPr/>
        <w:t xml:space="preserve">第一节 国内图书馆文献资源建设发展情况 42</w:t>
      </w:r>
    </w:p>
    <w:p>
      <w:pPr>
        <w:spacing w:after="150"/>
      </w:pPr>
      <w:r>
        <w:rPr/>
        <w:t xml:space="preserve">一、2019-2023年国内图书馆文献资源运行情况 42</w:t>
      </w:r>
    </w:p>
    <w:p>
      <w:pPr>
        <w:spacing w:after="150"/>
      </w:pPr>
      <w:r>
        <w:rPr/>
        <w:t xml:space="preserve">1、图书馆日接待读者 42</w:t>
      </w:r>
    </w:p>
    <w:p>
      <w:pPr>
        <w:spacing w:after="150"/>
      </w:pPr>
      <w:r>
        <w:rPr/>
        <w:t xml:space="preserve">2、日借还书量(册) 42</w:t>
      </w:r>
    </w:p>
    <w:p>
      <w:pPr>
        <w:spacing w:after="150"/>
      </w:pPr>
      <w:r>
        <w:rPr/>
        <w:t xml:space="preserve">3、周开放时间(小时) 42</w:t>
      </w:r>
    </w:p>
    <w:p>
      <w:pPr>
        <w:spacing w:after="150"/>
      </w:pPr>
      <w:r>
        <w:rPr/>
        <w:t xml:space="preserve">4、阅览座位(座) 42</w:t>
      </w:r>
    </w:p>
    <w:p>
      <w:pPr>
        <w:spacing w:after="150"/>
      </w:pPr>
      <w:r>
        <w:rPr/>
        <w:t xml:space="preserve">5、图书馆门户网站日均访问量 42</w:t>
      </w:r>
    </w:p>
    <w:p>
      <w:pPr>
        <w:spacing w:after="150"/>
      </w:pPr>
      <w:r>
        <w:rPr/>
        <w:t xml:space="preserve">二、国内图书馆文献资源建设行业市场状况 42</w:t>
      </w:r>
    </w:p>
    <w:p>
      <w:pPr>
        <w:spacing w:after="150"/>
      </w:pPr>
      <w:r>
        <w:rPr/>
        <w:t xml:space="preserve">三、国内图书馆文献资源建设行业面临的主要问题 43</w:t>
      </w:r>
    </w:p>
    <w:p>
      <w:pPr>
        <w:spacing w:after="150"/>
      </w:pPr>
      <w:r>
        <w:rPr/>
        <w:t xml:space="preserve">1、技术 43</w:t>
      </w:r>
    </w:p>
    <w:p>
      <w:pPr>
        <w:spacing w:after="150"/>
      </w:pPr>
      <w:r>
        <w:rPr/>
        <w:t xml:space="preserve">2、产业 43</w:t>
      </w:r>
    </w:p>
    <w:p>
      <w:pPr>
        <w:spacing w:after="150"/>
      </w:pPr>
      <w:r>
        <w:rPr/>
        <w:t xml:space="preserve">3、市场 43</w:t>
      </w:r>
    </w:p>
    <w:p>
      <w:pPr>
        <w:spacing w:after="150"/>
      </w:pPr>
      <w:r>
        <w:rPr/>
        <w:t xml:space="preserve">四、国内图书馆文献资源建设对策 44</w:t>
      </w:r>
    </w:p>
    <w:p>
      <w:pPr>
        <w:spacing w:after="150"/>
      </w:pPr>
      <w:r>
        <w:rPr/>
        <w:t xml:space="preserve">第二节 国外数字化图书馆文献资源建设发展情况 45</w:t>
      </w:r>
    </w:p>
    <w:p>
      <w:pPr>
        <w:spacing w:after="150"/>
      </w:pPr>
      <w:r>
        <w:rPr/>
        <w:t xml:space="preserve">一、国外数字化图书馆文献资源建设行业市场状况 45</w:t>
      </w:r>
    </w:p>
    <w:p>
      <w:pPr>
        <w:spacing w:after="150"/>
      </w:pPr>
      <w:r>
        <w:rPr/>
        <w:t xml:space="preserve">二、美国、加拿大、欧洲和日本数字化图书馆文献资源建设 46</w:t>
      </w:r>
    </w:p>
    <w:p>
      <w:pPr>
        <w:spacing w:after="150"/>
      </w:pPr>
      <w:r>
        <w:rPr/>
        <w:t xml:space="preserve">三、世界数字化图书馆文献资源建设发展趋势 51</w:t>
      </w:r>
    </w:p>
    <w:p>
      <w:pPr>
        <w:spacing w:after="150"/>
      </w:pPr>
      <w:r>
        <w:rPr/>
        <w:t xml:space="preserve">第三节 国内外图书馆文献资源建设的发展情况对比 53</w:t>
      </w:r>
    </w:p>
    <w:p>
      <w:pPr>
        <w:spacing w:after="150"/>
      </w:pPr>
      <w:r>
        <w:rPr/>
        <w:t xml:space="preserve">一、国内外数字化图书馆文献资源建设时间分析 53</w:t>
      </w:r>
    </w:p>
    <w:p>
      <w:pPr>
        <w:spacing w:after="150"/>
      </w:pPr>
      <w:r>
        <w:rPr/>
        <w:t xml:space="preserve">二、国内外数字化图书馆文献资源建设相关期刊分布 54</w:t>
      </w:r>
    </w:p>
    <w:p>
      <w:pPr>
        <w:spacing w:after="150"/>
      </w:pPr>
      <w:r>
        <w:rPr/>
        <w:t xml:space="preserve">三、国内外数字化图书馆文献资源建设国家和地区分析 54</w:t>
      </w:r>
    </w:p>
    <w:p>
      <w:pPr>
        <w:spacing w:after="150"/>
      </w:pPr>
      <w:r>
        <w:rPr/>
        <w:t xml:space="preserve">四、国内外数字化图书馆文献资源建设信息技术研发和应用对比 54</w:t>
      </w:r>
    </w:p>
    <w:p>
      <w:pPr>
        <w:spacing w:after="150"/>
      </w:pPr>
      <w:r>
        <w:rPr>
          <w:b w:val="1"/>
          <w:bCs w:val="1"/>
        </w:rPr>
        <w:t xml:space="preserve">第五章 图书馆文献资源建设行业投资特性分析 55</w:t>
      </w:r>
    </w:p>
    <w:p>
      <w:pPr>
        <w:spacing w:after="150"/>
      </w:pPr>
      <w:r>
        <w:rPr/>
        <w:t xml:space="preserve">第一节 图书馆文献资源建设行业的价值链分析 55</w:t>
      </w:r>
    </w:p>
    <w:p>
      <w:pPr>
        <w:spacing w:after="150"/>
      </w:pPr>
      <w:r>
        <w:rPr/>
        <w:t xml:space="preserve">第二节 图书馆文献资源建设行业的进入、退出壁垒分析 56</w:t>
      </w:r>
    </w:p>
    <w:p>
      <w:pPr>
        <w:spacing w:after="150"/>
      </w:pPr>
      <w:r>
        <w:rPr/>
        <w:t xml:space="preserve">第三节 图书馆文献资源建设行业的周期性分析 57</w:t>
      </w:r>
    </w:p>
    <w:p>
      <w:pPr>
        <w:spacing w:after="150"/>
      </w:pPr>
      <w:r>
        <w:rPr/>
        <w:t xml:space="preserve">一、图书馆文献资源建设行业的生命周期 57</w:t>
      </w:r>
    </w:p>
    <w:p>
      <w:pPr>
        <w:spacing w:after="150"/>
      </w:pPr>
      <w:r>
        <w:rPr/>
        <w:t xml:space="preserve">二、图书馆文献资源建设行业的稳定性与成长性分析 59</w:t>
      </w:r>
    </w:p>
    <w:p>
      <w:pPr>
        <w:spacing w:after="150"/>
      </w:pPr>
      <w:r>
        <w:rPr/>
        <w:t xml:space="preserve">三、图书馆文献资源建设行业的成熟度分析 59</w:t>
      </w:r>
    </w:p>
    <w:p>
      <w:pPr>
        <w:spacing w:after="150"/>
      </w:pPr>
      <w:r>
        <w:rPr/>
        <w:t xml:space="preserve">第四节 图书馆文献资源建设行业的依赖性分析 59</w:t>
      </w:r>
    </w:p>
    <w:p>
      <w:pPr>
        <w:spacing w:after="150"/>
      </w:pPr>
      <w:r>
        <w:rPr>
          <w:b w:val="1"/>
          <w:bCs w:val="1"/>
        </w:rPr>
        <w:t xml:space="preserve">第六章 中国公共图书馆文献资源建设情况 60</w:t>
      </w:r>
    </w:p>
    <w:p>
      <w:pPr>
        <w:spacing w:after="150"/>
      </w:pPr>
      <w:r>
        <w:rPr/>
        <w:t xml:space="preserve">第一节 公共图书馆发展规模 60</w:t>
      </w:r>
    </w:p>
    <w:p>
      <w:pPr>
        <w:spacing w:after="150"/>
      </w:pPr>
      <w:r>
        <w:rPr/>
        <w:t xml:space="preserve">一、公共图书馆机构及从业人员规模 60</w:t>
      </w:r>
    </w:p>
    <w:p>
      <w:pPr>
        <w:spacing w:after="150"/>
      </w:pPr>
      <w:r>
        <w:rPr/>
        <w:t xml:space="preserve">二、公共图书馆藏书规模 61</w:t>
      </w:r>
    </w:p>
    <w:p>
      <w:pPr>
        <w:spacing w:after="150"/>
      </w:pPr>
      <w:r>
        <w:rPr/>
        <w:t xml:space="preserve">三、公共图书馆设施规模 62</w:t>
      </w:r>
    </w:p>
    <w:p>
      <w:pPr>
        <w:spacing w:after="150"/>
      </w:pPr>
      <w:r>
        <w:rPr/>
        <w:t xml:space="preserve">第二节 公共图书馆经费收支情况 63</w:t>
      </w:r>
    </w:p>
    <w:p>
      <w:pPr>
        <w:spacing w:after="150"/>
      </w:pPr>
      <w:r>
        <w:rPr/>
        <w:t xml:space="preserve">一、公共图书馆经费收入情况 63</w:t>
      </w:r>
    </w:p>
    <w:p>
      <w:pPr>
        <w:spacing w:after="150"/>
      </w:pPr>
      <w:r>
        <w:rPr/>
        <w:t xml:space="preserve">二、公共图书馆经费支出情况 63</w:t>
      </w:r>
    </w:p>
    <w:p>
      <w:pPr>
        <w:spacing w:after="150"/>
      </w:pPr>
      <w:r>
        <w:rPr/>
        <w:t xml:space="preserve">第三节 公共图书馆主要业务活动情况 64</w:t>
      </w:r>
    </w:p>
    <w:p>
      <w:pPr>
        <w:spacing w:after="150"/>
      </w:pPr>
      <w:r>
        <w:rPr/>
        <w:t xml:space="preserve">一、公共图书馆借阅情况 64</w:t>
      </w:r>
    </w:p>
    <w:p>
      <w:pPr>
        <w:spacing w:after="150"/>
      </w:pPr>
      <w:r>
        <w:rPr/>
        <w:t xml:space="preserve">二、公共图书馆讲座组织情况 65</w:t>
      </w:r>
    </w:p>
    <w:p>
      <w:pPr>
        <w:spacing w:after="150"/>
      </w:pPr>
      <w:r>
        <w:rPr/>
        <w:t xml:space="preserve">三、公共图书馆展览组织情况 66</w:t>
      </w:r>
    </w:p>
    <w:p>
      <w:pPr>
        <w:spacing w:after="150"/>
      </w:pPr>
      <w:r>
        <w:rPr/>
        <w:t xml:space="preserve">四、公共图书馆培训组织情况 67</w:t>
      </w:r>
    </w:p>
    <w:p>
      <w:pPr>
        <w:spacing w:after="150"/>
      </w:pPr>
      <w:r>
        <w:rPr/>
        <w:t xml:space="preserve">第四节 各地区公共图书馆发展状况 68</w:t>
      </w:r>
    </w:p>
    <w:p>
      <w:pPr>
        <w:spacing w:after="150"/>
      </w:pPr>
      <w:r>
        <w:rPr/>
        <w:t xml:space="preserve">一、各地区公共图书馆个数及藏量比较 68</w:t>
      </w:r>
    </w:p>
    <w:p>
      <w:pPr>
        <w:spacing w:after="150"/>
      </w:pPr>
      <w:r>
        <w:rPr/>
        <w:t xml:space="preserve">二、各地区公共图书馆设施情况比较 69</w:t>
      </w:r>
    </w:p>
    <w:p>
      <w:pPr>
        <w:spacing w:after="150"/>
      </w:pPr>
      <w:r>
        <w:rPr/>
        <w:t xml:space="preserve">三、各地区公共图书馆主要业务活动情况比较 70</w:t>
      </w:r>
    </w:p>
    <w:p>
      <w:pPr>
        <w:spacing w:after="150"/>
      </w:pPr>
      <w:r>
        <w:rPr>
          <w:b w:val="1"/>
          <w:bCs w:val="1"/>
        </w:rPr>
        <w:t xml:space="preserve">第七章 中国图书馆文献资源建设的需求情况 71</w:t>
      </w:r>
    </w:p>
    <w:p>
      <w:pPr>
        <w:spacing w:after="150"/>
      </w:pPr>
      <w:r>
        <w:rPr/>
        <w:t xml:space="preserve">第一节 中国图书馆文献资源建设的需求量分析 71</w:t>
      </w:r>
    </w:p>
    <w:p>
      <w:pPr>
        <w:spacing w:after="150"/>
      </w:pPr>
      <w:r>
        <w:rPr/>
        <w:t xml:space="preserve">一、重点学科及文献资源现状的分析 71</w:t>
      </w:r>
    </w:p>
    <w:p>
      <w:pPr>
        <w:spacing w:after="150"/>
      </w:pPr>
      <w:r>
        <w:rPr/>
        <w:t xml:space="preserve">1、对重点学科的分析 71</w:t>
      </w:r>
    </w:p>
    <w:p>
      <w:pPr>
        <w:spacing w:after="150"/>
      </w:pPr>
      <w:r>
        <w:rPr/>
        <w:t xml:space="preserve">2、对重点学科学术队伍结构的分析 71</w:t>
      </w:r>
    </w:p>
    <w:p>
      <w:pPr>
        <w:spacing w:after="150"/>
      </w:pPr>
      <w:r>
        <w:rPr/>
        <w:t xml:space="preserve">3、对重点学科文献收藏现状的分析 72</w:t>
      </w:r>
    </w:p>
    <w:p>
      <w:pPr>
        <w:spacing w:after="150"/>
      </w:pPr>
      <w:r>
        <w:rPr/>
        <w:t xml:space="preserve">4、确定重点学科文献采集步骤 72</w:t>
      </w:r>
    </w:p>
    <w:p>
      <w:pPr>
        <w:spacing w:after="150"/>
      </w:pPr>
      <w:r>
        <w:rPr/>
        <w:t xml:space="preserve">5、广泛开展重点学科文献采集途径 73</w:t>
      </w:r>
    </w:p>
    <w:p>
      <w:pPr>
        <w:spacing w:after="150"/>
      </w:pPr>
      <w:r>
        <w:rPr/>
        <w:t xml:space="preserve">二、中国图书馆文献资源建设的产品需求差异 74</w:t>
      </w:r>
    </w:p>
    <w:p>
      <w:pPr>
        <w:spacing w:after="150"/>
      </w:pPr>
      <w:r>
        <w:rPr/>
        <w:t xml:space="preserve">三、中国图书馆文献资源建设的地区需求差异 74</w:t>
      </w:r>
    </w:p>
    <w:p>
      <w:pPr>
        <w:spacing w:after="150"/>
      </w:pPr>
      <w:r>
        <w:rPr/>
        <w:t xml:space="preserve">第二节 中国图书馆文献资源建设的需求特点 74</w:t>
      </w:r>
    </w:p>
    <w:p>
      <w:pPr>
        <w:spacing w:after="150"/>
      </w:pPr>
      <w:r>
        <w:rPr/>
        <w:t xml:space="preserve">一、图书馆与重点学科建设 74</w:t>
      </w:r>
    </w:p>
    <w:p>
      <w:pPr>
        <w:spacing w:after="150"/>
      </w:pPr>
      <w:r>
        <w:rPr/>
        <w:t xml:space="preserve">1、图书馆在学校重点学科建设中的重要作用 74</w:t>
      </w:r>
    </w:p>
    <w:p>
      <w:pPr>
        <w:spacing w:after="150"/>
      </w:pPr>
      <w:r>
        <w:rPr/>
        <w:t xml:space="preserve">2、图书馆在学校重点学科建设中的优势 74</w:t>
      </w:r>
    </w:p>
    <w:p>
      <w:pPr>
        <w:spacing w:after="150"/>
      </w:pPr>
      <w:r>
        <w:rPr/>
        <w:t xml:space="preserve">(1)丰富的学科文献资源和特色资源 74</w:t>
      </w:r>
    </w:p>
    <w:p>
      <w:pPr>
        <w:spacing w:after="150"/>
      </w:pPr>
      <w:r>
        <w:rPr/>
        <w:t xml:space="preserve">(2)具有专业知识技能的人才队伍 75</w:t>
      </w:r>
    </w:p>
    <w:p>
      <w:pPr>
        <w:spacing w:after="150"/>
      </w:pPr>
      <w:r>
        <w:rPr/>
        <w:t xml:space="preserve">(3)完备的技术设备和网络环境 75</w:t>
      </w:r>
    </w:p>
    <w:p>
      <w:pPr>
        <w:spacing w:after="150"/>
      </w:pPr>
      <w:r>
        <w:rPr/>
        <w:t xml:space="preserve">二、中国图书馆文献资源建设市场需求倾向分析 75</w:t>
      </w:r>
    </w:p>
    <w:p>
      <w:pPr>
        <w:spacing w:after="150"/>
      </w:pPr>
      <w:r>
        <w:rPr/>
        <w:t xml:space="preserve">第三节 中国图书馆文献资源建设需求的影响因素 75</w:t>
      </w:r>
    </w:p>
    <w:p>
      <w:pPr>
        <w:spacing w:after="150"/>
      </w:pPr>
      <w:r>
        <w:rPr/>
        <w:t xml:space="preserve">第四节 中国图书馆文献资源建设的市场需求趋势 76</w:t>
      </w:r>
    </w:p>
    <w:p>
      <w:pPr>
        <w:spacing w:after="150"/>
      </w:pPr>
      <w:r>
        <w:rPr>
          <w:b w:val="1"/>
          <w:bCs w:val="1"/>
        </w:rPr>
        <w:t xml:space="preserve">第八章 中国图书馆文献资源建设现状及对策 77</w:t>
      </w:r>
    </w:p>
    <w:p>
      <w:pPr>
        <w:spacing w:after="150"/>
      </w:pPr>
      <w:r>
        <w:rPr/>
        <w:t xml:space="preserve">第一节 中国图书馆文献资源建设发展情况 77</w:t>
      </w:r>
    </w:p>
    <w:p>
      <w:pPr>
        <w:spacing w:after="150"/>
      </w:pPr>
      <w:r>
        <w:rPr/>
        <w:t xml:space="preserve">一、图书馆文献资源建设的重要性 77</w:t>
      </w:r>
    </w:p>
    <w:p>
      <w:pPr>
        <w:spacing w:after="150"/>
      </w:pPr>
      <w:r>
        <w:rPr/>
        <w:t xml:space="preserve">二、图书馆文献资源建设的现状 77</w:t>
      </w:r>
    </w:p>
    <w:p>
      <w:pPr>
        <w:spacing w:after="150"/>
      </w:pPr>
      <w:r>
        <w:rPr/>
        <w:t xml:space="preserve">1、文献资源的质量不够专业 77</w:t>
      </w:r>
    </w:p>
    <w:p>
      <w:pPr>
        <w:spacing w:after="150"/>
      </w:pPr>
      <w:r>
        <w:rPr/>
        <w:t xml:space="preserve">2、文献资源开发过于落后 78</w:t>
      </w:r>
    </w:p>
    <w:p>
      <w:pPr>
        <w:spacing w:after="150"/>
      </w:pPr>
      <w:r>
        <w:rPr/>
        <w:t xml:space="preserve">3、图书馆文献的数字化能力不足 78</w:t>
      </w:r>
    </w:p>
    <w:p>
      <w:pPr>
        <w:spacing w:after="150"/>
      </w:pPr>
      <w:r>
        <w:rPr/>
        <w:t xml:space="preserve">第二节 图书馆文献资源建设的解决对策 78</w:t>
      </w:r>
    </w:p>
    <w:p>
      <w:pPr>
        <w:spacing w:after="150"/>
      </w:pPr>
      <w:r>
        <w:rPr/>
        <w:t xml:space="preserve">一、提升文献资源的全面性与专业性 78</w:t>
      </w:r>
    </w:p>
    <w:p>
      <w:pPr>
        <w:spacing w:after="150"/>
      </w:pPr>
      <w:r>
        <w:rPr/>
        <w:t xml:space="preserve">二、开设新书专架 79</w:t>
      </w:r>
    </w:p>
    <w:p>
      <w:pPr>
        <w:spacing w:after="150"/>
      </w:pPr>
      <w:r>
        <w:rPr/>
        <w:t xml:space="preserve">三、构建信息化读物资源 79</w:t>
      </w:r>
    </w:p>
    <w:p>
      <w:pPr>
        <w:spacing w:after="150"/>
      </w:pPr>
      <w:r>
        <w:rPr>
          <w:b w:val="1"/>
          <w:bCs w:val="1"/>
        </w:rPr>
        <w:t xml:space="preserve">第九章 领先公共图书馆运营分析 81</w:t>
      </w:r>
    </w:p>
    <w:p>
      <w:pPr>
        <w:spacing w:after="150"/>
      </w:pPr>
      <w:r>
        <w:rPr/>
        <w:t xml:space="preserve">第一节 中国国家图书馆运营分析 81</w:t>
      </w:r>
    </w:p>
    <w:p>
      <w:pPr>
        <w:spacing w:after="150"/>
      </w:pPr>
      <w:r>
        <w:rPr/>
        <w:t xml:space="preserve">一、图书馆发展情况简介 81</w:t>
      </w:r>
    </w:p>
    <w:p>
      <w:pPr>
        <w:spacing w:after="150"/>
      </w:pPr>
      <w:r>
        <w:rPr/>
        <w:t xml:space="preserve">二、图书馆设施状况分析 81</w:t>
      </w:r>
    </w:p>
    <w:p>
      <w:pPr>
        <w:spacing w:after="150"/>
      </w:pPr>
      <w:r>
        <w:rPr/>
        <w:t xml:space="preserve">三、图书馆馆藏资源分析 82</w:t>
      </w:r>
    </w:p>
    <w:p>
      <w:pPr>
        <w:spacing w:after="150"/>
      </w:pPr>
      <w:r>
        <w:rPr/>
        <w:t xml:space="preserve">四、图书馆服务项目分析 85</w:t>
      </w:r>
    </w:p>
    <w:p>
      <w:pPr>
        <w:spacing w:after="150"/>
      </w:pPr>
      <w:r>
        <w:rPr/>
        <w:t xml:space="preserve">五、图书馆服务手段分析 88</w:t>
      </w:r>
    </w:p>
    <w:p>
      <w:pPr>
        <w:spacing w:after="150"/>
      </w:pPr>
      <w:r>
        <w:rPr/>
        <w:t xml:space="preserve">六、图书馆数字化建设分析 89</w:t>
      </w:r>
    </w:p>
    <w:p>
      <w:pPr>
        <w:spacing w:after="150"/>
      </w:pPr>
      <w:r>
        <w:rPr/>
        <w:t xml:space="preserve">七、图书馆发展特色分析 90</w:t>
      </w:r>
    </w:p>
    <w:p>
      <w:pPr>
        <w:spacing w:after="150"/>
      </w:pPr>
      <w:r>
        <w:rPr/>
        <w:t xml:space="preserve">第二节 首都图书馆运营分析 91</w:t>
      </w:r>
    </w:p>
    <w:p>
      <w:pPr>
        <w:spacing w:after="150"/>
      </w:pPr>
      <w:r>
        <w:rPr/>
        <w:t xml:space="preserve">一、图书馆发展情况简介 91</w:t>
      </w:r>
    </w:p>
    <w:p>
      <w:pPr>
        <w:spacing w:after="150"/>
      </w:pPr>
      <w:r>
        <w:rPr/>
        <w:t xml:space="preserve">二、图书馆设施状况分析 91</w:t>
      </w:r>
    </w:p>
    <w:p>
      <w:pPr>
        <w:spacing w:after="150"/>
      </w:pPr>
      <w:r>
        <w:rPr/>
        <w:t xml:space="preserve">三、图书馆馆藏资源分析 91</w:t>
      </w:r>
    </w:p>
    <w:p>
      <w:pPr>
        <w:spacing w:after="150"/>
      </w:pPr>
      <w:r>
        <w:rPr/>
        <w:t xml:space="preserve">四、图书馆服务项目分析 91</w:t>
      </w:r>
    </w:p>
    <w:p>
      <w:pPr>
        <w:spacing w:after="150"/>
      </w:pPr>
      <w:r>
        <w:rPr/>
        <w:t xml:space="preserve">五、图书馆服务手段分析 92</w:t>
      </w:r>
    </w:p>
    <w:p>
      <w:pPr>
        <w:spacing w:after="150"/>
      </w:pPr>
      <w:r>
        <w:rPr/>
        <w:t xml:space="preserve">六、图书馆数字化建设分析 92</w:t>
      </w:r>
    </w:p>
    <w:p>
      <w:pPr>
        <w:spacing w:after="150"/>
      </w:pPr>
      <w:r>
        <w:rPr/>
        <w:t xml:space="preserve">七、图书馆发展特色分析 92</w:t>
      </w:r>
    </w:p>
    <w:p>
      <w:pPr>
        <w:spacing w:after="150"/>
      </w:pPr>
      <w:r>
        <w:rPr/>
        <w:t xml:space="preserve">第三节 上海图书馆运营分析 93</w:t>
      </w:r>
    </w:p>
    <w:p>
      <w:pPr>
        <w:spacing w:after="150"/>
      </w:pPr>
      <w:r>
        <w:rPr/>
        <w:t xml:space="preserve">一、图书馆发展情况简介 93</w:t>
      </w:r>
    </w:p>
    <w:p>
      <w:pPr>
        <w:spacing w:after="150"/>
      </w:pPr>
      <w:r>
        <w:rPr/>
        <w:t xml:space="preserve">二、图书馆设施状况分析 93</w:t>
      </w:r>
    </w:p>
    <w:p>
      <w:pPr>
        <w:spacing w:after="150"/>
      </w:pPr>
      <w:r>
        <w:rPr/>
        <w:t xml:space="preserve">三、图书馆馆藏资源分析 94</w:t>
      </w:r>
    </w:p>
    <w:p>
      <w:pPr>
        <w:spacing w:after="150"/>
      </w:pPr>
      <w:r>
        <w:rPr/>
        <w:t xml:space="preserve">四、图书馆服务项目分析 96</w:t>
      </w:r>
    </w:p>
    <w:p>
      <w:pPr>
        <w:spacing w:after="150"/>
      </w:pPr>
      <w:r>
        <w:rPr/>
        <w:t xml:space="preserve">五、图书馆服务手段分析 97</w:t>
      </w:r>
    </w:p>
    <w:p>
      <w:pPr>
        <w:spacing w:after="150"/>
      </w:pPr>
      <w:r>
        <w:rPr/>
        <w:t xml:space="preserve">六、图书馆数字化建设分析 97</w:t>
      </w:r>
    </w:p>
    <w:p>
      <w:pPr>
        <w:spacing w:after="150"/>
      </w:pPr>
      <w:r>
        <w:rPr/>
        <w:t xml:space="preserve">七、图书馆发展特色分析 98</w:t>
      </w:r>
    </w:p>
    <w:p>
      <w:pPr>
        <w:spacing w:after="150"/>
      </w:pPr>
      <w:r>
        <w:rPr/>
        <w:t xml:space="preserve">第四节 天津图书馆运营分析 100</w:t>
      </w:r>
    </w:p>
    <w:p>
      <w:pPr>
        <w:spacing w:after="150"/>
      </w:pPr>
      <w:r>
        <w:rPr/>
        <w:t xml:space="preserve">一、图书馆发展情况简介 100</w:t>
      </w:r>
    </w:p>
    <w:p>
      <w:pPr>
        <w:spacing w:after="150"/>
      </w:pPr>
      <w:r>
        <w:rPr/>
        <w:t xml:space="preserve">二、图书馆设施状况分析 100</w:t>
      </w:r>
    </w:p>
    <w:p>
      <w:pPr>
        <w:spacing w:after="150"/>
      </w:pPr>
      <w:r>
        <w:rPr/>
        <w:t xml:space="preserve">三、图书馆馆藏资源分析 101</w:t>
      </w:r>
    </w:p>
    <w:p>
      <w:pPr>
        <w:spacing w:after="150"/>
      </w:pPr>
      <w:r>
        <w:rPr/>
        <w:t xml:space="preserve">四、图书馆服务项目分析 102</w:t>
      </w:r>
    </w:p>
    <w:p>
      <w:pPr>
        <w:spacing w:after="150"/>
      </w:pPr>
      <w:r>
        <w:rPr/>
        <w:t xml:space="preserve">五、图书馆服务手段分析 105</w:t>
      </w:r>
    </w:p>
    <w:p>
      <w:pPr>
        <w:spacing w:after="150"/>
      </w:pPr>
      <w:r>
        <w:rPr/>
        <w:t xml:space="preserve">六、图书馆数字化建设分析 105</w:t>
      </w:r>
    </w:p>
    <w:p>
      <w:pPr>
        <w:spacing w:after="150"/>
      </w:pPr>
      <w:r>
        <w:rPr/>
        <w:t xml:space="preserve">七、图书馆发展特色分析 106</w:t>
      </w:r>
    </w:p>
    <w:p>
      <w:pPr>
        <w:spacing w:after="150"/>
      </w:pPr>
      <w:r>
        <w:rPr/>
        <w:t xml:space="preserve">第五节 重庆图书馆运营分析 106</w:t>
      </w:r>
    </w:p>
    <w:p>
      <w:pPr>
        <w:spacing w:after="150"/>
      </w:pPr>
      <w:r>
        <w:rPr/>
        <w:t xml:space="preserve">一、图书馆发展情况简介 106</w:t>
      </w:r>
    </w:p>
    <w:p>
      <w:pPr>
        <w:spacing w:after="150"/>
      </w:pPr>
      <w:r>
        <w:rPr/>
        <w:t xml:space="preserve">二、图书馆设施状况分析 107</w:t>
      </w:r>
    </w:p>
    <w:p>
      <w:pPr>
        <w:spacing w:after="150"/>
      </w:pPr>
      <w:r>
        <w:rPr/>
        <w:t xml:space="preserve">三、图书馆馆藏资源分析 107</w:t>
      </w:r>
    </w:p>
    <w:p>
      <w:pPr>
        <w:spacing w:after="150"/>
      </w:pPr>
      <w:r>
        <w:rPr/>
        <w:t xml:space="preserve">四、图书馆服务项目分析 109</w:t>
      </w:r>
    </w:p>
    <w:p>
      <w:pPr>
        <w:spacing w:after="150"/>
      </w:pPr>
      <w:r>
        <w:rPr/>
        <w:t xml:space="preserve">五、图书馆服务手段分析 114</w:t>
      </w:r>
    </w:p>
    <w:p>
      <w:pPr>
        <w:spacing w:after="150"/>
      </w:pPr>
      <w:r>
        <w:rPr/>
        <w:t xml:space="preserve">六、图书馆数字化建设分析 115</w:t>
      </w:r>
    </w:p>
    <w:p>
      <w:pPr>
        <w:spacing w:after="150"/>
      </w:pPr>
      <w:r>
        <w:rPr/>
        <w:t xml:space="preserve">七、图书馆发展特色分析 115</w:t>
      </w:r>
    </w:p>
    <w:p>
      <w:pPr>
        <w:spacing w:after="150"/>
      </w:pPr>
      <w:r>
        <w:rPr/>
        <w:t xml:space="preserve">第六节 河北省图书馆运营分析 115</w:t>
      </w:r>
    </w:p>
    <w:p>
      <w:pPr>
        <w:spacing w:after="150"/>
      </w:pPr>
      <w:r>
        <w:rPr/>
        <w:t xml:space="preserve">一、图书馆发展情况简介 115</w:t>
      </w:r>
    </w:p>
    <w:p>
      <w:pPr>
        <w:spacing w:after="150"/>
      </w:pPr>
      <w:r>
        <w:rPr/>
        <w:t xml:space="preserve">二、图书馆设施状况分析 117</w:t>
      </w:r>
    </w:p>
    <w:p>
      <w:pPr>
        <w:spacing w:after="150"/>
      </w:pPr>
      <w:r>
        <w:rPr/>
        <w:t xml:space="preserve">三、图书馆馆藏资源分析 117</w:t>
      </w:r>
    </w:p>
    <w:p>
      <w:pPr>
        <w:spacing w:after="150"/>
      </w:pPr>
      <w:r>
        <w:rPr/>
        <w:t xml:space="preserve">四、图书馆服务项目分析 118</w:t>
      </w:r>
    </w:p>
    <w:p>
      <w:pPr>
        <w:spacing w:after="150"/>
      </w:pPr>
      <w:r>
        <w:rPr/>
        <w:t xml:space="preserve">五、图书馆服务手段分析 121</w:t>
      </w:r>
    </w:p>
    <w:p>
      <w:pPr>
        <w:spacing w:after="150"/>
      </w:pPr>
      <w:r>
        <w:rPr/>
        <w:t xml:space="preserve">六、图书馆数字化建设分析 121</w:t>
      </w:r>
    </w:p>
    <w:p>
      <w:pPr>
        <w:spacing w:after="150"/>
      </w:pPr>
      <w:r>
        <w:rPr/>
        <w:t xml:space="preserve">七、图书馆发展特色分析 122</w:t>
      </w:r>
    </w:p>
    <w:p>
      <w:pPr>
        <w:spacing w:after="150"/>
      </w:pPr>
      <w:r>
        <w:rPr/>
        <w:t xml:space="preserve">第七节 广东省立中山图书馆运营分析 122</w:t>
      </w:r>
    </w:p>
    <w:p>
      <w:pPr>
        <w:spacing w:after="150"/>
      </w:pPr>
      <w:r>
        <w:rPr/>
        <w:t xml:space="preserve">一、图书馆发展情况简介 122</w:t>
      </w:r>
    </w:p>
    <w:p>
      <w:pPr>
        <w:spacing w:after="150"/>
      </w:pPr>
      <w:r>
        <w:rPr/>
        <w:t xml:space="preserve">二、图书馆设施状况分析 123</w:t>
      </w:r>
    </w:p>
    <w:p>
      <w:pPr>
        <w:spacing w:after="150"/>
      </w:pPr>
      <w:r>
        <w:rPr/>
        <w:t xml:space="preserve">三、图书馆馆藏资源分析 123</w:t>
      </w:r>
    </w:p>
    <w:p>
      <w:pPr>
        <w:spacing w:after="150"/>
      </w:pPr>
      <w:r>
        <w:rPr/>
        <w:t xml:space="preserve">四、图书馆服务项目分析 124</w:t>
      </w:r>
    </w:p>
    <w:p>
      <w:pPr>
        <w:spacing w:after="150"/>
      </w:pPr>
      <w:r>
        <w:rPr/>
        <w:t xml:space="preserve">五、图书馆服务手段分析 125</w:t>
      </w:r>
    </w:p>
    <w:p>
      <w:pPr>
        <w:spacing w:after="150"/>
      </w:pPr>
      <w:r>
        <w:rPr/>
        <w:t xml:space="preserve">六、图书馆数字化建设分析 125</w:t>
      </w:r>
    </w:p>
    <w:p>
      <w:pPr>
        <w:spacing w:after="150"/>
      </w:pPr>
      <w:r>
        <w:rPr/>
        <w:t xml:space="preserve">七、图书馆发展特色分析 126</w:t>
      </w:r>
    </w:p>
    <w:p>
      <w:pPr>
        <w:spacing w:after="150"/>
      </w:pPr>
      <w:r>
        <w:rPr/>
        <w:t xml:space="preserve">第八节 广西壮族自治区图书馆运营分析 127</w:t>
      </w:r>
    </w:p>
    <w:p>
      <w:pPr>
        <w:spacing w:after="150"/>
      </w:pPr>
      <w:r>
        <w:rPr/>
        <w:t xml:space="preserve">一、图书馆发展情况简介 127</w:t>
      </w:r>
    </w:p>
    <w:p>
      <w:pPr>
        <w:spacing w:after="150"/>
      </w:pPr>
      <w:r>
        <w:rPr/>
        <w:t xml:space="preserve">二、图书馆设施状况分析 127</w:t>
      </w:r>
    </w:p>
    <w:p>
      <w:pPr>
        <w:spacing w:after="150"/>
      </w:pPr>
      <w:r>
        <w:rPr/>
        <w:t xml:space="preserve">三、图书馆馆藏资源分析 127</w:t>
      </w:r>
    </w:p>
    <w:p>
      <w:pPr>
        <w:spacing w:after="150"/>
      </w:pPr>
      <w:r>
        <w:rPr/>
        <w:t xml:space="preserve">四、图书馆服务项目分析 128</w:t>
      </w:r>
    </w:p>
    <w:p>
      <w:pPr>
        <w:spacing w:after="150"/>
      </w:pPr>
      <w:r>
        <w:rPr/>
        <w:t xml:space="preserve">五、图书馆服务手段分析 128</w:t>
      </w:r>
    </w:p>
    <w:p>
      <w:pPr>
        <w:spacing w:after="150"/>
      </w:pPr>
      <w:r>
        <w:rPr/>
        <w:t xml:space="preserve">六、图书馆数字化建设分析 129</w:t>
      </w:r>
    </w:p>
    <w:p>
      <w:pPr>
        <w:spacing w:after="150"/>
      </w:pPr>
      <w:r>
        <w:rPr/>
        <w:t xml:space="preserve">七、图书馆发展特色分析 129</w:t>
      </w:r>
    </w:p>
    <w:p>
      <w:pPr>
        <w:spacing w:after="150"/>
      </w:pPr>
      <w:r>
        <w:rPr/>
        <w:t xml:space="preserve">第九节 浙江图书馆运营分析 129</w:t>
      </w:r>
    </w:p>
    <w:p>
      <w:pPr>
        <w:spacing w:after="150"/>
      </w:pPr>
      <w:r>
        <w:rPr/>
        <w:t xml:space="preserve">一、图书馆发展情况简介 129</w:t>
      </w:r>
    </w:p>
    <w:p>
      <w:pPr>
        <w:spacing w:after="150"/>
      </w:pPr>
      <w:r>
        <w:rPr/>
        <w:t xml:space="preserve">二、图书馆设施状况分析 129</w:t>
      </w:r>
    </w:p>
    <w:p>
      <w:pPr>
        <w:spacing w:after="150"/>
      </w:pPr>
      <w:r>
        <w:rPr/>
        <w:t xml:space="preserve">三、图书馆馆藏资源分析 130</w:t>
      </w:r>
    </w:p>
    <w:p>
      <w:pPr>
        <w:spacing w:after="150"/>
      </w:pPr>
      <w:r>
        <w:rPr/>
        <w:t xml:space="preserve">四、图书馆服务项目分析 130</w:t>
      </w:r>
    </w:p>
    <w:p>
      <w:pPr>
        <w:spacing w:after="150"/>
      </w:pPr>
      <w:r>
        <w:rPr/>
        <w:t xml:space="preserve">五、图书馆服务手段分析 133</w:t>
      </w:r>
    </w:p>
    <w:p>
      <w:pPr>
        <w:spacing w:after="150"/>
      </w:pPr>
      <w:r>
        <w:rPr/>
        <w:t xml:space="preserve">六、图书馆数字化建设分析 134</w:t>
      </w:r>
    </w:p>
    <w:p>
      <w:pPr>
        <w:spacing w:after="150"/>
      </w:pPr>
      <w:r>
        <w:rPr/>
        <w:t xml:space="preserve">七、图书馆发展特色分析 134</w:t>
      </w:r>
    </w:p>
    <w:p>
      <w:pPr>
        <w:spacing w:after="150"/>
      </w:pPr>
      <w:r>
        <w:rPr>
          <w:b w:val="1"/>
          <w:bCs w:val="1"/>
        </w:rPr>
        <w:t xml:space="preserve">第十章 中国图书馆文献资源建设竞争格局 136</w:t>
      </w:r>
    </w:p>
    <w:p>
      <w:pPr>
        <w:spacing w:after="150"/>
      </w:pPr>
      <w:r>
        <w:rPr/>
        <w:t xml:space="preserve">第一节 中国图书馆文献资源建设地区竞争格局 136</w:t>
      </w:r>
    </w:p>
    <w:p>
      <w:pPr>
        <w:spacing w:after="150"/>
      </w:pPr>
      <w:r>
        <w:rPr/>
        <w:t xml:space="preserve">第二节 中国图书馆文献资源建设的企业竞争格局 136</w:t>
      </w:r>
    </w:p>
    <w:p>
      <w:pPr>
        <w:spacing w:after="150"/>
      </w:pPr>
      <w:r>
        <w:rPr/>
        <w:t xml:space="preserve">第三节 中国图书馆文献资源建设的产品竞争格局 136</w:t>
      </w:r>
    </w:p>
    <w:p>
      <w:pPr>
        <w:spacing w:after="150"/>
      </w:pPr>
      <w:r>
        <w:rPr/>
        <w:t xml:space="preserve">第四节 中国图书馆文献资源建设竞争格局的发展趋势 137</w:t>
      </w:r>
    </w:p>
    <w:p>
      <w:pPr>
        <w:spacing w:after="150"/>
      </w:pPr>
      <w:r>
        <w:rPr/>
        <w:t xml:space="preserve">一、全媒体出版对图书馆文献资源建设的影响与意义 137</w:t>
      </w:r>
    </w:p>
    <w:p>
      <w:pPr>
        <w:spacing w:after="150"/>
      </w:pPr>
      <w:r>
        <w:rPr/>
        <w:t xml:space="preserve">1、拓展图书馆的社会功能 137</w:t>
      </w:r>
    </w:p>
    <w:p>
      <w:pPr>
        <w:spacing w:after="150"/>
      </w:pPr>
      <w:r>
        <w:rPr/>
        <w:t xml:space="preserve">2、优化图书馆资源配置 137</w:t>
      </w:r>
    </w:p>
    <w:p>
      <w:pPr>
        <w:spacing w:after="150"/>
      </w:pPr>
      <w:r>
        <w:rPr/>
        <w:t xml:space="preserve">3、颠覆传统服务模式 137</w:t>
      </w:r>
    </w:p>
    <w:p>
      <w:pPr>
        <w:spacing w:after="150"/>
      </w:pPr>
      <w:r>
        <w:rPr/>
        <w:t xml:space="preserve">二、全媒体出版背景下图书馆文献资源建设存在的问题 138</w:t>
      </w:r>
    </w:p>
    <w:p>
      <w:pPr>
        <w:spacing w:after="150"/>
      </w:pPr>
      <w:r>
        <w:rPr/>
        <w:t xml:space="preserve">1、高昂的技术成本 138</w:t>
      </w:r>
    </w:p>
    <w:p>
      <w:pPr>
        <w:spacing w:after="150"/>
      </w:pPr>
      <w:r>
        <w:rPr/>
        <w:t xml:space="preserve">2、内容精细化程度低 138</w:t>
      </w:r>
    </w:p>
    <w:p>
      <w:pPr>
        <w:spacing w:after="150"/>
      </w:pPr>
      <w:r>
        <w:rPr/>
        <w:t xml:space="preserve">三、全媒体出版背景下图书馆文献资源建设的途径 138</w:t>
      </w:r>
    </w:p>
    <w:p>
      <w:pPr>
        <w:spacing w:after="150"/>
      </w:pPr>
      <w:r>
        <w:rPr/>
        <w:t xml:space="preserve">1、调整战略思路，适应形势变化 138</w:t>
      </w:r>
    </w:p>
    <w:p>
      <w:pPr>
        <w:spacing w:after="150"/>
      </w:pPr>
      <w:r>
        <w:rPr/>
        <w:t xml:space="preserve">2、强化数据服务，突出优势资源 139</w:t>
      </w:r>
    </w:p>
    <w:p>
      <w:pPr>
        <w:spacing w:after="150"/>
      </w:pPr>
      <w:r>
        <w:rPr/>
        <w:t xml:space="preserve">3、提高人员素质，提升服务品质 139</w:t>
      </w:r>
    </w:p>
    <w:p>
      <w:pPr>
        <w:spacing w:after="150"/>
      </w:pPr>
      <w:r>
        <w:rPr/>
        <w:t xml:space="preserve">第五节 我国与发达国家在图书馆文献资源建设领域发展的对比分析 139</w:t>
      </w:r>
    </w:p>
    <w:p>
      <w:pPr>
        <w:spacing w:after="150"/>
      </w:pPr>
      <w:r>
        <w:rPr/>
        <w:t xml:space="preserve">一、产业政策方面 139</w:t>
      </w:r>
    </w:p>
    <w:p>
      <w:pPr>
        <w:spacing w:after="150"/>
      </w:pPr>
      <w:r>
        <w:rPr/>
        <w:t xml:space="preserve">二、技术发展水平方面 140</w:t>
      </w:r>
    </w:p>
    <w:p>
      <w:pPr>
        <w:spacing w:after="150"/>
      </w:pPr>
      <w:r>
        <w:rPr/>
        <w:t xml:space="preserve">三、市场需求潜力方面 140</w:t>
      </w:r>
    </w:p>
    <w:p>
      <w:pPr>
        <w:spacing w:after="150"/>
      </w:pPr>
      <w:r>
        <w:rPr>
          <w:b w:val="1"/>
          <w:bCs w:val="1"/>
        </w:rPr>
        <w:t xml:space="preserve">第十一章 图书馆文献资源建设产业研究结论及投资建议 141</w:t>
      </w:r>
    </w:p>
    <w:p>
      <w:pPr>
        <w:spacing w:after="150"/>
      </w:pPr>
      <w:r>
        <w:rPr/>
        <w:t xml:space="preserve">第一节 “十三五”图书馆文献资源建设产业研究结论及建议 141</w:t>
      </w:r>
    </w:p>
    <w:p>
      <w:pPr>
        <w:spacing w:after="150"/>
      </w:pPr>
      <w:r>
        <w:rPr/>
        <w:t xml:space="preserve">一、完善公共图书馆设施服务网络 141</w:t>
      </w:r>
    </w:p>
    <w:p>
      <w:pPr>
        <w:spacing w:after="150"/>
      </w:pPr>
      <w:r>
        <w:rPr/>
        <w:t xml:space="preserve">二、加强文献信息资源保障能力建设 142</w:t>
      </w:r>
    </w:p>
    <w:p>
      <w:pPr>
        <w:spacing w:after="150"/>
      </w:pPr>
      <w:r>
        <w:rPr/>
        <w:t xml:space="preserve">三、提高服务效能，推进公共图书馆服务均等化建设 142</w:t>
      </w:r>
    </w:p>
    <w:p>
      <w:pPr>
        <w:spacing w:after="150"/>
      </w:pPr>
      <w:r>
        <w:rPr/>
        <w:t xml:space="preserve">四、加强新技术应用，提升数字化服务能力 143</w:t>
      </w:r>
    </w:p>
    <w:p>
      <w:pPr>
        <w:spacing w:after="150"/>
      </w:pPr>
      <w:r>
        <w:rPr/>
        <w:t xml:space="preserve">五、充分利用馆藏资源，传承和弘扬中华优秀传统文化 144</w:t>
      </w:r>
    </w:p>
    <w:p>
      <w:pPr>
        <w:spacing w:after="150"/>
      </w:pPr>
      <w:r>
        <w:rPr/>
        <w:t xml:space="preserve">六、加强政策理论研究，完善相关法律法规和行业标准 145</w:t>
      </w:r>
    </w:p>
    <w:p>
      <w:pPr>
        <w:spacing w:after="150"/>
      </w:pPr>
      <w:r>
        <w:rPr/>
        <w:t xml:space="preserve">七、创新管理体制机制，促进社会化发展 145</w:t>
      </w:r>
    </w:p>
    <w:p>
      <w:pPr>
        <w:spacing w:after="150"/>
      </w:pPr>
      <w:r>
        <w:rPr/>
        <w:t xml:space="preserve">八、加强国际交流与合作，进一步提升国际影响力 146</w:t>
      </w:r>
    </w:p>
    <w:p>
      <w:pPr>
        <w:spacing w:after="150"/>
      </w:pPr>
      <w:r>
        <w:rPr/>
        <w:t xml:space="preserve">第二节 中道泰和图书馆文献资源建设产业“十三五”投资建议 147</w:t>
      </w:r>
    </w:p>
    <w:p>
      <w:pPr>
        <w:spacing w:after="150"/>
      </w:pPr>
      <w:r>
        <w:rPr/>
        <w:t xml:space="preserve">一、行业发展策略建议 147</w:t>
      </w:r>
    </w:p>
    <w:p>
      <w:pPr>
        <w:spacing w:after="150"/>
      </w:pPr>
      <w:r>
        <w:rPr/>
        <w:t xml:space="preserve">二、行业投资方向建议 148</w:t>
      </w:r>
    </w:p>
    <w:p>
      <w:pPr>
        <w:spacing w:after="150"/>
      </w:pPr>
      <w:r>
        <w:rPr/>
        <w:t xml:space="preserve">三、行业投资方式建议 148</w:t>
      </w:r>
    </w:p>
    <w:p>
      <w:pPr>
        <w:spacing w:after="150"/>
      </w:pPr>
      <w:r>
        <w:rPr>
          <w:b w:val="1"/>
          <w:bCs w:val="1"/>
        </w:rPr>
        <w:t xml:space="preserve">图表目录</w:t>
      </w:r>
    </w:p>
    <w:p>
      <w:pPr>
        <w:spacing w:after="150"/>
      </w:pPr>
      <w:r>
        <w:rPr/>
        <w:t xml:space="preserve">图表：行业生命周期理论 57</w:t>
      </w:r>
    </w:p>
    <w:p>
      <w:pPr>
        <w:spacing w:after="150"/>
      </w:pPr>
      <w:r>
        <w:rPr/>
        <w:t xml:space="preserve">图表：2019-2023年中国公共图书馆机构数 60</w:t>
      </w:r>
    </w:p>
    <w:p>
      <w:pPr>
        <w:spacing w:after="150"/>
      </w:pPr>
      <w:r>
        <w:rPr/>
        <w:t xml:space="preserve">图表：2019-2023年中国公共图书馆从业人员数 61</w:t>
      </w:r>
    </w:p>
    <w:p>
      <w:pPr>
        <w:spacing w:after="150"/>
      </w:pPr>
      <w:r>
        <w:rPr/>
        <w:t xml:space="preserve">图表：2019-2023年中国公共图书馆总藏量 61</w:t>
      </w:r>
    </w:p>
    <w:p>
      <w:pPr>
        <w:spacing w:after="150"/>
      </w:pPr>
      <w:r>
        <w:rPr/>
        <w:t xml:space="preserve">图表：2019-2023年中国公共图书馆计算机台数 62</w:t>
      </w:r>
    </w:p>
    <w:p>
      <w:pPr>
        <w:spacing w:after="150"/>
      </w:pPr>
      <w:r>
        <w:rPr/>
        <w:t xml:space="preserve">图表：2019-2023年中国公共图书馆经费收入 63</w:t>
      </w:r>
    </w:p>
    <w:p>
      <w:pPr>
        <w:spacing w:after="150"/>
      </w:pPr>
      <w:r>
        <w:rPr/>
        <w:t xml:space="preserve">图表：2019-2023年中国公共图书馆经费支出 63</w:t>
      </w:r>
    </w:p>
    <w:p>
      <w:pPr>
        <w:spacing w:after="150"/>
      </w:pPr>
      <w:r>
        <w:rPr/>
        <w:t xml:space="preserve">图表：2019-2023年中国公共图书馆图书流通人次 64</w:t>
      </w:r>
    </w:p>
    <w:p>
      <w:pPr>
        <w:spacing w:after="150"/>
      </w:pPr>
      <w:r>
        <w:rPr/>
        <w:t xml:space="preserve">图表：2019-2023年中国公共图书馆组织各类讲座次数 65</w:t>
      </w:r>
    </w:p>
    <w:p>
      <w:pPr>
        <w:spacing w:after="150"/>
      </w:pPr>
      <w:r>
        <w:rPr/>
        <w:t xml:space="preserve">图表：2019-2023年中国公共图书馆参加讲座人次 65</w:t>
      </w:r>
    </w:p>
    <w:p>
      <w:pPr>
        <w:spacing w:after="150"/>
      </w:pPr>
      <w:r>
        <w:rPr/>
        <w:t xml:space="preserve">图表：2019-2023年中国公共图书馆举办展览数 66</w:t>
      </w:r>
    </w:p>
    <w:p>
      <w:pPr>
        <w:spacing w:after="150"/>
      </w:pPr>
      <w:r>
        <w:rPr/>
        <w:t xml:space="preserve">图表：2019-2023年中国公共图书馆举办培训班数 67</w:t>
      </w:r>
    </w:p>
    <w:p>
      <w:pPr>
        <w:spacing w:after="150"/>
      </w:pPr>
      <w:r>
        <w:rPr/>
        <w:t xml:space="preserve">图表：2019-2023年中国公共图书馆参加培训人次 67</w:t>
      </w:r>
    </w:p>
    <w:p>
      <w:pPr>
        <w:spacing w:after="150"/>
      </w:pPr>
      <w:r>
        <w:rPr/>
        <w:t xml:space="preserve">图表：2018年各地区公共图书馆机构数和总藏量情况 68</w:t>
      </w:r>
    </w:p>
    <w:p>
      <w:pPr>
        <w:spacing w:after="150"/>
      </w:pPr>
      <w:r>
        <w:rPr/>
        <w:t xml:space="preserve">图表：2018年各地区公共图书馆计算机台数 69</w:t>
      </w:r>
    </w:p>
    <w:p>
      <w:pPr>
        <w:spacing w:after="150"/>
      </w:pPr>
      <w:r>
        <w:rPr/>
        <w:t xml:space="preserve">图表：2018年各地区公共图书馆主要业务活动情况 70</w:t>
      </w:r>
    </w:p>
    <w:p>
      <w:pPr>
        <w:spacing w:after="150"/>
      </w:pPr>
      <w:r>
        <w:rPr/>
        <w:t xml:space="preserve">图表：国家图书馆2017年文献数字化资源建设量分布 84</w:t>
      </w:r>
    </w:p>
    <w:p>
      <w:pPr>
        <w:spacing w:after="150"/>
      </w:pPr>
      <w:r>
        <w:rPr/>
        <w:t xml:space="preserve">图表：国家图书馆2014-2017年数字化资源建设量(一) 85</w:t>
      </w:r>
    </w:p>
    <w:p>
      <w:pPr>
        <w:spacing w:after="150"/>
      </w:pPr>
      <w:r>
        <w:rPr/>
        <w:t xml:space="preserve">图表：国家图书馆2014-2017年数字化资源建设量(二) 85</w:t>
      </w:r>
    </w:p>
    <w:p>
      <w:pPr>
        <w:spacing w:after="150"/>
      </w:pPr>
      <w:r>
        <w:rPr/>
        <w:t xml:space="preserve">图表：国家图书馆证卡办理需求分析 89</w:t>
      </w:r>
    </w:p>
    <w:p>
      <w:pPr>
        <w:spacing w:after="150"/>
      </w:pPr>
      <w:r>
        <w:rPr/>
        <w:t xml:space="preserve">图表：上海图书馆读者卡收费标准 97</w:t>
      </w:r>
    </w:p>
    <w:p>
      <w:pPr>
        <w:spacing w:after="150"/>
      </w:pPr>
      <w:r>
        <w:rPr/>
        <w:t xml:space="preserve">图表：上海图书馆读者卡功能说明 97</w:t>
      </w:r>
    </w:p>
    <w:p>
      <w:pPr>
        <w:spacing w:after="150"/>
      </w:pPr>
      <w:r>
        <w:rPr/>
        <w:t xml:space="preserve">图表：天津图书馆汽车图书馆流动借阅服务点 103</w:t>
      </w:r>
    </w:p>
    <w:p>
      <w:pPr>
        <w:spacing w:after="150"/>
      </w:pPr>
      <w:r>
        <w:rPr/>
        <w:t xml:space="preserve">图表：河北图书馆主要阅览服务 119</w:t>
      </w:r>
    </w:p>
    <w:p>
      <w:pPr>
        <w:spacing w:after="150"/>
      </w:pPr>
      <w:r>
        <w:rPr/>
        <w:t xml:space="preserve">图表：河北图书馆特色服务 122</w:t>
      </w:r>
    </w:p>
    <w:p>
      <w:pPr>
        <w:spacing w:after="150"/>
      </w:pPr>
      <w:r>
        <w:rPr/>
        <w:t xml:space="preserve">图表：“十三五”时期全国公共图书馆事业发展主要指标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2024-2029年国内图书馆文献资源建设趋势调研及供需前景分析报告</dc:title>
  <dc:description>2024-2029年国内图书馆文献资源建设趋势调研及供需前景分析报告</dc:description>
  <dc:subject>2024-2029年国内图书馆文献资源建设趋势调研及供需前景分析报告</dc:subject>
  <cp:keywords>研究报告</cp:keywords>
  <cp:category>研究报告</cp:category>
  <cp:lastModifiedBy>北京中道泰和信息咨询有限公司</cp:lastModifiedBy>
  <dcterms:created xsi:type="dcterms:W3CDTF">2024-01-30T08:31:07+08:00</dcterms:created>
  <dcterms:modified xsi:type="dcterms:W3CDTF">2024-01-30T08:31:07+08:00</dcterms:modified>
</cp:coreProperties>
</file>

<file path=docProps/custom.xml><?xml version="1.0" encoding="utf-8"?>
<Properties xmlns="http://schemas.openxmlformats.org/officeDocument/2006/custom-properties" xmlns:vt="http://schemas.openxmlformats.org/officeDocument/2006/docPropsVTypes"/>
</file>