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2024-2029年西餐行业市场深度分析及发展策略研究报告</w:t>
      </w:r>
    </w:p>
    <w:p>
      <w:pPr>
        <w:spacing w:after="150"/>
      </w:pPr>
      <w:r>
        <w:rPr>
          <w:b w:val="1"/>
          <w:bCs w:val="1"/>
        </w:rPr>
        <w:t xml:space="preserve">报告简介</w:t>
      </w:r>
    </w:p>
    <w:p>
      <w:pPr>
        <w:spacing w:after="150"/>
      </w:pPr>
      <w:r>
        <w:rPr/>
        <w:t xml:space="preserve">西餐，顾名思义是西方国家的餐食。西方国家，是相对于东亚而言的欧洲白人世界文化圈，西餐的准确称呼应为欧洲美食，或欧式餐饮。其菜式料理与中国菜不同，一般使用橄榄油、黄油、番茄酱、沙拉酱等调味料。不同的主食相同的都是搭配上一些蔬菜，如番茄、西兰花等。西餐这个词是由于其特定的地理位置所决定的。“西”是西方的意思。一般指欧洲各国。“餐”就是饮食菜肴。东方人通常所说的西餐主要包括西欧国家的饮食菜肴，当然同时还包括东欧各国，地中海沿岸等国和一些拉丁美洲如墨西哥等国的菜肴。而东南亚各国的菜肴一般统称为东南亚菜，但也有独为一种菜系的，如印度菜。西餐一般以刀叉为餐具以面包为主食，多以长形桌台为台形。西餐的主要特点是主料突出，形色美观，口味鲜美，营养丰富，供应方便等。正规西菜而言应包括了餐汤、前菜、主菜、餐后甜品及饮品。西餐大致可分为法式、英式、意式、俄式、美式，地中海等多种不同风格的菜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西餐行业研究单位等公布和提供的大量资料以及对行业内企业调研访察所获得的大量第一手数据，对我国西餐市场的发展状况、供需状况、竞争格局、赢利水平、发展趋势等进行了分析。报告重点分析了西餐前十大企业的研发、产销、战略、经营状况等。报告还对西餐市场风险进行了预测，为西餐生产厂家、流通企业以及零售商提供了新的投资机会和可借鉴的操作模式，对欲在西餐行业从事资本运作的经济实体等单位准确了解目前中国西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西餐行业界定和分类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2019-2023年西餐行业国内外发展概述</w:t>
      </w:r>
    </w:p>
    <w:p>
      <w:pPr>
        <w:spacing w:after="150"/>
      </w:pPr>
      <w:r>
        <w:rPr/>
        <w:t xml:space="preserve">第一节 全球西餐行业发展概况</w:t>
      </w:r>
    </w:p>
    <w:p>
      <w:pPr>
        <w:spacing w:after="150"/>
      </w:pPr>
      <w:r>
        <w:rPr/>
        <w:t xml:space="preserve">一、全球西餐行业发展现状</w:t>
      </w:r>
    </w:p>
    <w:p>
      <w:pPr>
        <w:spacing w:after="150"/>
      </w:pPr>
      <w:r>
        <w:rPr/>
        <w:t xml:space="preserve">二、全球西餐行业发展趋势</w:t>
      </w:r>
    </w:p>
    <w:p>
      <w:pPr>
        <w:spacing w:after="150"/>
      </w:pPr>
      <w:r>
        <w:rPr/>
        <w:t xml:space="preserve">三、主要国家和地区发展状况</w:t>
      </w:r>
    </w:p>
    <w:p>
      <w:pPr>
        <w:spacing w:after="150"/>
      </w:pPr>
      <w:r>
        <w:rPr/>
        <w:t xml:space="preserve">第二节 中国西餐行业发展概况</w:t>
      </w:r>
    </w:p>
    <w:p>
      <w:pPr>
        <w:spacing w:after="150"/>
      </w:pPr>
      <w:r>
        <w:rPr/>
        <w:t xml:space="preserve">一、中国西餐行业发展历程与现状</w:t>
      </w:r>
    </w:p>
    <w:p>
      <w:pPr>
        <w:spacing w:after="150"/>
      </w:pPr>
      <w:r>
        <w:rPr/>
        <w:t xml:space="preserve">二、中国西餐行业发展中存在的问题</w:t>
      </w:r>
    </w:p>
    <w:p>
      <w:pPr>
        <w:spacing w:after="150"/>
      </w:pPr>
      <w:r>
        <w:rPr>
          <w:b w:val="1"/>
          <w:bCs w:val="1"/>
        </w:rPr>
        <w:t xml:space="preserve">第三章 2019-2023年中国西餐行业发展环境分析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西餐行业政策环境</w:t>
      </w:r>
    </w:p>
    <w:p>
      <w:pPr>
        <w:spacing w:after="150"/>
      </w:pPr>
      <w:r>
        <w:rPr/>
        <w:t xml:space="preserve">第四节 西餐行业技术环境</w:t>
      </w:r>
    </w:p>
    <w:p>
      <w:pPr>
        <w:spacing w:after="150"/>
      </w:pPr>
      <w:r>
        <w:rPr>
          <w:b w:val="1"/>
          <w:bCs w:val="1"/>
        </w:rPr>
        <w:t xml:space="preserve">第四章 2019-2023年中国西餐行业市场分析</w:t>
      </w:r>
    </w:p>
    <w:p>
      <w:pPr>
        <w:spacing w:after="150"/>
      </w:pPr>
      <w:r>
        <w:rPr/>
        <w:t xml:space="preserve">第一节 市场规模</w:t>
      </w:r>
    </w:p>
    <w:p>
      <w:pPr>
        <w:spacing w:after="150"/>
      </w:pPr>
      <w:r>
        <w:rPr/>
        <w:t xml:space="preserve">一、西餐行业市场规模及增速</w:t>
      </w:r>
    </w:p>
    <w:p>
      <w:pPr>
        <w:spacing w:after="150"/>
      </w:pPr>
      <w:r>
        <w:rPr/>
        <w:t xml:space="preserve">二、西餐行业市场饱和度</w:t>
      </w:r>
    </w:p>
    <w:p>
      <w:pPr>
        <w:spacing w:after="150"/>
      </w:pPr>
      <w:r>
        <w:rPr/>
        <w:t xml:space="preserve">三、影响西餐行业市场规模的因素</w:t>
      </w:r>
    </w:p>
    <w:p>
      <w:pPr>
        <w:spacing w:after="150"/>
      </w:pPr>
      <w:r>
        <w:rPr/>
        <w:t xml:space="preserve">四、2024-2029年西餐行业市场规模及增速预测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一、西餐行业所处生命周期</w:t>
      </w:r>
    </w:p>
    <w:p>
      <w:pPr>
        <w:spacing w:after="150"/>
      </w:pPr>
      <w:r>
        <w:rPr/>
        <w:t xml:space="preserve">二、技术变革与行业革新对西餐行业的影响</w:t>
      </w:r>
    </w:p>
    <w:p>
      <w:pPr>
        <w:spacing w:after="150"/>
      </w:pPr>
      <w:r>
        <w:rPr/>
        <w:t xml:space="preserve">三、差异化分析</w:t>
      </w:r>
    </w:p>
    <w:p>
      <w:pPr>
        <w:spacing w:after="150"/>
      </w:pPr>
      <w:r>
        <w:rPr>
          <w:b w:val="1"/>
          <w:bCs w:val="1"/>
        </w:rPr>
        <w:t xml:space="preserve">第五章 中国西餐行业供给与需求情况分析</w:t>
      </w:r>
    </w:p>
    <w:p>
      <w:pPr>
        <w:spacing w:after="150"/>
      </w:pPr>
      <w:r>
        <w:rPr/>
        <w:t xml:space="preserve">第一节 2019-2023年中国西餐行业总体规模</w:t>
      </w:r>
    </w:p>
    <w:p>
      <w:pPr>
        <w:spacing w:after="150"/>
      </w:pPr>
      <w:r>
        <w:rPr/>
        <w:t xml:space="preserve">第二节 中国西餐行业盈利情况分析</w:t>
      </w:r>
    </w:p>
    <w:p>
      <w:pPr>
        <w:spacing w:after="150"/>
      </w:pPr>
      <w:r>
        <w:rPr/>
        <w:t xml:space="preserve">第三节 中国西餐行业供给概况</w:t>
      </w:r>
    </w:p>
    <w:p>
      <w:pPr>
        <w:spacing w:after="150"/>
      </w:pPr>
      <w:r>
        <w:rPr/>
        <w:t xml:space="preserve">一、2019-2023年中国西餐供给情况分析</w:t>
      </w:r>
    </w:p>
    <w:p>
      <w:pPr>
        <w:spacing w:after="150"/>
      </w:pPr>
      <w:r>
        <w:rPr/>
        <w:t xml:space="preserve">二、2019-2023年中国西餐行业供给特点分析</w:t>
      </w:r>
    </w:p>
    <w:p>
      <w:pPr>
        <w:spacing w:after="150"/>
      </w:pPr>
      <w:r>
        <w:rPr/>
        <w:t xml:space="preserve">三、2024-2029年中国西餐行业供给预测分析</w:t>
      </w:r>
    </w:p>
    <w:p>
      <w:pPr>
        <w:spacing w:after="150"/>
      </w:pPr>
      <w:r>
        <w:rPr/>
        <w:t xml:space="preserve">第四节 中国西餐行业需求概况</w:t>
      </w:r>
    </w:p>
    <w:p>
      <w:pPr>
        <w:spacing w:after="150"/>
      </w:pPr>
      <w:r>
        <w:rPr/>
        <w:t xml:space="preserve">一、2019-2023年中国西餐行业需求情况分析</w:t>
      </w:r>
    </w:p>
    <w:p>
      <w:pPr>
        <w:spacing w:after="150"/>
      </w:pPr>
      <w:r>
        <w:rPr/>
        <w:t xml:space="preserve">二、2019-2023年中国西餐行业市场需求特点分析</w:t>
      </w:r>
    </w:p>
    <w:p>
      <w:pPr>
        <w:spacing w:after="150"/>
      </w:pPr>
      <w:r>
        <w:rPr/>
        <w:t xml:space="preserve">三、2024-2029年中国西餐市场需求预测分析</w:t>
      </w:r>
    </w:p>
    <w:p>
      <w:pPr>
        <w:spacing w:after="150"/>
      </w:pPr>
      <w:r>
        <w:rPr/>
        <w:t xml:space="preserve">第五节 西餐产业供需平衡状况分析</w:t>
      </w:r>
    </w:p>
    <w:p>
      <w:pPr>
        <w:spacing w:after="150"/>
      </w:pPr>
      <w:r>
        <w:rPr>
          <w:b w:val="1"/>
          <w:bCs w:val="1"/>
        </w:rPr>
        <w:t xml:space="preserve">第六章 2019-2023年中国西餐行业区域市场分析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2019-2023年中国西餐行业产业链分析</w:t>
      </w:r>
    </w:p>
    <w:p>
      <w:pPr>
        <w:spacing w:after="150"/>
      </w:pPr>
      <w:r>
        <w:rPr/>
        <w:t xml:space="preserve">第一节 西餐行业产业链分析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西餐上游行业分析</w:t>
      </w:r>
    </w:p>
    <w:p>
      <w:pPr>
        <w:spacing w:after="150"/>
      </w:pPr>
      <w:r>
        <w:rPr/>
        <w:t xml:space="preserve">一、西餐成本构成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四、上游行业对西餐行业的影响</w:t>
      </w:r>
    </w:p>
    <w:p>
      <w:pPr>
        <w:spacing w:after="150"/>
      </w:pPr>
      <w:r>
        <w:rPr/>
        <w:t xml:space="preserve">第三节 西餐下游行业分析</w:t>
      </w:r>
    </w:p>
    <w:p>
      <w:pPr>
        <w:spacing w:after="150"/>
      </w:pPr>
      <w:r>
        <w:rPr/>
        <w:t xml:space="preserve">一、西餐下游行业分布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四、下游需求对西餐行业的影响</w:t>
      </w:r>
    </w:p>
    <w:p>
      <w:pPr>
        <w:spacing w:after="150"/>
      </w:pPr>
      <w:r>
        <w:rPr>
          <w:b w:val="1"/>
          <w:bCs w:val="1"/>
        </w:rPr>
        <w:t xml:space="preserve">第八章 2019-2023年中国西餐行业主导驱动因素分析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2019-2023年中国西餐行业偿债能力分析</w:t>
      </w:r>
    </w:p>
    <w:p>
      <w:pPr>
        <w:spacing w:after="150"/>
      </w:pPr>
      <w:r>
        <w:rPr/>
        <w:t xml:space="preserve">第一节 西餐行业资产负债率分析</w:t>
      </w:r>
    </w:p>
    <w:p>
      <w:pPr>
        <w:spacing w:after="150"/>
      </w:pPr>
      <w:r>
        <w:rPr/>
        <w:t xml:space="preserve">第二节 西餐行业速动比率分析</w:t>
      </w:r>
    </w:p>
    <w:p>
      <w:pPr>
        <w:spacing w:after="150"/>
      </w:pPr>
      <w:r>
        <w:rPr/>
        <w:t xml:space="preserve">第三节 西餐行业流动比率分析</w:t>
      </w:r>
    </w:p>
    <w:p>
      <w:pPr>
        <w:spacing w:after="150"/>
      </w:pPr>
      <w:r>
        <w:rPr/>
        <w:t xml:space="preserve">第四节 西餐行业利息保障倍数分析</w:t>
      </w:r>
    </w:p>
    <w:p>
      <w:pPr>
        <w:spacing w:after="150"/>
      </w:pPr>
      <w:r>
        <w:rPr/>
        <w:t xml:space="preserve">第五节 2024-2029年西餐行业偿债能力预测</w:t>
      </w:r>
    </w:p>
    <w:p>
      <w:pPr>
        <w:spacing w:after="150"/>
      </w:pPr>
      <w:r>
        <w:rPr>
          <w:b w:val="1"/>
          <w:bCs w:val="1"/>
        </w:rPr>
        <w:t xml:space="preserve">第十章 2019-2023年中国西餐行业营运能力分析</w:t>
      </w:r>
    </w:p>
    <w:p>
      <w:pPr>
        <w:spacing w:after="150"/>
      </w:pPr>
      <w:r>
        <w:rPr/>
        <w:t xml:space="preserve">第一节 西餐行业总资产周转率分析</w:t>
      </w:r>
    </w:p>
    <w:p>
      <w:pPr>
        <w:spacing w:after="150"/>
      </w:pPr>
      <w:r>
        <w:rPr/>
        <w:t xml:space="preserve">第二节 西餐行业净资产周转率分析</w:t>
      </w:r>
    </w:p>
    <w:p>
      <w:pPr>
        <w:spacing w:after="150"/>
      </w:pPr>
      <w:r>
        <w:rPr/>
        <w:t xml:space="preserve">第三节 西餐行业应收账款周转率分析</w:t>
      </w:r>
    </w:p>
    <w:p>
      <w:pPr>
        <w:spacing w:after="150"/>
      </w:pPr>
      <w:r>
        <w:rPr/>
        <w:t xml:space="preserve">第四节 西餐行业存货周转率分析</w:t>
      </w:r>
    </w:p>
    <w:p>
      <w:pPr>
        <w:spacing w:after="150"/>
      </w:pPr>
      <w:r>
        <w:rPr/>
        <w:t xml:space="preserve">第五节 2024-2029年西餐行业营运能力预测</w:t>
      </w:r>
    </w:p>
    <w:p>
      <w:pPr>
        <w:spacing w:after="150"/>
      </w:pPr>
      <w:r>
        <w:rPr>
          <w:b w:val="1"/>
          <w:bCs w:val="1"/>
        </w:rPr>
        <w:t xml:space="preserve">第十一章 2019-2023年中国西餐行业竞争分析</w:t>
      </w:r>
    </w:p>
    <w:p>
      <w:pPr>
        <w:spacing w:after="150"/>
      </w:pPr>
      <w:r>
        <w:rPr/>
        <w:t xml:space="preserve">第一节 重点西餐企业市场份额</w:t>
      </w:r>
    </w:p>
    <w:p>
      <w:pPr>
        <w:spacing w:after="150"/>
      </w:pPr>
      <w:r>
        <w:rPr/>
        <w:t xml:space="preserve">第二节 西餐行业市场集中度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2019-2023年中国西餐行业重点企业分析</w:t>
      </w:r>
    </w:p>
    <w:p>
      <w:pPr>
        <w:spacing w:after="150"/>
      </w:pPr>
      <w:r>
        <w:rPr/>
        <w:t xml:space="preserve">第一节 青岛土大力快餐有限公司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泉盛餐饮(上海)有限公司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元气寿司餐饮服务管理(深圳)有限公司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sorabol萨拉伯尔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深圳市禾绿餐饮管理有限公司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壹番屋餐饮管理(中国)有限公司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上海盘古餐饮管理有限公司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北京泰味佳餐饮管理有限公司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上海赤坂亭餐饮投资管理有限公司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和民餐饮管理(上海)有限公司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2024-2029年中国西餐行业发展与投资风险分析</w:t>
      </w:r>
    </w:p>
    <w:p>
      <w:pPr>
        <w:spacing w:after="150"/>
      </w:pPr>
      <w:r>
        <w:rPr/>
        <w:t xml:space="preserve">第一节 西餐行业环境风险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西餐行业政策风险</w:t>
      </w:r>
    </w:p>
    <w:p>
      <w:pPr>
        <w:spacing w:after="150"/>
      </w:pPr>
      <w:r>
        <w:rPr/>
        <w:t xml:space="preserve">第四节 西餐行业市场风险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2024-2029年中国西餐行业发展前景及投资机会分析</w:t>
      </w:r>
    </w:p>
    <w:p>
      <w:pPr>
        <w:spacing w:after="150"/>
      </w:pPr>
      <w:r>
        <w:rPr/>
        <w:t xml:space="preserve">第一节 西餐行业发展前景预测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西餐行业投资机会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西餐行业研究结论及建议</w:t>
      </w:r>
    </w:p>
    <w:p>
      <w:pPr>
        <w:spacing w:after="150"/>
      </w:pPr>
      <w:r>
        <w:rPr/>
        <w:t xml:space="preserve">第二节 中道泰和西餐行业发展建议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图表：西餐行业生命周期</w:t>
      </w:r>
    </w:p>
    <w:p>
      <w:pPr>
        <w:spacing w:after="150"/>
      </w:pPr>
      <w:r>
        <w:rPr/>
        <w:t xml:space="preserve">图表：西餐行业产业链结构</w:t>
      </w:r>
    </w:p>
    <w:p>
      <w:pPr>
        <w:spacing w:after="150"/>
      </w:pPr>
      <w:r>
        <w:rPr/>
        <w:t xml:space="preserve">图表：2019-2023年全球西餐行业市场规模</w:t>
      </w:r>
    </w:p>
    <w:p>
      <w:pPr>
        <w:spacing w:after="150"/>
      </w:pPr>
      <w:r>
        <w:rPr/>
        <w:t xml:space="preserve">图表：2019-2023年中国西餐行业市场规模</w:t>
      </w:r>
    </w:p>
    <w:p>
      <w:pPr>
        <w:spacing w:after="150"/>
      </w:pPr>
      <w:r>
        <w:rPr/>
        <w:t xml:space="preserve">图表：2019-2023年中国西餐市场占全球份额比较</w:t>
      </w:r>
    </w:p>
    <w:p>
      <w:pPr>
        <w:spacing w:after="150"/>
      </w:pPr>
      <w:r>
        <w:rPr/>
        <w:t xml:space="preserve">图表：2019-2023年西餐行业集中度</w:t>
      </w:r>
    </w:p>
    <w:p>
      <w:pPr>
        <w:spacing w:after="150"/>
      </w:pPr>
      <w:r>
        <w:rPr/>
        <w:t xml:space="preserve">图表：2019-2023年西餐行业利润总额</w:t>
      </w:r>
    </w:p>
    <w:p>
      <w:pPr>
        <w:spacing w:after="150"/>
      </w:pPr>
      <w:r>
        <w:rPr/>
        <w:t xml:space="preserve">图表：2019-2023年西餐行业资产总计</w:t>
      </w:r>
    </w:p>
    <w:p>
      <w:pPr>
        <w:spacing w:after="150"/>
      </w:pPr>
      <w:r>
        <w:rPr/>
        <w:t xml:space="preserve">图表：2019-2023年西餐行业负债总计</w:t>
      </w:r>
    </w:p>
    <w:p>
      <w:pPr>
        <w:spacing w:after="150"/>
      </w:pPr>
      <w:r>
        <w:rPr/>
        <w:t xml:space="preserve">图表：2019-2023年西餐行业竞争力分析</w:t>
      </w:r>
    </w:p>
    <w:p>
      <w:pPr>
        <w:spacing w:after="150"/>
      </w:pPr>
      <w:r>
        <w:rPr/>
        <w:t xml:space="preserve">图表：2019-2023年西餐市场价格走势</w:t>
      </w:r>
    </w:p>
    <w:p>
      <w:pPr>
        <w:spacing w:after="150"/>
      </w:pPr>
      <w:r>
        <w:rPr/>
        <w:t xml:space="preserve">图表：2019-2023年西餐行业主营业务收入</w:t>
      </w:r>
    </w:p>
    <w:p>
      <w:pPr>
        <w:spacing w:after="150"/>
      </w:pPr>
      <w:r>
        <w:rPr/>
        <w:t xml:space="preserve">图表：2019-2023年西餐行业主营业务成本</w:t>
      </w:r>
    </w:p>
    <w:p>
      <w:pPr>
        <w:spacing w:after="150"/>
      </w:pPr>
      <w:r>
        <w:rPr/>
        <w:t xml:space="preserve">图表：2019-2023年西餐行业管理费用分析</w:t>
      </w:r>
    </w:p>
    <w:p>
      <w:pPr>
        <w:spacing w:after="150"/>
      </w:pPr>
      <w:r>
        <w:rPr/>
        <w:t xml:space="preserve">图表：2019-2023年西餐行业财务费用分析</w:t>
      </w:r>
    </w:p>
    <w:p>
      <w:pPr>
        <w:spacing w:after="150"/>
      </w:pPr>
      <w:r>
        <w:rPr/>
        <w:t xml:space="preserve">图表：2019-2023年西餐行业重要数据指标比较</w:t>
      </w:r>
    </w:p>
    <w:p>
      <w:pPr>
        <w:spacing w:after="150"/>
      </w:pPr>
      <w:r>
        <w:rPr/>
        <w:t xml:space="preserve">图表：2019-2023年中国西餐行业盈利能力分析</w:t>
      </w:r>
    </w:p>
    <w:p>
      <w:pPr>
        <w:spacing w:after="150"/>
      </w:pPr>
      <w:r>
        <w:rPr/>
        <w:t xml:space="preserve">图表：2019-2023年中国西餐行业运营能力分析</w:t>
      </w:r>
    </w:p>
    <w:p>
      <w:pPr>
        <w:spacing w:after="150"/>
      </w:pPr>
      <w:r>
        <w:rPr/>
        <w:t xml:space="preserve">图表：2019-2023年中国西餐行业偿债能力分析</w:t>
      </w:r>
    </w:p>
    <w:p>
      <w:pPr>
        <w:spacing w:after="150"/>
      </w:pPr>
      <w:r>
        <w:rPr/>
        <w:t xml:space="preserve">图表：2019-2023年中国西餐行业发展能力分析</w:t>
      </w:r>
    </w:p>
    <w:p>
      <w:pPr>
        <w:spacing w:after="150"/>
      </w:pPr>
      <w:r>
        <w:rPr/>
        <w:t xml:space="preserve">图表：2019-2023年西餐行业不同规模企业数量分布</w:t>
      </w:r>
    </w:p>
    <w:p>
      <w:pPr>
        <w:spacing w:after="150"/>
      </w:pPr>
      <w:r>
        <w:rPr/>
        <w:t xml:space="preserve">图表：2019-2023年西餐行业不同规模企业从业人员分布</w:t>
      </w:r>
    </w:p>
    <w:p>
      <w:pPr>
        <w:spacing w:after="150"/>
      </w:pPr>
      <w:r>
        <w:rPr/>
        <w:t xml:space="preserve">图表：2019-2023年西餐行业不同规模企业资产总额分布</w:t>
      </w:r>
    </w:p>
    <w:p>
      <w:pPr>
        <w:spacing w:after="150"/>
      </w:pPr>
      <w:r>
        <w:rPr/>
        <w:t xml:space="preserve">图表：2019-2023年西餐行业不同规模企业利润总额分布</w:t>
      </w:r>
    </w:p>
    <w:p>
      <w:pPr>
        <w:spacing w:after="150"/>
      </w:pPr>
      <w:r>
        <w:rPr/>
        <w:t xml:space="preserve">图表：2019-2023年西餐行业不同性质企业数量分布</w:t>
      </w:r>
    </w:p>
    <w:p>
      <w:pPr>
        <w:spacing w:after="150"/>
      </w:pPr>
      <w:r>
        <w:rPr/>
        <w:t xml:space="preserve">图表：2019-2023年西餐行业不同性质企业从业人员分布</w:t>
      </w:r>
    </w:p>
    <w:p>
      <w:pPr>
        <w:spacing w:after="150"/>
      </w:pPr>
      <w:r>
        <w:rPr/>
        <w:t xml:space="preserve">图表：2019-2023年西餐行业不同性质企业资产总额分布</w:t>
      </w:r>
    </w:p>
    <w:p>
      <w:pPr>
        <w:spacing w:after="150"/>
      </w:pPr>
      <w:r>
        <w:rPr/>
        <w:t xml:space="preserve">图表：2019-2023年西餐行业不同性质企业利润总额分布</w:t>
      </w:r>
    </w:p>
    <w:p>
      <w:pPr>
        <w:spacing w:after="150"/>
      </w:pPr>
      <w:r>
        <w:rPr/>
        <w:t xml:space="preserve">图表：2024-2029年西餐行业市场规模预测</w:t>
      </w:r>
    </w:p>
    <w:p>
      <w:pPr>
        <w:spacing w:after="150"/>
      </w:pPr>
      <w:r>
        <w:rPr/>
        <w:t xml:space="preserve">图表：2024-2029年西餐行业竞争格局预测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本文地址：https://www.51baogao.cn/baogao/20200506/168151.shtml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6/168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2024-2029年西餐行业市场深度分析及发展策略研究报告</dc:title>
  <dc:description>2024-2029年西餐行业市场深度分析及发展策略研究报告</dc:description>
  <dc:subject>2024-2029年西餐行业市场深度分析及发展策略研究报告</dc:subject>
  <cp:keywords>研究报告</cp:keywords>
  <cp:category>研究报告</cp:category>
  <cp:lastModifiedBy>北京中道泰和信息咨询有限公司</cp:lastModifiedBy>
  <dcterms:created xsi:type="dcterms:W3CDTF">2024-01-30T08:29:14+08:00</dcterms:created>
  <dcterms:modified xsi:type="dcterms:W3CDTF">2024-01-30T08:29:14+08:00</dcterms:modified>
</cp:coreProperties>
</file>

<file path=docProps/custom.xml><?xml version="1.0" encoding="utf-8"?>
<Properties xmlns="http://schemas.openxmlformats.org/officeDocument/2006/custom-properties" xmlns:vt="http://schemas.openxmlformats.org/officeDocument/2006/docPropsVTypes"/>
</file>