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2024-2029年汽车催化剂市场发展现状调查及供需格局分析预测报告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催化剂是稀土应用市场一个较新的产品，有氧化型催化剂和三元催化剂之分。氧化型不能解决NOx排放问题已经过时。三元催化剂在备有一个传感器的闭路系统内工作，它在将CO和HC氧化为CO2和水、NOx同步还原为氮的同时，还能控制内燃机内的空(气)/燃(油)比。</w:t>
      </w:r>
    </w:p>
    <w:p>
      <w:pPr>
        <w:spacing w:after="150"/>
      </w:pPr>
      <w:r>
        <w:rPr/>
        <w:t xml:space="preserve">汽车的排放系统内安装一个不锈钢盒，盒内放置的是催化净化转化器，转化器内的汽车催化剂以做成蜂窝状的陶瓷或金属为基体，蜂窝体内表面涂以由Al2O3、稀土基材料(CeO2和其它金属氧化物的混合氧化物)和少量贵金属(铂、钯或铑)三个组元构成的活性涂层。催化主要由铂等贵金属完成。</w:t>
      </w:r>
    </w:p>
    <w:p>
      <w:pPr>
        <w:spacing w:after="150"/>
      </w:pPr>
      <w:r>
        <w:rPr/>
        <w:t xml:space="preserve">稀土中的CeO2具有极好的储氧能力，空/燃比发生变化时能起极好的动态调节作用，即在燃料多时供氧，氧化CO和HC，燃料少时以Ce2O3的形式起还原作用，将NOx从排放气体中除去。稀土以助催化剂的形式，通过铈的高效氧化还原偶合作用和高的离子迁移性，提高三元催化剂的催化活性，节约贵金属，并提高Al2O3载体的耐热性能。其中尤以CeO2中加入氧化锆ZrO2形成的固溶体能显著提高CeO2的热稳定性和活性，提高尾气净化器在汽车发动机温度(达570℃)下的耐热性能。近年来，欧、美、日已利用了这项成果。</w:t>
      </w:r>
    </w:p>
    <w:p>
      <w:pPr>
        <w:spacing w:after="150"/>
      </w:pPr>
      <w:r>
        <w:rPr/>
        <w:t xml:space="preserve">本报告专业!权威!报告根据汽车催化剂行业的发展轨迹及多年的实践经验，对中国汽车催化剂行业的内外部环境、行业发展现状、产业链发展状况、市场供需、竞争格局、标杆企业、发展趋势、机会风险、发展策略与投资建议等进行了分析，并重点分析了我国汽车催化剂行业将面临的机遇与挑战，对汽车催化剂行业未来的发展趋势及前景作出审慎分析与预测。是汽车催化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汽车催化剂行业发展概述</w:t>
      </w:r>
    </w:p>
    <w:p>
      <w:pPr>
        <w:spacing w:after="150"/>
      </w:pPr>
      <w:r>
        <w:rPr/>
        <w:t xml:space="preserve">第一节 汽车催化剂的概念</w:t>
      </w:r>
    </w:p>
    <w:p>
      <w:pPr>
        <w:spacing w:after="150"/>
      </w:pPr>
      <w:r>
        <w:rPr/>
        <w:t xml:space="preserve">一、汽车催化剂的界定</w:t>
      </w:r>
    </w:p>
    <w:p>
      <w:pPr>
        <w:spacing w:after="150"/>
      </w:pPr>
      <w:r>
        <w:rPr/>
        <w:t xml:space="preserve">二、汽车催化剂的特点</w:t>
      </w:r>
    </w:p>
    <w:p>
      <w:pPr>
        <w:spacing w:after="150"/>
      </w:pPr>
      <w:r>
        <w:rPr/>
        <w:t xml:space="preserve">第二节 汽车催化剂行业发展成熟度</w:t>
      </w:r>
    </w:p>
    <w:p>
      <w:pPr>
        <w:spacing w:after="150"/>
      </w:pPr>
      <w:r>
        <w:rPr/>
        <w:t xml:space="preserve">一、汽车催化剂行业发展周期分析</w:t>
      </w:r>
    </w:p>
    <w:p>
      <w:pPr>
        <w:spacing w:after="150"/>
      </w:pPr>
      <w:r>
        <w:rPr/>
        <w:t xml:space="preserve">二、汽车催化剂行业中外市场成熟度对比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2019-2023年中国汽车催化剂行业运行环境分析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2019-2023年中国汽车催化剂行业发展政策环境分析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二、汽车催化剂行业政策分析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2019-2023年中国汽车催化剂行业发展社会环境分析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2019-2023年中国汽车催化剂行业市场发展分析</w:t>
      </w:r>
    </w:p>
    <w:p>
      <w:pPr>
        <w:spacing w:after="150"/>
      </w:pPr>
      <w:r>
        <w:rPr/>
        <w:t xml:space="preserve">第一节 汽车催化剂行业市场发展现状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汽车催化剂行业技术发展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中国汽车催化剂行业消费市场分析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汽车催化剂行业产销数据统计分析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2024-2029年汽车催化剂行业市场发展趋势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中国汽车催化剂行业供给情况分析及趋势</w:t>
      </w:r>
    </w:p>
    <w:p>
      <w:pPr>
        <w:spacing w:after="150"/>
      </w:pPr>
      <w:r>
        <w:rPr/>
        <w:t xml:space="preserve">第一节 2019-2023年中国汽车催化剂行业市场供给分析</w:t>
      </w:r>
    </w:p>
    <w:p>
      <w:pPr>
        <w:spacing w:after="150"/>
      </w:pPr>
      <w:r>
        <w:rPr/>
        <w:t xml:space="preserve">一、汽车催化剂整体供给情况分析</w:t>
      </w:r>
    </w:p>
    <w:p>
      <w:pPr>
        <w:spacing w:after="150"/>
      </w:pPr>
      <w:r>
        <w:rPr/>
        <w:t xml:space="preserve">二、汽车催化剂重点区域供给分析</w:t>
      </w:r>
    </w:p>
    <w:p>
      <w:pPr>
        <w:spacing w:after="150"/>
      </w:pPr>
      <w:r>
        <w:rPr/>
        <w:t xml:space="preserve">第二节 汽车催化剂行业供给关系因素分析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2024-2029年中国汽车催化剂行业市场供给趋势</w:t>
      </w:r>
    </w:p>
    <w:p>
      <w:pPr>
        <w:spacing w:after="150"/>
      </w:pPr>
      <w:r>
        <w:rPr/>
        <w:t xml:space="preserve">一、汽车催化剂整体供给情况趋势分析</w:t>
      </w:r>
    </w:p>
    <w:p>
      <w:pPr>
        <w:spacing w:after="150"/>
      </w:pPr>
      <w:r>
        <w:rPr/>
        <w:t xml:space="preserve">二、汽车催化剂重点区域供给趋势分析</w:t>
      </w:r>
    </w:p>
    <w:p>
      <w:pPr>
        <w:spacing w:after="150"/>
      </w:pPr>
      <w:r>
        <w:rPr/>
        <w:t xml:space="preserve">三、影响未来汽车催化剂供给的因素分析</w:t>
      </w:r>
    </w:p>
    <w:p>
      <w:pPr>
        <w:spacing w:after="150"/>
      </w:pPr>
      <w:r>
        <w:rPr>
          <w:b w:val="1"/>
          <w:bCs w:val="1"/>
        </w:rPr>
        <w:t xml:space="preserve">第五章 汽车催化剂行业产品价格分析</w:t>
      </w:r>
    </w:p>
    <w:p>
      <w:pPr>
        <w:spacing w:after="150"/>
      </w:pPr>
      <w:r>
        <w:rPr/>
        <w:t xml:space="preserve">第一节 中国汽车催化剂行业产品历年价格回顾</w:t>
      </w:r>
    </w:p>
    <w:p>
      <w:pPr>
        <w:spacing w:after="150"/>
      </w:pPr>
      <w:r>
        <w:rPr/>
        <w:t xml:space="preserve">第二节 中国汽车催化剂行业产品当前市场价格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中国汽车催化剂行业产品价格影响因素分析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汽车催化剂主要上下游产品分析</w:t>
      </w:r>
    </w:p>
    <w:p>
      <w:pPr>
        <w:spacing w:after="150"/>
      </w:pPr>
      <w:r>
        <w:rPr/>
        <w:t xml:space="preserve">第一节 汽车催化剂上下游分析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汽车催化剂行业产业链分析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2019-2023年中国汽车催化剂行业渠道分析及策略</w:t>
      </w:r>
    </w:p>
    <w:p>
      <w:pPr>
        <w:spacing w:after="150"/>
      </w:pPr>
      <w:r>
        <w:rPr/>
        <w:t xml:space="preserve">第一节 汽车催化剂行业渠道分析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二、各类渠道对汽车催化剂行业的影响</w:t>
      </w:r>
    </w:p>
    <w:p>
      <w:pPr>
        <w:spacing w:after="150"/>
      </w:pPr>
      <w:r>
        <w:rPr/>
        <w:t xml:space="preserve">三、主要汽车催化剂企业渠道策略研究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汽车催化剂行业用户分析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汽车催化剂行业营销策略分析</w:t>
      </w:r>
    </w:p>
    <w:p>
      <w:pPr>
        <w:spacing w:after="150"/>
      </w:pPr>
      <w:r>
        <w:rPr/>
        <w:t xml:space="preserve">一、中国汽车催化剂营销概况</w:t>
      </w:r>
    </w:p>
    <w:p>
      <w:pPr>
        <w:spacing w:after="150"/>
      </w:pPr>
      <w:r>
        <w:rPr/>
        <w:t xml:space="preserve">二、汽车催化剂营销策略探讨</w:t>
      </w:r>
    </w:p>
    <w:p>
      <w:pPr>
        <w:spacing w:after="150"/>
      </w:pPr>
      <w:r>
        <w:rPr/>
        <w:t xml:space="preserve">三、汽车催化剂营销发展趋势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2019-2023年中国汽车催化剂行业主要指标监测分析</w:t>
      </w:r>
    </w:p>
    <w:p>
      <w:pPr>
        <w:spacing w:after="150"/>
      </w:pPr>
      <w:r>
        <w:rPr/>
        <w:t xml:space="preserve">第一节 2019-2023年中国汽车催化剂产业工业总产值分析</w:t>
      </w:r>
    </w:p>
    <w:p>
      <w:pPr>
        <w:spacing w:after="150"/>
      </w:pPr>
      <w:r>
        <w:rPr/>
        <w:t xml:space="preserve">一、2019-2023年中国汽车催化剂产业工业总产值分析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2019-2023年中国汽车催化剂产业主营业务收入分析</w:t>
      </w:r>
    </w:p>
    <w:p>
      <w:pPr>
        <w:spacing w:after="150"/>
      </w:pPr>
      <w:r>
        <w:rPr/>
        <w:t xml:space="preserve">一、2019-2023年中国汽车催化剂产业主营业务收入分析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2019-2023年中国汽车催化剂产业产品成本费用分析</w:t>
      </w:r>
    </w:p>
    <w:p>
      <w:pPr>
        <w:spacing w:after="150"/>
      </w:pPr>
      <w:r>
        <w:rPr/>
        <w:t xml:space="preserve">一、2019-2023年中国汽车催化剂产业销售成本分析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2019-2023年中国汽车催化剂产业利润总额分析</w:t>
      </w:r>
    </w:p>
    <w:p>
      <w:pPr>
        <w:spacing w:after="150"/>
      </w:pPr>
      <w:r>
        <w:rPr/>
        <w:t xml:space="preserve">一、2019-2023年中国汽车催化剂产业利润总额分析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2019-2023年中国汽车催化剂产业资产负债分析</w:t>
      </w:r>
    </w:p>
    <w:p>
      <w:pPr>
        <w:spacing w:after="150"/>
      </w:pPr>
      <w:r>
        <w:rPr/>
        <w:t xml:space="preserve">一、2019-2023年中国汽车催化剂产业资产负债分析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2019-2023年中国汽车催化剂行业财务指标分析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中国汽车催化剂行业区域市场分析</w:t>
      </w:r>
    </w:p>
    <w:p>
      <w:pPr>
        <w:spacing w:after="150"/>
      </w:pPr>
      <w:r>
        <w:rPr/>
        <w:t xml:space="preserve">第一节 华北地区汽车催化剂行业分析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东北地区汽车催化剂行业分析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华东地区汽车催化剂行业分析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华南地区汽车催化剂行业分析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华中地区汽车催化剂行业分析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西南地区汽车催化剂行业分析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西北地区汽车催化剂行业分析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公司对汽车催化剂行业竞争格局分析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2019-2023年汽车催化剂行业竞争格局分析</w:t>
      </w:r>
    </w:p>
    <w:p>
      <w:pPr>
        <w:spacing w:after="150"/>
      </w:pPr>
      <w:r>
        <w:rPr/>
        <w:t xml:space="preserve">一、2019-2023年国内外汽车催化剂竞争分析</w:t>
      </w:r>
    </w:p>
    <w:p>
      <w:pPr>
        <w:spacing w:after="150"/>
      </w:pPr>
      <w:r>
        <w:rPr/>
        <w:t xml:space="preserve">二、2019-2023年我国汽车催化剂市场竞争分析</w:t>
      </w:r>
    </w:p>
    <w:p>
      <w:pPr>
        <w:spacing w:after="150"/>
      </w:pPr>
      <w:r>
        <w:rPr/>
        <w:t xml:space="preserve">三、2024-2029年国内主要汽车催化剂企业动向</w:t>
      </w:r>
    </w:p>
    <w:p>
      <w:pPr>
        <w:spacing w:after="150"/>
      </w:pPr>
      <w:r>
        <w:rPr>
          <w:b w:val="1"/>
          <w:bCs w:val="1"/>
        </w:rPr>
        <w:t xml:space="preserve">第十一章 汽车催化剂企业竞争策略分析</w:t>
      </w:r>
    </w:p>
    <w:p>
      <w:pPr>
        <w:spacing w:after="150"/>
      </w:pPr>
      <w:r>
        <w:rPr/>
        <w:t xml:space="preserve">第一节 汽车催化剂市场竞争策略分析</w:t>
      </w:r>
    </w:p>
    <w:p>
      <w:pPr>
        <w:spacing w:after="150"/>
      </w:pPr>
      <w:r>
        <w:rPr/>
        <w:t xml:space="preserve">一、汽车催化剂市场增长潜力分析</w:t>
      </w:r>
    </w:p>
    <w:p>
      <w:pPr>
        <w:spacing w:after="150"/>
      </w:pPr>
      <w:r>
        <w:rPr/>
        <w:t xml:space="preserve">二、汽车催化剂主要潜力品种分析</w:t>
      </w:r>
    </w:p>
    <w:p>
      <w:pPr>
        <w:spacing w:after="150"/>
      </w:pPr>
      <w:r>
        <w:rPr/>
        <w:t xml:space="preserve">三、现有汽车催化剂产品竞争策略分析</w:t>
      </w:r>
    </w:p>
    <w:p>
      <w:pPr>
        <w:spacing w:after="150"/>
      </w:pPr>
      <w:r>
        <w:rPr/>
        <w:t xml:space="preserve">四、潜力汽车催化剂品种竞争策略选择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汽车催化剂企业竞争策略分析</w:t>
      </w:r>
    </w:p>
    <w:p>
      <w:pPr>
        <w:spacing w:after="150"/>
      </w:pPr>
      <w:r>
        <w:rPr/>
        <w:t xml:space="preserve">第三节 汽车催化剂行业产品定位及市场推广策略分析</w:t>
      </w:r>
    </w:p>
    <w:p>
      <w:pPr>
        <w:spacing w:after="150"/>
      </w:pPr>
      <w:r>
        <w:rPr/>
        <w:t xml:space="preserve">一、汽车催化剂行业产品市场定位</w:t>
      </w:r>
    </w:p>
    <w:p>
      <w:pPr>
        <w:spacing w:after="150"/>
      </w:pPr>
      <w:r>
        <w:rPr/>
        <w:t xml:space="preserve">二、汽车催化剂行业广告推广策略</w:t>
      </w:r>
    </w:p>
    <w:p>
      <w:pPr>
        <w:spacing w:after="150"/>
      </w:pPr>
      <w:r>
        <w:rPr/>
        <w:t xml:space="preserve">三、汽车催化剂行业产品促销策略</w:t>
      </w:r>
    </w:p>
    <w:p>
      <w:pPr>
        <w:spacing w:after="150"/>
      </w:pPr>
      <w:r>
        <w:rPr/>
        <w:t xml:space="preserve">四、汽车催化剂行业招商加盟策略</w:t>
      </w:r>
    </w:p>
    <w:p>
      <w:pPr>
        <w:spacing w:after="150"/>
      </w:pPr>
      <w:r>
        <w:rPr/>
        <w:t xml:space="preserve">五、汽车催化剂行业网络推广策略</w:t>
      </w:r>
    </w:p>
    <w:p>
      <w:pPr>
        <w:spacing w:after="150"/>
      </w:pPr>
      <w:r>
        <w:rPr>
          <w:b w:val="1"/>
          <w:bCs w:val="1"/>
        </w:rPr>
        <w:t xml:space="preserve">第十二章 汽车催化剂企业竞争分析</w:t>
      </w:r>
    </w:p>
    <w:p>
      <w:pPr>
        <w:spacing w:after="150"/>
      </w:pPr>
      <w:r>
        <w:rPr/>
        <w:t xml:space="preserve">第一节 上海立得催化剂有限公司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龙高科技股份有限公司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东华凯汽车配件有限公司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上海宏璞化工科技有限公司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永康市奥鑫科技有限公司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锡威孚力达催化净化器有限责任公司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江煌盛铂业有限公司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合肥神舟催化净化器股份有限公司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四川蓝动力环保科技有限公司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汽车催化剂行业投资战略研究</w:t>
      </w:r>
    </w:p>
    <w:p>
      <w:pPr>
        <w:spacing w:after="150"/>
      </w:pPr>
      <w:r>
        <w:rPr/>
        <w:t xml:space="preserve">第一节 汽车催化剂行业发展战略研究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对我国汽车催化剂品牌的战略思考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二、汽车催化剂实施品牌战略的意义</w:t>
      </w:r>
    </w:p>
    <w:p>
      <w:pPr>
        <w:spacing w:after="150"/>
      </w:pPr>
      <w:r>
        <w:rPr/>
        <w:t xml:space="preserve">三、汽车催化剂企业品牌的现状分析</w:t>
      </w:r>
    </w:p>
    <w:p>
      <w:pPr>
        <w:spacing w:after="150"/>
      </w:pPr>
      <w:r>
        <w:rPr/>
        <w:t xml:space="preserve">四、我国汽车催化剂企业的品牌战略</w:t>
      </w:r>
    </w:p>
    <w:p>
      <w:pPr>
        <w:spacing w:after="150"/>
      </w:pPr>
      <w:r>
        <w:rPr/>
        <w:t xml:space="preserve">五、汽车催化剂品牌战略管理的策略</w:t>
      </w:r>
    </w:p>
    <w:p>
      <w:pPr>
        <w:spacing w:after="150"/>
      </w:pPr>
      <w:r>
        <w:rPr/>
        <w:t xml:space="preserve">第三节 汽车催化剂行业投资战略研究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图表：汽车催化剂行业生命周期图</w:t>
      </w:r>
    </w:p>
    <w:p>
      <w:pPr>
        <w:spacing w:after="150"/>
      </w:pPr>
      <w:r>
        <w:rPr/>
        <w:t xml:space="preserve">图表：汽车催化剂产品国内、国际市场成熟度对比</w:t>
      </w:r>
    </w:p>
    <w:p>
      <w:pPr>
        <w:spacing w:after="150"/>
      </w:pPr>
      <w:r>
        <w:rPr/>
        <w:t xml:space="preserve">图表：汽车催化剂产品行业主要竞争因素分析</w:t>
      </w:r>
    </w:p>
    <w:p>
      <w:pPr>
        <w:spacing w:after="150"/>
      </w:pPr>
      <w:r>
        <w:rPr/>
        <w:t xml:space="preserve">图表：2019-2023年汽车催化剂产品消费量变化图</w:t>
      </w:r>
    </w:p>
    <w:p>
      <w:pPr>
        <w:spacing w:after="150"/>
      </w:pPr>
      <w:r>
        <w:rPr/>
        <w:t xml:space="preserve">图表：2019-2023年汽车催化剂企业品牌集中度分析</w:t>
      </w:r>
    </w:p>
    <w:p>
      <w:pPr>
        <w:spacing w:after="150"/>
      </w:pPr>
      <w:r>
        <w:rPr/>
        <w:t xml:space="preserve">图表：2019-2023年汽车催化剂产品产能分析</w:t>
      </w:r>
    </w:p>
    <w:p>
      <w:pPr>
        <w:spacing w:after="150"/>
      </w:pPr>
      <w:r>
        <w:rPr/>
        <w:t xml:space="preserve">图表：2019-2023年中国汽车催化剂产业工业总产值分析</w:t>
      </w:r>
    </w:p>
    <w:p>
      <w:pPr>
        <w:spacing w:after="150"/>
      </w:pPr>
      <w:r>
        <w:rPr/>
        <w:t xml:space="preserve">图表：2019-2023年汽车催化剂不同规模企业工业总产值分析</w:t>
      </w:r>
    </w:p>
    <w:p>
      <w:pPr>
        <w:spacing w:after="150"/>
      </w:pPr>
      <w:r>
        <w:rPr/>
        <w:t xml:space="preserve">图表：2019-2023年汽车催化剂不同所有制企业工业总产值比较</w:t>
      </w:r>
    </w:p>
    <w:p>
      <w:pPr>
        <w:spacing w:after="150"/>
      </w:pPr>
      <w:r>
        <w:rPr/>
        <w:t xml:space="preserve">图表：2019-2023年中国汽车催化剂产业主营业务收入分析</w:t>
      </w:r>
    </w:p>
    <w:p>
      <w:pPr>
        <w:spacing w:after="150"/>
      </w:pPr>
      <w:r>
        <w:rPr/>
        <w:t xml:space="preserve">图表：2019-2023年汽车催化剂不同规模企业主营业务收入分析</w:t>
      </w:r>
    </w:p>
    <w:p>
      <w:pPr>
        <w:spacing w:after="150"/>
      </w:pPr>
      <w:r>
        <w:rPr/>
        <w:t xml:space="preserve">图表：2019-2023年汽车催化剂不同所有制企业主营业务收入比较</w:t>
      </w:r>
    </w:p>
    <w:p>
      <w:pPr>
        <w:spacing w:after="150"/>
      </w:pPr>
      <w:r>
        <w:rPr/>
        <w:t xml:space="preserve">图表：2019-2023年中国汽车催化剂产业销售成本分析</w:t>
      </w:r>
    </w:p>
    <w:p>
      <w:pPr>
        <w:spacing w:after="150"/>
      </w:pPr>
      <w:r>
        <w:rPr/>
        <w:t xml:space="preserve">图表：2019-2023年汽车催化剂不同规模企业销售成本比较分析</w:t>
      </w:r>
    </w:p>
    <w:p>
      <w:pPr>
        <w:spacing w:after="150"/>
      </w:pPr>
      <w:r>
        <w:rPr/>
        <w:t xml:space="preserve">图表：2019-2023年汽车催化剂不同所有制企业销售成本比较分析</w:t>
      </w:r>
    </w:p>
    <w:p>
      <w:pPr>
        <w:spacing w:after="150"/>
      </w:pPr>
      <w:r>
        <w:rPr/>
        <w:t xml:space="preserve">图表：2019-2023年中国汽车催化剂产业利润总额分析</w:t>
      </w:r>
    </w:p>
    <w:p>
      <w:pPr>
        <w:spacing w:after="150"/>
      </w:pPr>
      <w:r>
        <w:rPr/>
        <w:t xml:space="preserve">图表：2019-2023年汽车催化剂不同规模企业利润总额比较分析</w:t>
      </w:r>
    </w:p>
    <w:p>
      <w:pPr>
        <w:spacing w:after="150"/>
      </w:pPr>
      <w:r>
        <w:rPr/>
        <w:t xml:space="preserve">图表：2019-2023年汽车催化剂不同所有制企业利润总额比较分析</w:t>
      </w:r>
    </w:p>
    <w:p>
      <w:pPr>
        <w:spacing w:after="150"/>
      </w:pPr>
      <w:r>
        <w:rPr/>
        <w:t xml:space="preserve">图表：2019-2023年中国汽车催化剂产业资产负债分析</w:t>
      </w:r>
    </w:p>
    <w:p>
      <w:pPr>
        <w:spacing w:after="150"/>
      </w:pPr>
      <w:r>
        <w:rPr/>
        <w:t xml:space="preserve">图表：2019-2023年汽车催化剂不同规模企业资产比较分析</w:t>
      </w:r>
    </w:p>
    <w:p>
      <w:pPr>
        <w:spacing w:after="150"/>
      </w:pPr>
      <w:r>
        <w:rPr/>
        <w:t xml:space="preserve">图表：2019-2023年汽车催化剂不同规模企业负债比较分析</w:t>
      </w:r>
    </w:p>
    <w:p>
      <w:pPr>
        <w:spacing w:after="150"/>
      </w:pPr>
      <w:r>
        <w:rPr/>
        <w:t xml:space="preserve">图表：2019-2023年汽车催化剂不同所有制企业资产比较分析</w:t>
      </w:r>
    </w:p>
    <w:p>
      <w:pPr>
        <w:spacing w:after="150"/>
      </w:pPr>
      <w:r>
        <w:rPr/>
        <w:t xml:space="preserve">图表：2019-2023年汽车催化剂不同所有制企业负债比较分析</w:t>
      </w:r>
    </w:p>
    <w:p>
      <w:pPr>
        <w:spacing w:after="150"/>
      </w:pPr>
      <w:r>
        <w:rPr/>
        <w:t xml:space="preserve">图表：2019-2023年我国汽车催化剂行业销售利润率</w:t>
      </w:r>
    </w:p>
    <w:p>
      <w:pPr>
        <w:spacing w:after="150"/>
      </w:pPr>
      <w:r>
        <w:rPr/>
        <w:t xml:space="preserve">图表：2019-2023年我国汽车催化剂行业偿债能力情况</w:t>
      </w:r>
    </w:p>
    <w:p>
      <w:pPr>
        <w:spacing w:after="150"/>
      </w:pPr>
      <w:r>
        <w:rPr/>
        <w:t xml:space="preserve">图表：2019-2023年我国汽车催化剂行业营运能力情况</w:t>
      </w:r>
    </w:p>
    <w:p>
      <w:pPr>
        <w:spacing w:after="150"/>
      </w:pPr>
      <w:r>
        <w:rPr/>
        <w:t xml:space="preserve">图表：2019-2023年我国汽车催化剂行业资产增长率</w:t>
      </w:r>
    </w:p>
    <w:p>
      <w:pPr>
        <w:spacing w:after="150"/>
      </w:pPr>
      <w:r>
        <w:rPr/>
        <w:t xml:space="preserve">图表：2019-2023年我国汽车催化剂行业利润增长率</w:t>
      </w:r>
    </w:p>
    <w:p>
      <w:pPr>
        <w:spacing w:after="150"/>
      </w:pPr>
      <w:r>
        <w:rPr/>
        <w:t xml:space="preserve">图表：汽车催化剂行业"波特五力"分析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图表：2024-2029年汽车催化剂产品消费预测</w:t>
      </w:r>
    </w:p>
    <w:p>
      <w:pPr>
        <w:spacing w:after="150"/>
      </w:pPr>
      <w:r>
        <w:rPr/>
        <w:t xml:space="preserve">图表：2024-2029年汽车催化剂市场规模预测</w:t>
      </w:r>
    </w:p>
    <w:p>
      <w:pPr>
        <w:spacing w:after="150"/>
      </w:pPr>
      <w:r>
        <w:rPr/>
        <w:t xml:space="preserve">图表：2024-2029年汽车催化剂行业总产值预测</w:t>
      </w:r>
    </w:p>
    <w:p>
      <w:pPr>
        <w:spacing w:after="150"/>
      </w:pPr>
      <w:r>
        <w:rPr/>
        <w:t xml:space="preserve">图表：2024-2029年汽车催化剂行业销售收入预测</w:t>
      </w:r>
    </w:p>
    <w:p>
      <w:pPr>
        <w:spacing w:after="150"/>
      </w:pPr>
      <w:r>
        <w:rPr/>
        <w:t xml:space="preserve">图表：2024-2029年汽车催化剂行业总资产预测</w:t>
      </w:r>
    </w:p>
    <w:p>
      <w:pPr>
        <w:spacing w:after="150"/>
      </w:pPr>
      <w:r>
        <w:rPr/>
        <w:t xml:space="preserve">图表：2024-2029年中国汽车催化剂供给量预测</w:t>
      </w:r>
    </w:p>
    <w:p>
      <w:pPr>
        <w:spacing w:after="150"/>
      </w:pPr>
      <w:r>
        <w:rPr/>
        <w:t xml:space="preserve">图表：2024-2029年中国汽车催化剂产量预测</w:t>
      </w:r>
    </w:p>
    <w:p>
      <w:pPr>
        <w:spacing w:after="150"/>
      </w:pPr>
      <w:r>
        <w:rPr/>
        <w:t xml:space="preserve">图表：2024-2029年中国汽车催化剂需求量预测</w:t>
      </w:r>
    </w:p>
    <w:p>
      <w:pPr>
        <w:spacing w:after="150"/>
      </w:pPr>
      <w:r>
        <w:rPr/>
        <w:t xml:space="preserve">图表：2024-2029年中国汽车催化剂供需平衡预测</w:t>
      </w:r>
    </w:p>
    <w:p>
      <w:pPr>
        <w:spacing w:after="150"/>
      </w:pPr>
      <w:r>
        <w:rPr/>
        <w:t xml:space="preserve">图表：汽车催化剂行业新进入者应注意的障碍分析</w:t>
      </w:r>
    </w:p>
    <w:p>
      <w:pPr>
        <w:spacing w:after="150"/>
      </w:pPr>
      <w:r>
        <w:rPr/>
        <w:t xml:space="preserve">图表：2024-2029年影响汽车催化剂行业运行的有利因素</w:t>
      </w:r>
    </w:p>
    <w:p>
      <w:pPr>
        <w:spacing w:after="150"/>
      </w:pPr>
      <w:r>
        <w:rPr/>
        <w:t xml:space="preserve">图表：2024-2029年影响汽车催化剂行业运行的稳定因素</w:t>
      </w:r>
    </w:p>
    <w:p>
      <w:pPr>
        <w:spacing w:after="150"/>
      </w:pPr>
      <w:r>
        <w:rPr/>
        <w:t xml:space="preserve">图表：2024-2029年影响汽车催化剂行业运行的不利因素</w:t>
      </w:r>
    </w:p>
    <w:p>
      <w:pPr>
        <w:spacing w:after="150"/>
      </w:pPr>
      <w:r>
        <w:rPr/>
        <w:t xml:space="preserve">图表：2024-2029年我国汽车催化剂行业发展面临的挑战</w:t>
      </w:r>
    </w:p>
    <w:p>
      <w:pPr>
        <w:spacing w:after="150"/>
      </w:pPr>
      <w:r>
        <w:rPr/>
        <w:t xml:space="preserve">图表：2024-2029年我国汽车催化剂行业发展面临机遇</w:t>
      </w:r>
    </w:p>
    <w:p>
      <w:pPr>
        <w:spacing w:after="150"/>
      </w:pPr>
      <w:r>
        <w:rPr/>
        <w:t xml:space="preserve">图表：2024-2029年汽车催化剂行业经营风险及控制策略</w:t>
      </w:r>
    </w:p>
    <w:p>
      <w:pPr>
        <w:spacing w:after="150"/>
      </w:pPr>
      <w:r>
        <w:rPr/>
        <w:t xml:space="preserve">图表：2024-2029年汽车催化剂行业同业竞争风险及控制策略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本文地址：https://www.51baogao.cn/baogao/20200508/168294.shtml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8/168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2024-2029年汽车催化剂市场发展现状调查及供需格局分析预测报告</dc:title>
  <dc:description>2024-2029年汽车催化剂市场发展现状调查及供需格局分析预测报告</dc:description>
  <dc:subject>2024-2029年汽车催化剂市场发展现状调查及供需格局分析预测报告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2024-01-30T08:25:56+08:00</dcterms:created>
  <dcterms:modified xsi:type="dcterms:W3CDTF">2024-01-30T08:25:56+08:00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