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2026-2031年中国飞轮壳行业研究及市场投资决策报告</w:t>
      </w:r>
    </w:p>
    <w:p>
      <w:pPr>
        <w:spacing w:after="150"/>
      </w:pPr>
      <w:r>
        <w:rPr>
          <w:b w:val="1"/>
          <w:bCs w:val="1"/>
        </w:rPr>
        <w:t xml:space="preserve">报告简介</w:t>
      </w:r>
    </w:p>
    <w:p>
      <w:pPr>
        <w:spacing w:after="150"/>
      </w:pPr>
      <w:r>
        <w:rPr/>
        <w:t xml:space="preserve">飞轮壳，包括壳体、支承板、螺栓，在壳体两侧开有螺孔，在支承板上开有螺栓孔，所述的螺栓穿过支承板上的螺栓孔并拧入壳体上的螺孔中，将支承板联接在壳体上。支承板上的螺纹孔数量和位置根据发动机的配套安装要求确定。本实用新型旨在提供一种通过更换支承板来适应配套安装要求的飞轮壳。</w:t>
      </w:r>
    </w:p>
    <w:p>
      <w:pPr>
        <w:spacing w:after="150"/>
      </w:pPr>
      <w:r>
        <w:rPr/>
        <w:t xml:space="preserve">随着飞轮壳行业竞争的不断加剧，大型企业间并购整合与资本运作日趋频繁，国内外优秀的飞轮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飞轮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飞轮壳行业的市场走向和发展趋势。</w:t>
      </w:r>
    </w:p>
    <w:p>
      <w:pPr>
        <w:spacing w:after="150"/>
      </w:pPr>
      <w:r>
        <w:rPr/>
        <w:t xml:space="preserve">本报告专业!权威!报告根据飞轮壳行业的发展轨迹及多年的实践经验，对中国飞轮壳行业的内外部环境、行业发展现状、产业链发展状况、市场供需、竞争格局、标杆企业、发展趋势、机会风险、发展策略与投资建议等进行了分析，并重点分析了我国飞轮壳行业将面临的机遇与挑战，对飞轮壳行业未来的发展趋势及前景作出审慎分析与预测。是飞轮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飞轮壳行业国内外发展概况研究</w:t>
      </w:r>
    </w:p>
    <w:p>
      <w:pPr>
        <w:spacing w:before="75" w:after="0"/>
      </w:pPr>
      <w:r>
        <w:rPr/>
        <w:t xml:space="preserve">第一节 飞轮壳行业全球市场总体发展概况</w:t>
      </w:r>
    </w:p>
    <w:p>
      <w:pPr>
        <w:spacing w:before="75" w:after="0"/>
      </w:pPr>
      <w:r>
        <w:rPr/>
        <w:t xml:space="preserve">一、2021-2026年全球飞轮壳行业发展概况</w:t>
      </w:r>
    </w:p>
    <w:p>
      <w:pPr>
        <w:spacing w:before="75" w:after="0"/>
      </w:pPr>
      <w:r>
        <w:rPr/>
        <w:t xml:space="preserve">二、主要国家和地区发展概况</w:t>
      </w:r>
    </w:p>
    <w:p>
      <w:pPr>
        <w:spacing w:before="75" w:after="0"/>
      </w:pPr>
      <w:r>
        <w:rPr/>
        <w:t xml:space="preserve">三、全球飞轮壳行业发展趋势</w:t>
      </w:r>
    </w:p>
    <w:p>
      <w:pPr>
        <w:spacing w:before="75" w:after="0"/>
      </w:pPr>
      <w:r>
        <w:rPr/>
        <w:t xml:space="preserve">第二节 中国飞轮壳行业发展概况研究</w:t>
      </w:r>
    </w:p>
    <w:p>
      <w:pPr>
        <w:spacing w:before="75" w:after="0"/>
      </w:pPr>
      <w:r>
        <w:rPr/>
        <w:t xml:space="preserve">一、中国飞轮壳行业发展历程</w:t>
      </w:r>
    </w:p>
    <w:p>
      <w:pPr>
        <w:spacing w:before="75" w:after="0"/>
      </w:pPr>
      <w:r>
        <w:rPr/>
        <w:t xml:space="preserve">二、2021-2026年中国飞轮壳行业发展概况</w:t>
      </w:r>
    </w:p>
    <w:p>
      <w:pPr>
        <w:spacing w:before="75" w:after="0"/>
      </w:pPr>
      <w:r>
        <w:rPr>
          <w:b w:val="1"/>
          <w:bCs w:val="1"/>
        </w:rPr>
        <w:t xml:space="preserve">第二章 中国飞轮壳行业发展环境研究</w:t>
      </w:r>
    </w:p>
    <w:p>
      <w:pPr>
        <w:spacing w:before="75" w:after="0"/>
      </w:pPr>
      <w:r>
        <w:rPr/>
        <w:t xml:space="preserve">第一节 宏观政策环境研究</w:t>
      </w:r>
    </w:p>
    <w:p>
      <w:pPr>
        <w:spacing w:before="75" w:after="0"/>
      </w:pPr>
      <w:r>
        <w:rPr/>
        <w:t xml:space="preserve">第二节 宏观经济环境研究</w:t>
      </w:r>
    </w:p>
    <w:p>
      <w:pPr>
        <w:spacing w:before="75" w:after="0"/>
      </w:pPr>
      <w:r>
        <w:rPr/>
        <w:t xml:space="preserve">第三节 国际贸易环境研究</w:t>
      </w:r>
    </w:p>
    <w:p>
      <w:pPr>
        <w:spacing w:before="75" w:after="0"/>
      </w:pPr>
      <w:r>
        <w:rPr/>
        <w:t xml:space="preserve">第四节 中国飞轮壳行业相关政策、法规、标准</w:t>
      </w:r>
    </w:p>
    <w:p>
      <w:pPr>
        <w:spacing w:before="75" w:after="0"/>
      </w:pPr>
      <w:r>
        <w:rPr>
          <w:b w:val="1"/>
          <w:bCs w:val="1"/>
        </w:rPr>
        <w:t xml:space="preserve">第三章 飞轮壳行业主导驱动因素研究</w:t>
      </w:r>
    </w:p>
    <w:p>
      <w:pPr>
        <w:spacing w:before="75" w:after="0"/>
      </w:pPr>
      <w:r>
        <w:rPr/>
        <w:t xml:space="preserve">第一节 国家政策导向</w:t>
      </w:r>
    </w:p>
    <w:p>
      <w:pPr>
        <w:spacing w:before="75" w:after="0"/>
      </w:pPr>
      <w:r>
        <w:rPr/>
        <w:t xml:space="preserve">第二节 关联行业发展对飞轮壳行业的驱动</w:t>
      </w:r>
    </w:p>
    <w:p>
      <w:pPr>
        <w:spacing w:before="75" w:after="0"/>
      </w:pPr>
      <w:r>
        <w:rPr/>
        <w:t xml:space="preserve">第三节 行业技术发展</w:t>
      </w:r>
    </w:p>
    <w:p>
      <w:pPr>
        <w:spacing w:before="75" w:after="0"/>
      </w:pPr>
      <w:r>
        <w:rPr/>
        <w:t xml:space="preserve">一、行业技术现状</w:t>
      </w:r>
    </w:p>
    <w:p>
      <w:pPr>
        <w:spacing w:before="75" w:after="0"/>
      </w:pPr>
      <w:r>
        <w:rPr/>
        <w:t xml:space="preserve">二、技术变革与行业革新对飞轮壳行业的影响</w:t>
      </w:r>
    </w:p>
    <w:p>
      <w:pPr>
        <w:spacing w:before="75" w:after="0"/>
      </w:pPr>
      <w:r>
        <w:rPr/>
        <w:t xml:space="preserve">第四节 行业竞争对飞轮壳行业的驱动</w:t>
      </w:r>
    </w:p>
    <w:p>
      <w:pPr>
        <w:spacing w:before="75" w:after="0"/>
      </w:pPr>
      <w:r>
        <w:rPr/>
        <w:t xml:space="preserve">第五节 社会需求的变化发展</w:t>
      </w:r>
    </w:p>
    <w:p>
      <w:pPr>
        <w:spacing w:before="75" w:after="0"/>
      </w:pPr>
      <w:r>
        <w:rPr>
          <w:b w:val="1"/>
          <w:bCs w:val="1"/>
        </w:rPr>
        <w:t xml:space="preserve">第四章 飞轮壳行业市场评估</w:t>
      </w:r>
    </w:p>
    <w:p>
      <w:pPr>
        <w:spacing w:before="75" w:after="0"/>
      </w:pPr>
      <w:r>
        <w:rPr/>
        <w:t xml:space="preserve">第一节 市场规模</w:t>
      </w:r>
    </w:p>
    <w:p>
      <w:pPr>
        <w:spacing w:before="75" w:after="0"/>
      </w:pPr>
      <w:r>
        <w:rPr/>
        <w:t xml:space="preserve">一、2021-2026年飞轮壳行业市场规模及增速</w:t>
      </w:r>
    </w:p>
    <w:p>
      <w:pPr>
        <w:spacing w:before="75" w:after="0"/>
      </w:pPr>
      <w:r>
        <w:rPr/>
        <w:t xml:space="preserve">二、飞轮壳行业市场饱和度</w:t>
      </w:r>
    </w:p>
    <w:p>
      <w:pPr>
        <w:spacing w:before="75" w:after="0"/>
      </w:pPr>
      <w:r>
        <w:rPr/>
        <w:t xml:space="preserve">三、影响飞轮壳行业市场规模的主要因素</w:t>
      </w:r>
    </w:p>
    <w:p>
      <w:pPr>
        <w:spacing w:before="75" w:after="0"/>
      </w:pPr>
      <w:r>
        <w:rPr/>
        <w:t xml:space="preserve">四、2026-2031年飞轮壳行业市场规模及增速预测</w:t>
      </w:r>
    </w:p>
    <w:p>
      <w:pPr>
        <w:spacing w:before="75" w:after="0"/>
      </w:pPr>
      <w:r>
        <w:rPr/>
        <w:t xml:space="preserve">第二节 市场结构(完全竞争/垄断竞争/寡头垄断/完全垄断)</w:t>
      </w:r>
    </w:p>
    <w:p>
      <w:pPr>
        <w:spacing w:before="75" w:after="0"/>
      </w:pPr>
      <w:r>
        <w:rPr/>
        <w:t xml:space="preserve">第三节 市场特点</w:t>
      </w:r>
    </w:p>
    <w:p>
      <w:pPr>
        <w:spacing w:before="75" w:after="0"/>
      </w:pPr>
      <w:r>
        <w:rPr/>
        <w:t xml:space="preserve">一、飞轮壳行业所处生命周期(幼稚期/成长期/成熟期/衰退期)</w:t>
      </w:r>
    </w:p>
    <w:p>
      <w:pPr>
        <w:spacing w:before="75" w:after="0"/>
      </w:pPr>
      <w:r>
        <w:rPr/>
        <w:t xml:space="preserve">二、竞争差异化现状及趋势</w:t>
      </w:r>
    </w:p>
    <w:p>
      <w:pPr>
        <w:spacing w:before="75" w:after="0"/>
      </w:pPr>
      <w:r>
        <w:rPr>
          <w:b w:val="1"/>
          <w:bCs w:val="1"/>
        </w:rPr>
        <w:t xml:space="preserve">第五章 区域市场评估</w:t>
      </w:r>
    </w:p>
    <w:p>
      <w:pPr>
        <w:spacing w:before="75" w:after="0"/>
      </w:pPr>
      <w:r>
        <w:rPr/>
        <w:t xml:space="preserve">第一节 各区域飞轮壳行业发展概况</w:t>
      </w:r>
    </w:p>
    <w:p>
      <w:pPr>
        <w:spacing w:before="75" w:after="0"/>
      </w:pPr>
      <w:r>
        <w:rPr/>
        <w:t xml:space="preserve">第二节 各区域市场特征</w:t>
      </w:r>
    </w:p>
    <w:p>
      <w:pPr>
        <w:spacing w:before="75" w:after="0"/>
      </w:pPr>
      <w:r>
        <w:rPr/>
        <w:t xml:space="preserve">第三节 各区域飞轮壳行业发展趋势</w:t>
      </w:r>
    </w:p>
    <w:p>
      <w:pPr>
        <w:spacing w:before="75" w:after="0"/>
      </w:pPr>
      <w:r>
        <w:rPr/>
        <w:t xml:space="preserve">第四节 重点省市飞轮壳行业发展状况研究</w:t>
      </w:r>
    </w:p>
    <w:p>
      <w:pPr>
        <w:spacing w:before="75" w:after="0"/>
      </w:pPr>
      <w:r>
        <w:rPr>
          <w:b w:val="1"/>
          <w:bCs w:val="1"/>
        </w:rPr>
        <w:t xml:space="preserve">第六章 飞轮壳行业生产研究</w:t>
      </w:r>
    </w:p>
    <w:p>
      <w:pPr>
        <w:spacing w:before="75" w:after="0"/>
      </w:pPr>
      <w:r>
        <w:rPr/>
        <w:t xml:space="preserve">第一节 2021-2026年飞轮壳行业生产总量及增速</w:t>
      </w:r>
    </w:p>
    <w:p>
      <w:pPr>
        <w:spacing w:before="75" w:after="0"/>
      </w:pPr>
      <w:r>
        <w:rPr/>
        <w:t xml:space="preserve">第二节 2021-2026年飞轮壳行业产能及增速</w:t>
      </w:r>
    </w:p>
    <w:p>
      <w:pPr>
        <w:spacing w:before="75" w:after="0"/>
      </w:pPr>
      <w:r>
        <w:rPr/>
        <w:t xml:space="preserve">第三节 影响飞轮壳行业生产的因素</w:t>
      </w:r>
    </w:p>
    <w:p>
      <w:pPr>
        <w:spacing w:before="75" w:after="0"/>
      </w:pPr>
      <w:r>
        <w:rPr/>
        <w:t xml:space="preserve">第四节 飞轮壳行业生产区域分布</w:t>
      </w:r>
    </w:p>
    <w:p>
      <w:pPr>
        <w:spacing w:before="75" w:after="0"/>
      </w:pPr>
      <w:r>
        <w:rPr/>
        <w:t xml:space="preserve">第五节 2026-2031年飞轮壳行业生产总量及增速预测</w:t>
      </w:r>
    </w:p>
    <w:p>
      <w:pPr>
        <w:spacing w:before="75" w:after="0"/>
      </w:pPr>
      <w:r>
        <w:rPr>
          <w:b w:val="1"/>
          <w:bCs w:val="1"/>
        </w:rPr>
        <w:t xml:space="preserve">第七章 重点子行业市场评估</w:t>
      </w:r>
    </w:p>
    <w:p>
      <w:pPr>
        <w:spacing w:before="75" w:after="0"/>
      </w:pPr>
      <w:r>
        <w:rPr/>
        <w:t xml:space="preserve">第一节 子行业发展现状</w:t>
      </w:r>
    </w:p>
    <w:p>
      <w:pPr>
        <w:spacing w:before="75" w:after="0"/>
      </w:pPr>
      <w:r>
        <w:rPr/>
        <w:t xml:space="preserve">第二节 2021-2026年飞轮壳行业主要细分产品产量及增长速度</w:t>
      </w:r>
    </w:p>
    <w:p>
      <w:pPr>
        <w:spacing w:before="75" w:after="0"/>
      </w:pPr>
      <w:r>
        <w:rPr/>
        <w:t xml:space="preserve">第三节 子行业发展趋势</w:t>
      </w:r>
    </w:p>
    <w:p>
      <w:pPr>
        <w:spacing w:before="75" w:after="0"/>
      </w:pPr>
      <w:r>
        <w:rPr>
          <w:b w:val="1"/>
          <w:bCs w:val="1"/>
        </w:rPr>
        <w:t xml:space="preserve">第八章 飞轮壳行业进出口状况研究</w:t>
      </w:r>
    </w:p>
    <w:p>
      <w:pPr>
        <w:spacing w:before="75" w:after="0"/>
      </w:pPr>
      <w:r>
        <w:rPr/>
        <w:t xml:space="preserve">第一节 出口现状及趋势研究</w:t>
      </w:r>
    </w:p>
    <w:p>
      <w:pPr>
        <w:spacing w:before="75" w:after="0"/>
      </w:pPr>
      <w:r>
        <w:rPr/>
        <w:t xml:space="preserve">一、2021-2026年飞轮壳产品出口量值及增长率</w:t>
      </w:r>
    </w:p>
    <w:p>
      <w:pPr>
        <w:spacing w:before="75" w:after="0"/>
      </w:pPr>
      <w:r>
        <w:rPr/>
        <w:t xml:space="preserve">二、国外市场国家和地区分布情况</w:t>
      </w:r>
    </w:p>
    <w:p>
      <w:pPr>
        <w:spacing w:before="75" w:after="0"/>
      </w:pPr>
      <w:r>
        <w:rPr/>
        <w:t xml:space="preserve">三、2026-2031年飞轮壳产品出口量值及增长率预测</w:t>
      </w:r>
    </w:p>
    <w:p>
      <w:pPr>
        <w:spacing w:before="75" w:after="0"/>
      </w:pPr>
      <w:r>
        <w:rPr/>
        <w:t xml:space="preserve">第二节 进口现状及趋势研究</w:t>
      </w:r>
    </w:p>
    <w:p>
      <w:pPr>
        <w:spacing w:before="75" w:after="0"/>
      </w:pPr>
      <w:r>
        <w:rPr/>
        <w:t xml:space="preserve">一、2021-2026年飞轮壳产品进口量值及增长率</w:t>
      </w:r>
    </w:p>
    <w:p>
      <w:pPr>
        <w:spacing w:before="75" w:after="0"/>
      </w:pPr>
      <w:r>
        <w:rPr/>
        <w:t xml:space="preserve">二、飞轮壳行业主要进口产品品牌</w:t>
      </w:r>
    </w:p>
    <w:p>
      <w:pPr>
        <w:spacing w:before="75" w:after="0"/>
      </w:pPr>
      <w:r>
        <w:rPr/>
        <w:t xml:space="preserve">三、2026-2031年飞轮壳产品进口量值及增长率预测</w:t>
      </w:r>
    </w:p>
    <w:p>
      <w:pPr>
        <w:spacing w:before="75" w:after="0"/>
      </w:pPr>
      <w:r>
        <w:rPr>
          <w:b w:val="1"/>
          <w:bCs w:val="1"/>
        </w:rPr>
        <w:t xml:space="preserve">第九章 飞轮壳行业供需研究</w:t>
      </w:r>
    </w:p>
    <w:p>
      <w:pPr>
        <w:spacing w:before="75" w:after="0"/>
      </w:pPr>
      <w:r>
        <w:rPr/>
        <w:t xml:space="preserve">第一节 飞轮壳行业供需现状</w:t>
      </w:r>
    </w:p>
    <w:p>
      <w:pPr>
        <w:spacing w:before="75" w:after="0"/>
      </w:pPr>
      <w:r>
        <w:rPr/>
        <w:t xml:space="preserve">第二节 影响中国飞轮壳行业供需平衡的因素</w:t>
      </w:r>
    </w:p>
    <w:p>
      <w:pPr>
        <w:spacing w:before="75" w:after="0"/>
      </w:pPr>
      <w:r>
        <w:rPr/>
        <w:t xml:space="preserve">第三节 2026-2031年中国飞轮壳行业供需趋势预测</w:t>
      </w:r>
    </w:p>
    <w:p>
      <w:pPr>
        <w:spacing w:before="75" w:after="0"/>
      </w:pPr>
      <w:r>
        <w:rPr>
          <w:b w:val="1"/>
          <w:bCs w:val="1"/>
        </w:rPr>
        <w:t xml:space="preserve">第十章 飞轮壳上游行业发展研究</w:t>
      </w:r>
    </w:p>
    <w:p>
      <w:pPr>
        <w:spacing w:before="75" w:after="0"/>
      </w:pPr>
      <w:r>
        <w:rPr/>
        <w:t xml:space="preserve">第一节 上游行业发展现状</w:t>
      </w:r>
    </w:p>
    <w:p>
      <w:pPr>
        <w:spacing w:before="75" w:after="0"/>
      </w:pPr>
      <w:r>
        <w:rPr/>
        <w:t xml:space="preserve">第二节 原材料市场对飞轮壳行业的影响</w:t>
      </w:r>
    </w:p>
    <w:p>
      <w:pPr>
        <w:spacing w:before="75" w:after="0"/>
      </w:pPr>
      <w:r>
        <w:rPr/>
        <w:t xml:space="preserve">第三节 上游行业供给情况</w:t>
      </w:r>
    </w:p>
    <w:p>
      <w:pPr>
        <w:spacing w:before="75" w:after="0"/>
      </w:pPr>
      <w:r>
        <w:rPr/>
        <w:t xml:space="preserve">第四节 上游行业发展趋势</w:t>
      </w:r>
    </w:p>
    <w:p>
      <w:pPr>
        <w:spacing w:before="75" w:after="0"/>
      </w:pPr>
      <w:r>
        <w:rPr>
          <w:b w:val="1"/>
          <w:bCs w:val="1"/>
        </w:rPr>
        <w:t xml:space="preserve">第十一章 飞轮壳下游行业发展研究</w:t>
      </w:r>
    </w:p>
    <w:p>
      <w:pPr>
        <w:spacing w:before="75" w:after="0"/>
      </w:pPr>
      <w:r>
        <w:rPr/>
        <w:t xml:space="preserve">第一节 下游行业发展现状</w:t>
      </w:r>
    </w:p>
    <w:p>
      <w:pPr>
        <w:spacing w:before="75" w:after="0"/>
      </w:pPr>
      <w:r>
        <w:rPr/>
        <w:t xml:space="preserve">第二节 下游行业对飞轮壳行业的影响</w:t>
      </w:r>
    </w:p>
    <w:p>
      <w:pPr>
        <w:spacing w:before="75" w:after="0"/>
      </w:pPr>
      <w:r>
        <w:rPr/>
        <w:t xml:space="preserve">第三节 下游行业发展趋势</w:t>
      </w:r>
    </w:p>
    <w:p>
      <w:pPr>
        <w:spacing w:before="75" w:after="0"/>
      </w:pPr>
      <w:r>
        <w:rPr>
          <w:b w:val="1"/>
          <w:bCs w:val="1"/>
        </w:rPr>
        <w:t xml:space="preserve">第十二章 飞轮壳替代品行业发展研究</w:t>
      </w:r>
    </w:p>
    <w:p>
      <w:pPr>
        <w:spacing w:before="75" w:after="0"/>
      </w:pPr>
      <w:r>
        <w:rPr/>
        <w:t xml:space="preserve">第一节 替代品种类</w:t>
      </w:r>
    </w:p>
    <w:p>
      <w:pPr>
        <w:spacing w:before="75" w:after="0"/>
      </w:pPr>
      <w:r>
        <w:rPr/>
        <w:t xml:space="preserve">第二节 替代品对飞轮壳行业的影响</w:t>
      </w:r>
    </w:p>
    <w:p>
      <w:pPr>
        <w:spacing w:before="75" w:after="0"/>
      </w:pPr>
      <w:r>
        <w:rPr/>
        <w:t xml:space="preserve">第三节 替代品发展环境与发展趋势</w:t>
      </w:r>
    </w:p>
    <w:p>
      <w:pPr>
        <w:spacing w:before="75" w:after="0"/>
      </w:pPr>
      <w:r>
        <w:rPr>
          <w:b w:val="1"/>
          <w:bCs w:val="1"/>
        </w:rPr>
        <w:t xml:space="preserve">第十三章 飞轮壳行业竞争分析</w:t>
      </w:r>
    </w:p>
    <w:p>
      <w:pPr>
        <w:spacing w:before="75" w:after="0"/>
      </w:pPr>
      <w:r>
        <w:rPr/>
        <w:t xml:space="preserve">第一节 重点飞轮壳企业市场份额</w:t>
      </w:r>
    </w:p>
    <w:p>
      <w:pPr>
        <w:spacing w:before="75" w:after="0"/>
      </w:pPr>
      <w:r>
        <w:rPr/>
        <w:t xml:space="preserve">第二节 行业市场集中度</w:t>
      </w:r>
    </w:p>
    <w:p>
      <w:pPr>
        <w:spacing w:before="75" w:after="0"/>
      </w:pPr>
      <w:r>
        <w:rPr/>
        <w:t xml:space="preserve">第三节 行业竞争组群</w:t>
      </w:r>
    </w:p>
    <w:p>
      <w:pPr>
        <w:spacing w:before="75" w:after="0"/>
      </w:pPr>
      <w:r>
        <w:rPr/>
        <w:t xml:space="preserve">第四节 波特五力模型分析</w:t>
      </w:r>
    </w:p>
    <w:p>
      <w:pPr>
        <w:spacing w:before="75" w:after="0"/>
      </w:pPr>
      <w:r>
        <w:rPr/>
        <w:t xml:space="preserve">第五节 飞轮壳行业竞争关键因素</w:t>
      </w:r>
    </w:p>
    <w:p>
      <w:pPr>
        <w:spacing w:before="75" w:after="0"/>
      </w:pPr>
      <w:r>
        <w:rPr/>
        <w:t xml:space="preserve">一、价格</w:t>
      </w:r>
    </w:p>
    <w:p>
      <w:pPr>
        <w:spacing w:before="75" w:after="0"/>
      </w:pPr>
      <w:r>
        <w:rPr/>
        <w:t xml:space="preserve">二、渠道</w:t>
      </w:r>
    </w:p>
    <w:p>
      <w:pPr>
        <w:spacing w:before="75" w:after="0"/>
      </w:pPr>
      <w:r>
        <w:rPr/>
        <w:t xml:space="preserve">三、产品/服务质量</w:t>
      </w:r>
    </w:p>
    <w:p>
      <w:pPr>
        <w:spacing w:before="75" w:after="0"/>
      </w:pPr>
      <w:r>
        <w:rPr/>
        <w:t xml:space="preserve">四、品牌</w:t>
      </w:r>
    </w:p>
    <w:p>
      <w:pPr>
        <w:spacing w:before="75" w:after="0"/>
      </w:pPr>
      <w:r>
        <w:rPr>
          <w:b w:val="1"/>
          <w:bCs w:val="1"/>
        </w:rPr>
        <w:t xml:space="preserve">第十四章 飞轮壳行业标杆企业调查研究</w:t>
      </w:r>
    </w:p>
    <w:p>
      <w:pPr>
        <w:spacing w:before="75" w:after="0"/>
      </w:pPr>
      <w:r>
        <w:rPr/>
        <w:t xml:space="preserve">第一节 襄樊源东谷实业有限公司</w:t>
      </w:r>
    </w:p>
    <w:p>
      <w:pPr>
        <w:spacing w:before="75" w:after="0"/>
      </w:pPr>
      <w:r>
        <w:rPr/>
        <w:t xml:space="preserve">一、企业简介</w:t>
      </w:r>
    </w:p>
    <w:p>
      <w:pPr>
        <w:spacing w:before="75" w:after="0"/>
      </w:pPr>
      <w:r>
        <w:rPr/>
        <w:t xml:space="preserve">二、产品</w:t>
      </w:r>
    </w:p>
    <w:p>
      <w:pPr>
        <w:spacing w:before="75" w:after="0"/>
      </w:pPr>
      <w:r>
        <w:rPr/>
        <w:t xml:space="preserve">三、企业发展分析</w:t>
      </w:r>
    </w:p>
    <w:p>
      <w:pPr>
        <w:spacing w:before="75" w:after="0"/>
      </w:pPr>
      <w:r>
        <w:rPr/>
        <w:t xml:space="preserve">四、企业财务分析</w:t>
      </w:r>
    </w:p>
    <w:p>
      <w:pPr>
        <w:spacing w:before="75" w:after="0"/>
      </w:pPr>
      <w:r>
        <w:rPr/>
        <w:t xml:space="preserve">第二节 昆明云内动力股份有限公司</w:t>
      </w:r>
    </w:p>
    <w:p>
      <w:pPr>
        <w:spacing w:before="75" w:after="0"/>
      </w:pPr>
      <w:r>
        <w:rPr/>
        <w:t xml:space="preserve">一、企业简介</w:t>
      </w:r>
    </w:p>
    <w:p>
      <w:pPr>
        <w:spacing w:before="75" w:after="0"/>
      </w:pPr>
      <w:r>
        <w:rPr/>
        <w:t xml:space="preserve">二、产品</w:t>
      </w:r>
    </w:p>
    <w:p>
      <w:pPr>
        <w:spacing w:before="75" w:after="0"/>
      </w:pPr>
      <w:r>
        <w:rPr/>
        <w:t xml:space="preserve">三、企业发展分析</w:t>
      </w:r>
    </w:p>
    <w:p>
      <w:pPr>
        <w:spacing w:before="75" w:after="0"/>
      </w:pPr>
      <w:r>
        <w:rPr/>
        <w:t xml:space="preserve">四、企业财务分析</w:t>
      </w:r>
    </w:p>
    <w:p>
      <w:pPr>
        <w:spacing w:before="75" w:after="0"/>
      </w:pPr>
      <w:r>
        <w:rPr/>
        <w:t xml:space="preserve">第三节 上海柴油机股份有限公司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第四节 常柴股份有限公司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第五节 潍柴动力股份有限公司</w:t>
      </w:r>
    </w:p>
    <w:p>
      <w:pPr>
        <w:spacing w:before="75" w:after="0"/>
      </w:pPr>
      <w:r>
        <w:rPr/>
        <w:t xml:space="preserve">一、企业简介</w:t>
      </w:r>
    </w:p>
    <w:p>
      <w:pPr>
        <w:spacing w:before="75" w:after="0"/>
      </w:pPr>
      <w:r>
        <w:rPr/>
        <w:t xml:space="preserve">二、企业主要经济指标分析</w:t>
      </w:r>
    </w:p>
    <w:p>
      <w:pPr>
        <w:spacing w:before="75" w:after="0"/>
      </w:pPr>
      <w:r>
        <w:rPr/>
        <w:t xml:space="preserve">第六节 朝阳东风柴油机配件有限公司</w:t>
      </w:r>
    </w:p>
    <w:p>
      <w:pPr>
        <w:spacing w:before="75" w:after="0"/>
      </w:pPr>
      <w:r>
        <w:rPr/>
        <w:t xml:space="preserve">一、企业简介</w:t>
      </w:r>
    </w:p>
    <w:p>
      <w:pPr>
        <w:spacing w:before="75" w:after="0"/>
      </w:pPr>
      <w:r>
        <w:rPr/>
        <w:t xml:space="preserve">二、企业财务分析</w:t>
      </w:r>
    </w:p>
    <w:p>
      <w:pPr>
        <w:spacing w:before="75" w:after="0"/>
      </w:pPr>
      <w:r>
        <w:rPr/>
        <w:t xml:space="preserve">第七节 铜陵万象汽车零部件有限公司</w:t>
      </w:r>
    </w:p>
    <w:p>
      <w:pPr>
        <w:spacing w:before="75" w:after="0"/>
      </w:pPr>
      <w:r>
        <w:rPr/>
        <w:t xml:space="preserve">一、企业简介</w:t>
      </w:r>
    </w:p>
    <w:p>
      <w:pPr>
        <w:spacing w:before="75" w:after="0"/>
      </w:pPr>
      <w:r>
        <w:rPr/>
        <w:t xml:space="preserve">二、企业财务分析</w:t>
      </w:r>
    </w:p>
    <w:p>
      <w:pPr>
        <w:spacing w:before="75" w:after="0"/>
      </w:pPr>
      <w:r>
        <w:rPr/>
        <w:t xml:space="preserve">第八节 昭阳神风动力制造有限责任公司</w:t>
      </w:r>
    </w:p>
    <w:p>
      <w:pPr>
        <w:spacing w:before="75" w:after="0"/>
      </w:pPr>
      <w:r>
        <w:rPr/>
        <w:t xml:space="preserve">一、企业简介</w:t>
      </w:r>
    </w:p>
    <w:p>
      <w:pPr>
        <w:spacing w:before="75" w:after="0"/>
      </w:pPr>
      <w:r>
        <w:rPr/>
        <w:t xml:space="preserve">二、企业财务分析</w:t>
      </w:r>
    </w:p>
    <w:p>
      <w:pPr>
        <w:spacing w:before="75" w:after="0"/>
      </w:pPr>
      <w:r>
        <w:rPr/>
        <w:t xml:space="preserve">第九节 南充市东方红机械制造厂</w:t>
      </w:r>
    </w:p>
    <w:p>
      <w:pPr>
        <w:spacing w:before="75" w:after="0"/>
      </w:pPr>
      <w:r>
        <w:rPr/>
        <w:t xml:space="preserve">一、企业简介</w:t>
      </w:r>
    </w:p>
    <w:p>
      <w:pPr>
        <w:spacing w:before="75" w:after="0"/>
      </w:pPr>
      <w:r>
        <w:rPr/>
        <w:t xml:space="preserve">二、企业财务分析</w:t>
      </w:r>
    </w:p>
    <w:p>
      <w:pPr>
        <w:spacing w:before="75" w:after="0"/>
      </w:pPr>
      <w:r>
        <w:rPr>
          <w:b w:val="1"/>
          <w:bCs w:val="1"/>
        </w:rPr>
        <w:t xml:space="preserve">第十五章 飞轮壳行业产品价格研究</w:t>
      </w:r>
    </w:p>
    <w:p>
      <w:pPr>
        <w:spacing w:before="75" w:after="0"/>
      </w:pPr>
      <w:r>
        <w:rPr/>
        <w:t xml:space="preserve">第一节 价格特征</w:t>
      </w:r>
    </w:p>
    <w:p>
      <w:pPr>
        <w:spacing w:before="75" w:after="0"/>
      </w:pPr>
      <w:r>
        <w:rPr/>
        <w:t xml:space="preserve">第二节 主流品牌产品价位</w:t>
      </w:r>
    </w:p>
    <w:p>
      <w:pPr>
        <w:spacing w:before="75" w:after="0"/>
      </w:pPr>
      <w:r>
        <w:rPr/>
        <w:t xml:space="preserve">第三节 成本因素对价格的影响</w:t>
      </w:r>
    </w:p>
    <w:p>
      <w:pPr>
        <w:spacing w:before="75" w:after="0"/>
      </w:pPr>
      <w:r>
        <w:rPr/>
        <w:t xml:space="preserve">第四节 其它经济因素对飞轮壳行业产品价格的影响</w:t>
      </w:r>
    </w:p>
    <w:p>
      <w:pPr>
        <w:spacing w:before="75" w:after="0"/>
      </w:pPr>
      <w:r>
        <w:rPr/>
        <w:t xml:space="preserve">第五节 飞轮壳行业价格策略研究</w:t>
      </w:r>
    </w:p>
    <w:p>
      <w:pPr>
        <w:spacing w:before="75" w:after="0"/>
      </w:pPr>
      <w:r>
        <w:rPr>
          <w:b w:val="1"/>
          <w:bCs w:val="1"/>
        </w:rPr>
        <w:t xml:space="preserve">第十六章 飞轮壳行业渠道研究</w:t>
      </w:r>
    </w:p>
    <w:p>
      <w:pPr>
        <w:spacing w:before="75" w:after="0"/>
      </w:pPr>
      <w:r>
        <w:rPr/>
        <w:t xml:space="preserve">第一节 渠道格局</w:t>
      </w:r>
    </w:p>
    <w:p>
      <w:pPr>
        <w:spacing w:before="75" w:after="0"/>
      </w:pPr>
      <w:r>
        <w:rPr/>
        <w:t xml:space="preserve">第二节 渠道形式</w:t>
      </w:r>
    </w:p>
    <w:p>
      <w:pPr>
        <w:spacing w:before="75" w:after="0"/>
      </w:pPr>
      <w:r>
        <w:rPr/>
        <w:t xml:space="preserve">第三节 渠道变化趋势</w:t>
      </w:r>
    </w:p>
    <w:p>
      <w:pPr>
        <w:spacing w:before="75" w:after="0"/>
      </w:pPr>
      <w:r>
        <w:rPr>
          <w:b w:val="1"/>
          <w:bCs w:val="1"/>
        </w:rPr>
        <w:t xml:space="preserve">第十七章 飞轮壳行业用户研究</w:t>
      </w:r>
    </w:p>
    <w:p>
      <w:pPr>
        <w:spacing w:before="75" w:after="0"/>
      </w:pPr>
      <w:r>
        <w:rPr/>
        <w:t xml:space="preserve">第一节 用户认知程度</w:t>
      </w:r>
    </w:p>
    <w:p>
      <w:pPr>
        <w:spacing w:before="75" w:after="0"/>
      </w:pPr>
      <w:r>
        <w:rPr/>
        <w:t xml:space="preserve">第二节 飞轮壳消费者认知度调研</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第十八章 行业盈利能力分析研究</w:t>
      </w:r>
    </w:p>
    <w:p>
      <w:pPr>
        <w:spacing w:before="75" w:after="0"/>
      </w:pPr>
      <w:r>
        <w:rPr/>
        <w:t xml:space="preserve">第一节 2021-2026年飞轮壳行业销售毛利率</w:t>
      </w:r>
    </w:p>
    <w:p>
      <w:pPr>
        <w:spacing w:before="75" w:after="0"/>
      </w:pPr>
      <w:r>
        <w:rPr/>
        <w:t xml:space="preserve">第二节 2021-2026年飞轮壳行业销售利润率</w:t>
      </w:r>
    </w:p>
    <w:p>
      <w:pPr>
        <w:spacing w:before="75" w:after="0"/>
      </w:pPr>
      <w:r>
        <w:rPr/>
        <w:t xml:space="preserve">第三节 2021-2026年飞轮壳行业总资产利润率</w:t>
      </w:r>
    </w:p>
    <w:p>
      <w:pPr>
        <w:spacing w:before="75" w:after="0"/>
      </w:pPr>
      <w:r>
        <w:rPr/>
        <w:t xml:space="preserve">第四节 2021-2026年飞轮壳行业净资产利润率</w:t>
      </w:r>
    </w:p>
    <w:p>
      <w:pPr>
        <w:spacing w:before="75" w:after="0"/>
      </w:pPr>
      <w:r>
        <w:rPr/>
        <w:t xml:space="preserve">第五节 2021-2026年飞轮壳行业产值利税率</w:t>
      </w:r>
    </w:p>
    <w:p>
      <w:pPr>
        <w:spacing w:before="75" w:after="0"/>
      </w:pPr>
      <w:r>
        <w:rPr/>
        <w:t xml:space="preserve">第六节 2026-2031年飞轮壳行业盈利能力预测</w:t>
      </w:r>
    </w:p>
    <w:p>
      <w:pPr>
        <w:spacing w:before="75" w:after="0"/>
      </w:pPr>
      <w:r>
        <w:rPr>
          <w:b w:val="1"/>
          <w:bCs w:val="1"/>
        </w:rPr>
        <w:t xml:space="preserve">第十九章 行业成长性分析研究</w:t>
      </w:r>
    </w:p>
    <w:p>
      <w:pPr>
        <w:spacing w:before="75" w:after="0"/>
      </w:pPr>
      <w:r>
        <w:rPr/>
        <w:t xml:space="preserve">第一节 2021-2026年飞轮壳行业销售收入增长分析</w:t>
      </w:r>
    </w:p>
    <w:p>
      <w:pPr>
        <w:spacing w:before="75" w:after="0"/>
      </w:pPr>
      <w:r>
        <w:rPr/>
        <w:t xml:space="preserve">第二节 2021-2026年飞轮壳行业总资产增长分析</w:t>
      </w:r>
    </w:p>
    <w:p>
      <w:pPr>
        <w:spacing w:before="75" w:after="0"/>
      </w:pPr>
      <w:r>
        <w:rPr/>
        <w:t xml:space="preserve">第三节 2021-2026年飞轮壳行业固定资产增长分析</w:t>
      </w:r>
    </w:p>
    <w:p>
      <w:pPr>
        <w:spacing w:before="75" w:after="0"/>
      </w:pPr>
      <w:r>
        <w:rPr/>
        <w:t xml:space="preserve">第四节 2021-2026年飞轮壳行业净资产增长分析</w:t>
      </w:r>
    </w:p>
    <w:p>
      <w:pPr>
        <w:spacing w:before="75" w:after="0"/>
      </w:pPr>
      <w:r>
        <w:rPr/>
        <w:t xml:space="preserve">第五节 2021-2026年飞轮壳行业利润增长分析</w:t>
      </w:r>
    </w:p>
    <w:p>
      <w:pPr>
        <w:spacing w:before="75" w:after="0"/>
      </w:pPr>
      <w:r>
        <w:rPr/>
        <w:t xml:space="preserve">第六节 2026-2031年飞轮壳行业增长预测</w:t>
      </w:r>
    </w:p>
    <w:p>
      <w:pPr>
        <w:spacing w:before="75" w:after="0"/>
      </w:pPr>
      <w:r>
        <w:rPr>
          <w:b w:val="1"/>
          <w:bCs w:val="1"/>
        </w:rPr>
        <w:t xml:space="preserve">第二十章 行业偿债能力分析研究</w:t>
      </w:r>
    </w:p>
    <w:p>
      <w:pPr>
        <w:spacing w:before="75" w:after="0"/>
      </w:pPr>
      <w:r>
        <w:rPr/>
        <w:t xml:space="preserve">第一节 2021-2026年飞轮壳行业资产负债率分析</w:t>
      </w:r>
    </w:p>
    <w:p>
      <w:pPr>
        <w:spacing w:before="75" w:after="0"/>
      </w:pPr>
      <w:r>
        <w:rPr/>
        <w:t xml:space="preserve">第二节 2021-2026年飞轮壳行业速动比率分析</w:t>
      </w:r>
    </w:p>
    <w:p>
      <w:pPr>
        <w:spacing w:before="75" w:after="0"/>
      </w:pPr>
      <w:r>
        <w:rPr/>
        <w:t xml:space="preserve">第三节 2021-2026年飞轮壳行业流动比率分析</w:t>
      </w:r>
    </w:p>
    <w:p>
      <w:pPr>
        <w:spacing w:before="75" w:after="0"/>
      </w:pPr>
      <w:r>
        <w:rPr/>
        <w:t xml:space="preserve">第四节 2021-2026年飞轮壳行业利息保障倍数分析</w:t>
      </w:r>
    </w:p>
    <w:p>
      <w:pPr>
        <w:spacing w:before="75" w:after="0"/>
      </w:pPr>
      <w:r>
        <w:rPr/>
        <w:t xml:space="preserve">第五节 2026-2031年飞轮壳行业偿债能力预测</w:t>
      </w:r>
    </w:p>
    <w:p>
      <w:pPr>
        <w:spacing w:before="75" w:after="0"/>
      </w:pPr>
      <w:r>
        <w:rPr>
          <w:b w:val="1"/>
          <w:bCs w:val="1"/>
        </w:rPr>
        <w:t xml:space="preserve">第二十一章 行业营运能力分析研究</w:t>
      </w:r>
    </w:p>
    <w:p>
      <w:pPr>
        <w:spacing w:before="75" w:after="0"/>
      </w:pPr>
      <w:r>
        <w:rPr/>
        <w:t xml:space="preserve">第一节 2021-2026年飞轮壳行业总资产周转率分析</w:t>
      </w:r>
    </w:p>
    <w:p>
      <w:pPr>
        <w:spacing w:before="75" w:after="0"/>
      </w:pPr>
      <w:r>
        <w:rPr/>
        <w:t xml:space="preserve">第二节 2021-2026年飞轮壳行业净资产周转率分析</w:t>
      </w:r>
    </w:p>
    <w:p>
      <w:pPr>
        <w:spacing w:before="75" w:after="0"/>
      </w:pPr>
      <w:r>
        <w:rPr/>
        <w:t xml:space="preserve">第三节 2021-2026年飞轮壳行业应收账款周转率分析</w:t>
      </w:r>
    </w:p>
    <w:p>
      <w:pPr>
        <w:spacing w:before="75" w:after="0"/>
      </w:pPr>
      <w:r>
        <w:rPr/>
        <w:t xml:space="preserve">第四节 2021-2026年飞轮壳行业存货周转率分析</w:t>
      </w:r>
    </w:p>
    <w:p>
      <w:pPr>
        <w:spacing w:before="75" w:after="0"/>
      </w:pPr>
      <w:r>
        <w:rPr/>
        <w:t xml:space="preserve">第五节 2026-2031年飞轮壳行业营运能力预测</w:t>
      </w:r>
    </w:p>
    <w:p>
      <w:pPr>
        <w:spacing w:before="75" w:after="0"/>
      </w:pPr>
      <w:r>
        <w:rPr>
          <w:b w:val="1"/>
          <w:bCs w:val="1"/>
        </w:rPr>
        <w:t xml:space="preserve">第二十二章 飞轮壳行业风险分析研究</w:t>
      </w:r>
    </w:p>
    <w:p>
      <w:pPr>
        <w:spacing w:before="75" w:after="0"/>
      </w:pPr>
      <w:r>
        <w:rPr/>
        <w:t xml:space="preserve">第一节 飞轮壳行业环境风险</w:t>
      </w:r>
    </w:p>
    <w:p>
      <w:pPr>
        <w:spacing w:before="75" w:after="0"/>
      </w:pPr>
      <w:r>
        <w:rPr/>
        <w:t xml:space="preserve">一、国际经济环境风险</w:t>
      </w:r>
    </w:p>
    <w:p>
      <w:pPr>
        <w:spacing w:before="75" w:after="0"/>
      </w:pPr>
      <w:r>
        <w:rPr/>
        <w:t xml:space="preserve">二、汇率波动风险</w:t>
      </w:r>
    </w:p>
    <w:p>
      <w:pPr>
        <w:spacing w:before="75" w:after="0"/>
      </w:pPr>
      <w:r>
        <w:rPr/>
        <w:t xml:space="preserve">三、宏观经济风险</w:t>
      </w:r>
    </w:p>
    <w:p>
      <w:pPr>
        <w:spacing w:before="75" w:after="0"/>
      </w:pPr>
      <w:r>
        <w:rPr/>
        <w:t xml:space="preserve">第二节 飞轮壳行业产业链上下游风险</w:t>
      </w:r>
    </w:p>
    <w:p>
      <w:pPr>
        <w:spacing w:before="75" w:after="0"/>
      </w:pPr>
      <w:r>
        <w:rPr/>
        <w:t xml:space="preserve">一、上游行业风险</w:t>
      </w:r>
    </w:p>
    <w:p>
      <w:pPr>
        <w:spacing w:before="75" w:after="0"/>
      </w:pPr>
      <w:r>
        <w:rPr/>
        <w:t xml:space="preserve">二、下游行业风险</w:t>
      </w:r>
    </w:p>
    <w:p>
      <w:pPr>
        <w:spacing w:before="75" w:after="0"/>
      </w:pPr>
      <w:r>
        <w:rPr/>
        <w:t xml:space="preserve">三、其他关联行业风险</w:t>
      </w:r>
    </w:p>
    <w:p>
      <w:pPr>
        <w:spacing w:before="75" w:after="0"/>
      </w:pPr>
      <w:r>
        <w:rPr/>
        <w:t xml:space="preserve">第三节 飞轮壳行业政策风险</w:t>
      </w:r>
    </w:p>
    <w:p>
      <w:pPr>
        <w:spacing w:before="75" w:after="0"/>
      </w:pPr>
      <w:r>
        <w:rPr/>
        <w:t xml:space="preserve">一、产业政策风险</w:t>
      </w:r>
    </w:p>
    <w:p>
      <w:pPr>
        <w:spacing w:before="75" w:after="0"/>
      </w:pPr>
      <w:r>
        <w:rPr/>
        <w:t xml:space="preserve">二、贸易政策风险</w:t>
      </w:r>
    </w:p>
    <w:p>
      <w:pPr>
        <w:spacing w:before="75" w:after="0"/>
      </w:pPr>
      <w:r>
        <w:rPr/>
        <w:t xml:space="preserve">三、环保政策风险</w:t>
      </w:r>
    </w:p>
    <w:p>
      <w:pPr>
        <w:spacing w:before="75" w:after="0"/>
      </w:pPr>
      <w:r>
        <w:rPr/>
        <w:t xml:space="preserve">四、区域经济政策风险</w:t>
      </w:r>
    </w:p>
    <w:p>
      <w:pPr>
        <w:spacing w:before="75" w:after="0"/>
      </w:pPr>
      <w:r>
        <w:rPr/>
        <w:t xml:space="preserve">五、其他政策风险</w:t>
      </w:r>
    </w:p>
    <w:p>
      <w:pPr>
        <w:spacing w:before="75" w:after="0"/>
      </w:pPr>
      <w:r>
        <w:rPr/>
        <w:t xml:space="preserve">第四节 飞轮壳行业市场风险</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b w:val="1"/>
          <w:bCs w:val="1"/>
        </w:rPr>
        <w:t xml:space="preserve">第二十三章 中道泰和投资建议</w:t>
      </w:r>
    </w:p>
    <w:p>
      <w:pPr>
        <w:spacing w:before="75" w:after="0"/>
      </w:pPr>
      <w:r>
        <w:rPr/>
        <w:t xml:space="preserve">第一节 飞轮壳行业趋势预测分析</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四、行业总体趋势预测及市场机会分析</w:t>
      </w:r>
    </w:p>
    <w:p>
      <w:pPr>
        <w:spacing w:before="75" w:after="0"/>
      </w:pPr>
      <w:r>
        <w:rPr/>
        <w:t xml:space="preserve">第二节 飞轮壳企业营销策略</w:t>
      </w:r>
    </w:p>
    <w:p>
      <w:pPr>
        <w:spacing w:before="75" w:after="0"/>
      </w:pPr>
      <w:r>
        <w:rPr/>
        <w:t xml:space="preserve">一、竞争策略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四、品牌策略</w:t>
      </w:r>
    </w:p>
    <w:p>
      <w:pPr>
        <w:spacing w:before="75" w:after="0"/>
      </w:pPr>
      <w:r>
        <w:rPr/>
        <w:t xml:space="preserve">第三节 飞轮壳企业投资前景研究</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第四节 飞轮壳企业应对当前经济形势策略建议</w:t>
      </w:r>
    </w:p>
    <w:p>
      <w:pPr>
        <w:spacing w:before="75" w:after="0"/>
      </w:pPr>
      <w:r>
        <w:rPr/>
        <w:t xml:space="preserve">一、战略建议</w:t>
      </w:r>
    </w:p>
    <w:p>
      <w:pPr>
        <w:spacing w:before="75" w:after="0"/>
      </w:pPr>
      <w:r>
        <w:rPr/>
        <w:t xml:space="preserve">二、投资注意事项建议</w:t>
      </w:r>
    </w:p>
    <w:p>
      <w:pPr>
        <w:spacing w:before="75" w:after="0"/>
      </w:pPr>
      <w:r>
        <w:rPr>
          <w:b w:val="1"/>
          <w:bCs w:val="1"/>
        </w:rPr>
        <w:t xml:space="preserve">图表目录</w:t>
      </w:r>
    </w:p>
    <w:p>
      <w:pPr>
        <w:spacing w:before="75" w:after="0"/>
      </w:pPr>
      <w:r>
        <w:rPr/>
        <w:t xml:space="preserve">图表：美国2021-2026年gdp季度环比增长率 单位：%</w:t>
      </w:r>
    </w:p>
    <w:p>
      <w:pPr>
        <w:spacing w:before="75" w:after="0"/>
      </w:pPr>
      <w:r>
        <w:rPr/>
        <w:t xml:space="preserve">图表：美国gdp、消费、投资和出口折年率季度同比增长 单位：%</w:t>
      </w:r>
    </w:p>
    <w:p>
      <w:pPr>
        <w:spacing w:before="75" w:after="0"/>
      </w:pPr>
      <w:r>
        <w:rPr/>
        <w:t xml:space="preserve">图表：2021-2026年各因素对美国经济增长的贡献度(单位：%)</w:t>
      </w:r>
    </w:p>
    <w:p>
      <w:pPr>
        <w:spacing w:before="75" w:after="0"/>
      </w:pPr>
      <w:r>
        <w:rPr/>
        <w:t xml:space="preserve">图表：美国工业产值增长及产能利用率变化(单位：%)</w:t>
      </w:r>
    </w:p>
    <w:p>
      <w:pPr>
        <w:spacing w:before="75" w:after="0"/>
      </w:pPr>
      <w:r>
        <w:rPr/>
        <w:t xml:space="preserve">图表：2021-2026年美国cpi&amp;ppi变化趋势(单位：%)</w:t>
      </w:r>
    </w:p>
    <w:p>
      <w:pPr>
        <w:spacing w:before="75" w:after="0"/>
      </w:pPr>
      <w:r>
        <w:rPr/>
        <w:t xml:space="preserve">图表：2021-2026年美国月度失业率情况 单位：%</w:t>
      </w:r>
    </w:p>
    <w:p>
      <w:pPr>
        <w:spacing w:before="75" w:after="0"/>
      </w:pPr>
      <w:r>
        <w:rPr/>
        <w:t xml:space="preserve">图表：欧盟16国gdp季度同比增长率 单位：%</w:t>
      </w:r>
    </w:p>
    <w:p>
      <w:pPr>
        <w:spacing w:before="75" w:after="0"/>
      </w:pPr>
      <w:r>
        <w:rPr/>
        <w:t xml:space="preserve">图表：2021-2026年欧元区、德国、法国、意大利工业产值月环比变化(单位：%)</w:t>
      </w:r>
    </w:p>
    <w:p>
      <w:pPr>
        <w:spacing w:before="75" w:after="0"/>
      </w:pPr>
      <w:r>
        <w:rPr/>
        <w:t xml:space="preserve">图表：2021-2026年欧元区cpi、ppi同比增长变化(单位：%)</w:t>
      </w:r>
    </w:p>
    <w:p>
      <w:pPr>
        <w:spacing w:before="75" w:after="0"/>
      </w:pPr>
      <w:r>
        <w:rPr/>
        <w:t xml:space="preserve">图表：欧盟16国失业率率变化 单位：%</w:t>
      </w:r>
    </w:p>
    <w:p>
      <w:pPr>
        <w:spacing w:before="75" w:after="0"/>
      </w:pPr>
      <w:r>
        <w:rPr/>
        <w:t xml:space="preserve">图表：2021-2026年(季调后)日本实际gdp环比年率变化(单位：%)</w:t>
      </w:r>
    </w:p>
    <w:p>
      <w:pPr>
        <w:spacing w:before="75" w:after="0"/>
      </w:pPr>
      <w:r>
        <w:rPr/>
        <w:t xml:space="preserve">图表：2021-2026年日本工业产值情况</w:t>
      </w:r>
    </w:p>
    <w:p>
      <w:pPr>
        <w:spacing w:before="75" w:after="0"/>
      </w:pPr>
      <w:r>
        <w:rPr/>
        <w:t xml:space="preserve">图表：2021-2026年日本cpi增长变化(单位：%)</w:t>
      </w:r>
    </w:p>
    <w:p>
      <w:pPr>
        <w:spacing w:before="75" w:after="0"/>
      </w:pPr>
      <w:r>
        <w:rPr/>
        <w:t xml:space="preserve">图表：2021-2026年日本失业率变化(单位：%)</w:t>
      </w:r>
    </w:p>
    <w:p>
      <w:pPr>
        <w:spacing w:before="75" w:after="0"/>
      </w:pPr>
      <w:r>
        <w:rPr/>
        <w:t xml:space="preserve">图表：2021-2026年全球飞轮壳产量分析</w:t>
      </w:r>
    </w:p>
    <w:p>
      <w:pPr>
        <w:spacing w:before="75" w:after="0"/>
      </w:pPr>
      <w:r>
        <w:rPr/>
        <w:t xml:space="preserve">图表：2026-2031年全球飞轮壳产量预测分析</w:t>
      </w:r>
    </w:p>
    <w:p>
      <w:pPr>
        <w:spacing w:before="75" w:after="0"/>
      </w:pPr>
      <w:r>
        <w:rPr/>
        <w:t xml:space="preserve">图表：中国汽车发动机产品企业结构</w:t>
      </w:r>
    </w:p>
    <w:p>
      <w:pPr>
        <w:spacing w:before="75" w:after="0"/>
      </w:pPr>
      <w:r>
        <w:rPr/>
        <w:t xml:space="preserve">图表：跨国公司在华汽车发动机布局分析</w:t>
      </w:r>
    </w:p>
    <w:p>
      <w:pPr>
        <w:spacing w:before="75" w:after="0"/>
      </w:pPr>
      <w:r>
        <w:rPr/>
        <w:t xml:space="preserve">图表：2021-2026年我国国内生产总值及其增长速度</w:t>
      </w:r>
    </w:p>
    <w:p>
      <w:pPr>
        <w:spacing w:before="75" w:after="0"/>
      </w:pPr>
      <w:r>
        <w:rPr/>
        <w:t xml:space="preserve">图表：2021-2026年我国cpi、ppi运行趋势 单位：%</w:t>
      </w:r>
    </w:p>
    <w:p>
      <w:pPr>
        <w:spacing w:before="75" w:after="0"/>
      </w:pPr>
      <w:r>
        <w:rPr/>
        <w:t xml:space="preserve">图表：2021-2026年居民消费价格指数(上年同月=100)</w:t>
      </w:r>
    </w:p>
    <w:p>
      <w:pPr>
        <w:spacing w:before="75" w:after="0"/>
      </w:pPr>
      <w:r>
        <w:rPr/>
        <w:t xml:space="preserve">图表：居民消费价格分类指数(2021-2026年)</w:t>
      </w:r>
    </w:p>
    <w:p>
      <w:pPr>
        <w:spacing w:before="75" w:after="0"/>
      </w:pPr>
      <w:r>
        <w:rPr/>
        <w:t xml:space="preserve">图表：2021-2026年居民消费价格主要数据</w:t>
      </w:r>
    </w:p>
    <w:p>
      <w:pPr>
        <w:spacing w:before="75" w:after="0"/>
      </w:pPr>
      <w:r>
        <w:rPr/>
        <w:t xml:space="preserve">图表：2021-2026年全国居民消费价格涨跌幅</w:t>
      </w:r>
    </w:p>
    <w:p>
      <w:pPr>
        <w:spacing w:before="75" w:after="0"/>
      </w:pPr>
      <w:r>
        <w:rPr/>
        <w:t xml:space="preserve">图表：2021-2026年我国农村居民人均纯收及其增长速度</w:t>
      </w:r>
    </w:p>
    <w:p>
      <w:pPr>
        <w:spacing w:before="75" w:after="0"/>
      </w:pPr>
      <w:r>
        <w:rPr/>
        <w:t xml:space="preserve">图表：2021-2026年我国城镇居民人均可支配收入及其增长速度</w:t>
      </w:r>
    </w:p>
    <w:p>
      <w:pPr>
        <w:spacing w:before="75" w:after="0"/>
      </w:pPr>
      <w:r>
        <w:rPr/>
        <w:t xml:space="preserve">图表：2021-2026年中国城乡居民恩格尔系数对比表</w:t>
      </w:r>
    </w:p>
    <w:p>
      <w:pPr>
        <w:spacing w:before="75" w:after="0"/>
      </w:pPr>
      <w:r>
        <w:rPr/>
        <w:t xml:space="preserve">图表：2021-2026年固定资产投资走势图 单位：%</w:t>
      </w:r>
    </w:p>
    <w:p>
      <w:pPr>
        <w:spacing w:before="75" w:after="0"/>
      </w:pPr>
      <w:r>
        <w:rPr/>
        <w:t xml:space="preserve">图表：2021-2026年我国各地区城镇固定资产投资累计同比增长率 单位：%</w:t>
      </w:r>
    </w:p>
    <w:p>
      <w:pPr>
        <w:spacing w:before="75" w:after="0"/>
      </w:pPr>
      <w:r>
        <w:rPr/>
        <w:t xml:space="preserve">图表：2021-2026年固定资产投资完成额月度累计同比增长率(%)</w:t>
      </w:r>
    </w:p>
    <w:p>
      <w:pPr>
        <w:spacing w:before="75" w:after="0"/>
      </w:pPr>
      <w:r>
        <w:rPr/>
        <w:t xml:space="preserve">图表：金融机构人民币存款基准利率变化一览表</w:t>
      </w:r>
    </w:p>
    <w:p>
      <w:pPr>
        <w:spacing w:before="75" w:after="0"/>
      </w:pPr>
      <w:r>
        <w:rPr/>
        <w:t xml:space="preserve">图表：金融机构人民币基准利率变化一览表</w:t>
      </w:r>
    </w:p>
    <w:p>
      <w:pPr>
        <w:spacing w:before="75" w:after="0"/>
      </w:pPr>
      <w:r>
        <w:rPr/>
        <w:t xml:space="preserve">图表：2021-2026年我国社会消费品零售总额走势图 单位：亿元 %</w:t>
      </w:r>
    </w:p>
    <w:p>
      <w:pPr>
        <w:spacing w:before="75" w:after="0"/>
      </w:pPr>
      <w:r>
        <w:rPr/>
        <w:t xml:space="preserve">图表：2021-2026年社会消费品零售总额月度同比增长率(%)</w:t>
      </w:r>
    </w:p>
    <w:p>
      <w:pPr>
        <w:spacing w:before="75" w:after="0"/>
      </w:pPr>
      <w:r>
        <w:rPr/>
        <w:t xml:space="preserve">图表：2021-2026年进出口走势图 单位：%</w:t>
      </w:r>
    </w:p>
    <w:p>
      <w:pPr>
        <w:spacing w:before="75" w:after="0"/>
      </w:pPr>
      <w:r>
        <w:rPr/>
        <w:t xml:space="preserve">图表：2021-2026年出口总额月度同比增长率与进口总额月度同比增长率(%)</w:t>
      </w:r>
    </w:p>
    <w:p>
      <w:pPr>
        <w:spacing w:before="75" w:after="0"/>
      </w:pPr>
      <w:r>
        <w:rPr/>
        <w:t xml:space="preserve">图表：2021-2026年国内生产总值季度累计同比增长率(%)</w:t>
      </w:r>
    </w:p>
    <w:p>
      <w:pPr>
        <w:spacing w:before="75" w:after="0"/>
      </w:pPr>
      <w:r>
        <w:rPr/>
        <w:t xml:space="preserve">图表：2021-2026年工业增加值月度同比增长率(%)</w:t>
      </w:r>
    </w:p>
    <w:p>
      <w:pPr>
        <w:spacing w:before="75" w:after="0"/>
      </w:pPr>
      <w:r>
        <w:rPr/>
        <w:t xml:space="preserve">图表：2021-2026年居民消费价格指数(上年同月=100)</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图表：人民币存款利率表</w:t>
      </w:r>
    </w:p>
    <w:p>
      <w:pPr>
        <w:spacing w:before="75" w:after="0"/>
      </w:pPr>
      <w:r>
        <w:rPr/>
        <w:t xml:space="preserve">图表：人民币利率表</w:t>
      </w:r>
    </w:p>
    <w:p>
      <w:pPr>
        <w:spacing w:before="75" w:after="0"/>
      </w:pPr>
      <w:r>
        <w:rPr/>
        <w:t xml:space="preserve">图表：2021-2026年公共财政收入及其增长速度</w:t>
      </w:r>
    </w:p>
    <w:p>
      <w:pPr>
        <w:spacing w:before="75" w:after="0"/>
      </w:pPr>
      <w:r>
        <w:rPr/>
        <w:t xml:space="preserve">图表：2021-2026年全国发动机产量分析</w:t>
      </w:r>
    </w:p>
    <w:p>
      <w:pPr>
        <w:spacing w:before="75" w:after="0"/>
      </w:pPr>
      <w:r>
        <w:rPr/>
        <w:t xml:space="preserve">图表：2021-2026年中国飞轮壳市场规模分析</w:t>
      </w:r>
    </w:p>
    <w:p>
      <w:pPr>
        <w:spacing w:before="75" w:after="0"/>
      </w:pPr>
      <w:r>
        <w:rPr/>
        <w:t xml:space="preserve">图表：2026-2031年我国飞轮壳市场规模预测分析</w:t>
      </w:r>
    </w:p>
    <w:p>
      <w:pPr>
        <w:spacing w:before="75" w:after="0"/>
      </w:pPr>
      <w:r>
        <w:rPr/>
        <w:t xml:space="preserve">图表：飞轮壳产业行业所处生命周期示意图</w:t>
      </w:r>
    </w:p>
    <w:p>
      <w:pPr>
        <w:spacing w:before="75" w:after="0"/>
      </w:pPr>
      <w:r>
        <w:rPr/>
        <w:t xml:space="preserve">图表：行业生命周期、战略及其特征</w:t>
      </w:r>
    </w:p>
    <w:p>
      <w:pPr>
        <w:spacing w:before="75" w:after="0"/>
      </w:pPr>
      <w:r>
        <w:rPr/>
        <w:t xml:space="preserve">图表：2021-2026年中国飞轮壳区域市场格局分析</w:t>
      </w:r>
    </w:p>
    <w:p>
      <w:pPr>
        <w:spacing w:before="75" w:after="0"/>
      </w:pPr>
      <w:r>
        <w:rPr/>
        <w:t xml:space="preserve">图表：2021-2026年我国发动机区域生产集中度分析</w:t>
      </w:r>
    </w:p>
    <w:p>
      <w:pPr>
        <w:spacing w:before="75" w:after="0"/>
      </w:pPr>
      <w:r>
        <w:rPr/>
        <w:t xml:space="preserve">图表：2021-2026年中国飞轮壳行业产量分析</w:t>
      </w:r>
    </w:p>
    <w:p>
      <w:pPr>
        <w:spacing w:before="75" w:after="0"/>
      </w:pPr>
      <w:r>
        <w:rPr/>
        <w:t xml:space="preserve">图表：2021-2026年中国飞轮壳行业产能分析</w:t>
      </w:r>
    </w:p>
    <w:p>
      <w:pPr>
        <w:spacing w:before="75" w:after="0"/>
      </w:pPr>
      <w:r>
        <w:rPr/>
        <w:t xml:space="preserve">图表：2021-2026年中国飞轮壳行业生产区域格局分析</w:t>
      </w:r>
    </w:p>
    <w:p>
      <w:pPr>
        <w:spacing w:before="75" w:after="0"/>
      </w:pPr>
      <w:r>
        <w:rPr/>
        <w:t xml:space="preserve">图表：2026-2031年我国飞轮壳行业产量预测分析</w:t>
      </w:r>
    </w:p>
    <w:p>
      <w:pPr>
        <w:spacing w:before="75" w:after="0"/>
      </w:pPr>
      <w:r>
        <w:rPr/>
        <w:t xml:space="preserve">图表：2021-2026年中国商用车飞轮壳产量分析</w:t>
      </w:r>
    </w:p>
    <w:p>
      <w:pPr>
        <w:spacing w:before="75" w:after="0"/>
      </w:pPr>
      <w:r>
        <w:rPr/>
        <w:t xml:space="preserve">图表：2021-2026年中国飞轮壳出口额分析</w:t>
      </w:r>
    </w:p>
    <w:p>
      <w:pPr>
        <w:spacing w:before="75" w:after="0"/>
      </w:pPr>
      <w:r>
        <w:rPr/>
        <w:t xml:space="preserve">图表：2021-2026年我国飞轮壳出口地区分析</w:t>
      </w:r>
    </w:p>
    <w:p>
      <w:pPr>
        <w:spacing w:before="75" w:after="0"/>
      </w:pPr>
      <w:r>
        <w:rPr/>
        <w:t xml:space="preserve">图表：2026-2031年我国飞轮壳行业出口预测分析</w:t>
      </w:r>
    </w:p>
    <w:p>
      <w:pPr>
        <w:spacing w:before="75" w:after="0"/>
      </w:pPr>
      <w:r>
        <w:rPr/>
        <w:t xml:space="preserve">图表：2021-2026年中国飞轮壳进口额分析</w:t>
      </w:r>
    </w:p>
    <w:p>
      <w:pPr>
        <w:spacing w:before="75" w:after="0"/>
      </w:pPr>
      <w:r>
        <w:rPr/>
        <w:t xml:space="preserve">图表：2026-2031年我国飞轮壳进口预测分析</w:t>
      </w:r>
    </w:p>
    <w:p>
      <w:pPr>
        <w:spacing w:before="75" w:after="0"/>
      </w:pPr>
      <w:r>
        <w:rPr/>
        <w:t xml:space="preserve">图表：2021-2026年中国飞轮市场供需分析</w:t>
      </w:r>
    </w:p>
    <w:p>
      <w:pPr>
        <w:spacing w:before="75" w:after="0"/>
      </w:pPr>
      <w:r>
        <w:rPr/>
        <w:t xml:space="preserve">图表：2026-2031年中国飞轮壳市场供需预测分析</w:t>
      </w:r>
    </w:p>
    <w:p>
      <w:pPr>
        <w:spacing w:before="75" w:after="0"/>
      </w:pPr>
      <w:r>
        <w:rPr/>
        <w:t xml:space="preserve">图表：2021-2026年中国球墨铸铁产量分析</w:t>
      </w:r>
    </w:p>
    <w:p>
      <w:pPr>
        <w:spacing w:before="75" w:after="0"/>
      </w:pPr>
      <w:r>
        <w:rPr/>
        <w:t xml:space="preserve">图表：2021-2026年中国飞轮壳行业前十家企业市场占有率分析</w:t>
      </w:r>
    </w:p>
    <w:p>
      <w:pPr>
        <w:spacing w:before="75" w:after="0"/>
      </w:pPr>
      <w:r>
        <w:rPr/>
        <w:t xml:space="preserve">图表：飞轮壳行业环境“波特五力”分析模型</w:t>
      </w:r>
    </w:p>
    <w:p>
      <w:pPr>
        <w:spacing w:before="75" w:after="0"/>
      </w:pPr>
      <w:r>
        <w:rPr/>
        <w:t xml:space="preserve">图表：云内动力财务指标</w:t>
      </w:r>
    </w:p>
    <w:p>
      <w:pPr>
        <w:spacing w:before="75" w:after="0"/>
      </w:pPr>
      <w:r>
        <w:rPr/>
        <w:t xml:space="preserve">图表：上柴股份财务指标</w:t>
      </w:r>
    </w:p>
    <w:p>
      <w:pPr>
        <w:spacing w:before="75" w:after="0"/>
      </w:pPr>
      <w:r>
        <w:rPr/>
        <w:t xml:space="preserve">图表：苏常柴a近期财务指标</w:t>
      </w:r>
    </w:p>
    <w:p>
      <w:pPr>
        <w:spacing w:before="75" w:after="0"/>
      </w:pPr>
      <w:r>
        <w:rPr/>
        <w:t xml:space="preserve">图表：潍柴动力主要财务指标</w:t>
      </w:r>
    </w:p>
    <w:p>
      <w:pPr>
        <w:spacing w:before="75" w:after="0"/>
      </w:pPr>
      <w:r>
        <w:rPr/>
        <w:t xml:space="preserve">图表：消费者对飞轮壳品牌认知度调查</w:t>
      </w:r>
    </w:p>
    <w:p>
      <w:pPr>
        <w:spacing w:before="75" w:after="0"/>
      </w:pPr>
      <w:r>
        <w:rPr/>
        <w:t xml:space="preserve">图表：飞轮壳产品功能影响程度分析</w:t>
      </w:r>
    </w:p>
    <w:p>
      <w:pPr>
        <w:spacing w:before="75" w:after="0"/>
      </w:pPr>
      <w:r>
        <w:rPr/>
        <w:t xml:space="preserve">图表：飞轮壳产品质量影响程度分析</w:t>
      </w:r>
    </w:p>
    <w:p>
      <w:pPr>
        <w:spacing w:before="75" w:after="0"/>
      </w:pPr>
      <w:r>
        <w:rPr/>
        <w:t xml:space="preserve">图表：飞轮壳产品价格影响程度分析</w:t>
      </w:r>
    </w:p>
    <w:p>
      <w:pPr>
        <w:spacing w:before="75" w:after="0"/>
      </w:pPr>
      <w:r>
        <w:rPr/>
        <w:t xml:space="preserve">图表：飞轮壳产品外观影响程度分析</w:t>
      </w:r>
    </w:p>
    <w:p>
      <w:pPr>
        <w:spacing w:before="75" w:after="0"/>
      </w:pPr>
      <w:r>
        <w:rPr/>
        <w:t xml:space="preserve">图表：飞轮壳产品服务影响程度分析</w:t>
      </w:r>
    </w:p>
    <w:p>
      <w:pPr>
        <w:spacing w:before="75" w:after="0"/>
      </w:pPr>
      <w:r>
        <w:rPr/>
        <w:t xml:space="preserve">图表：2021-2026年我国飞轮壳行业销售毛利率及增长情况</w:t>
      </w:r>
    </w:p>
    <w:p>
      <w:pPr>
        <w:spacing w:before="75" w:after="0"/>
      </w:pPr>
      <w:r>
        <w:rPr/>
        <w:t xml:space="preserve">图表：2021-2026年我国飞轮壳行业销售利润率及增长情况</w:t>
      </w:r>
    </w:p>
    <w:p>
      <w:pPr>
        <w:spacing w:before="75" w:after="0"/>
      </w:pPr>
      <w:r>
        <w:rPr/>
        <w:t xml:space="preserve">图表：2021-2026年我国飞轮壳行业总资产利润率及增长情况</w:t>
      </w:r>
    </w:p>
    <w:p>
      <w:pPr>
        <w:spacing w:before="75" w:after="0"/>
      </w:pPr>
      <w:r>
        <w:rPr/>
        <w:t xml:space="preserve">图表：2021-2026年我国飞轮壳行业总资产净利润率及增长情况</w:t>
      </w:r>
    </w:p>
    <w:p>
      <w:pPr>
        <w:spacing w:before="75" w:after="0"/>
      </w:pPr>
      <w:r>
        <w:rPr/>
        <w:t xml:space="preserve">图表：2021-2026年我国飞轮壳行业产值利税率及增长情况</w:t>
      </w:r>
    </w:p>
    <w:p>
      <w:pPr>
        <w:spacing w:before="75" w:after="0"/>
      </w:pPr>
      <w:r>
        <w:rPr/>
        <w:t xml:space="preserve">图表：2026-2031年我国飞轮壳行业销售毛利率预测</w:t>
      </w:r>
    </w:p>
    <w:p>
      <w:pPr>
        <w:spacing w:before="75" w:after="0"/>
      </w:pPr>
      <w:r>
        <w:rPr/>
        <w:t xml:space="preserve">图表：2021-2026年我国飞轮壳行业销售收入及增长情况</w:t>
      </w:r>
    </w:p>
    <w:p>
      <w:pPr>
        <w:spacing w:before="75" w:after="0"/>
      </w:pPr>
      <w:r>
        <w:rPr/>
        <w:t xml:space="preserve">图表：2021-2026年我国飞轮壳行业总资产增长率及增长情况</w:t>
      </w:r>
    </w:p>
    <w:p>
      <w:pPr>
        <w:spacing w:before="75" w:after="0"/>
      </w:pPr>
      <w:r>
        <w:rPr/>
        <w:t xml:space="preserve">图表：2021-2026年我国飞轮壳行业固定资产增长率及增长情况</w:t>
      </w:r>
    </w:p>
    <w:p>
      <w:pPr>
        <w:spacing w:before="75" w:after="0"/>
      </w:pPr>
      <w:r>
        <w:rPr/>
        <w:t xml:space="preserve">图表：2021-2026年我国飞轮壳行业净资产增长率及增长情况</w:t>
      </w:r>
    </w:p>
    <w:p>
      <w:pPr>
        <w:spacing w:before="75" w:after="0"/>
      </w:pPr>
      <w:r>
        <w:rPr/>
        <w:t xml:space="preserve">图表：2021-2026年我国飞轮壳行业利润增长率及增长情况</w:t>
      </w:r>
    </w:p>
    <w:p>
      <w:pPr>
        <w:spacing w:before="75" w:after="0"/>
      </w:pPr>
      <w:r>
        <w:rPr/>
        <w:t xml:space="preserve">图表：2026-2031年我国飞轮壳行业总资产增长率预测</w:t>
      </w:r>
    </w:p>
    <w:p>
      <w:pPr>
        <w:spacing w:before="75" w:after="0"/>
      </w:pPr>
      <w:r>
        <w:rPr/>
        <w:t xml:space="preserve">图表：2021-2026年我国飞轮壳行业资产负债率及增长情况</w:t>
      </w:r>
    </w:p>
    <w:p>
      <w:pPr>
        <w:spacing w:before="75" w:after="0"/>
      </w:pPr>
      <w:r>
        <w:rPr/>
        <w:t xml:space="preserve">图表：2021-2026年我国飞轮壳行业速动比率及增长情况</w:t>
      </w:r>
    </w:p>
    <w:p>
      <w:pPr>
        <w:spacing w:before="75" w:after="0"/>
      </w:pPr>
      <w:r>
        <w:rPr/>
        <w:t xml:space="preserve">图表：2021-2026年我国飞轮壳行业流动比率及增长情况</w:t>
      </w:r>
    </w:p>
    <w:p>
      <w:pPr>
        <w:spacing w:before="75" w:after="0"/>
      </w:pPr>
      <w:r>
        <w:rPr/>
        <w:t xml:space="preserve">图表：2021-2026年我国飞轮壳行业现金比率及增长情况</w:t>
      </w:r>
    </w:p>
    <w:p>
      <w:pPr>
        <w:spacing w:before="75" w:after="0"/>
      </w:pPr>
      <w:r>
        <w:rPr/>
        <w:t xml:space="preserve">图表：2026-2031年我国飞轮壳行业资产负债率预测</w:t>
      </w:r>
    </w:p>
    <w:p>
      <w:pPr>
        <w:spacing w:before="75" w:after="0"/>
      </w:pPr>
      <w:r>
        <w:rPr/>
        <w:t xml:space="preserve">图表：2021-2026年我国飞轮壳行业总资产周转率及增长情况</w:t>
      </w:r>
    </w:p>
    <w:p>
      <w:pPr>
        <w:spacing w:before="75" w:after="0"/>
      </w:pPr>
      <w:r>
        <w:rPr/>
        <w:t xml:space="preserve">图表：2021-2026年我国飞轮壳行业净资产周转率及增长情况</w:t>
      </w:r>
    </w:p>
    <w:p>
      <w:pPr>
        <w:spacing w:before="75" w:after="0"/>
      </w:pPr>
      <w:r>
        <w:rPr/>
        <w:t xml:space="preserve">图表：2021-2026年我国飞轮壳行业应收帐款周转率及增长情况</w:t>
      </w:r>
    </w:p>
    <w:p>
      <w:pPr>
        <w:spacing w:before="75" w:after="0"/>
      </w:pPr>
      <w:r>
        <w:rPr/>
        <w:t xml:space="preserve">图表：2021-2026年我国飞轮壳行业存货周转率及增长情况</w:t>
      </w:r>
    </w:p>
    <w:p>
      <w:pPr>
        <w:spacing w:before="75" w:after="0"/>
      </w:pPr>
      <w:r>
        <w:rPr/>
        <w:t xml:space="preserve">图表：2026-2031年我国飞轮壳行业总资产周转率预测</w:t>
      </w:r>
    </w:p>
    <w:p>
      <w:pPr>
        <w:spacing w:before="75" w:after="0"/>
      </w:pPr>
      <w:r>
        <w:rPr/>
        <w:t xml:space="preserve">图表：2026-2031年我国飞轮壳需求预测分析</w:t>
      </w:r>
    </w:p>
    <w:p>
      <w:pPr>
        <w:spacing w:before="75" w:after="0"/>
      </w:pPr>
      <w:r>
        <w:rPr/>
        <w:t xml:space="preserve">图表：飞轮壳技术应用注意事项分析</w:t>
      </w:r>
    </w:p>
    <w:p>
      <w:pPr>
        <w:spacing w:before="75" w:after="0"/>
      </w:pPr>
      <w:r>
        <w:rPr/>
        <w:t xml:space="preserve">图表：飞轮壳项目投资注意事项图</w:t>
      </w:r>
    </w:p>
    <w:p>
      <w:pPr>
        <w:spacing w:before="75" w:after="0"/>
      </w:pPr>
      <w:r>
        <w:rPr/>
        <w:t xml:space="preserve">图表：飞轮壳行业生产开发注意事项</w:t>
      </w:r>
    </w:p>
    <w:p>
      <w:pPr>
        <w:spacing w:before="75" w:after="0"/>
      </w:pPr>
      <w:r>
        <w:rPr/>
        <w:t xml:space="preserve">图表：飞轮壳销售注意事项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本文地址：https://www.51baogao.cn/baogao/20200526/169762.shtml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6/16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2026-2031年中国飞轮壳行业研究及市场投资决策报告</dc:title>
  <dc:description>2026-2031年中国飞轮壳行业研究及市场投资决策报告</dc:description>
  <dc:subject>2026-2031年中国飞轮壳行业研究及市场投资决策报告</dc:subject>
  <cp:keywords>研究报告</cp:keywords>
  <cp:category>研究报告</cp:category>
  <cp:lastModifiedBy>北京中道泰和信息咨询有限公司</cp:lastModifiedBy>
  <dcterms:created xsi:type="dcterms:W3CDTF">2026-03-31T10:32:17+08:00</dcterms:created>
  <dcterms:modified xsi:type="dcterms:W3CDTF">2026-03-31T10:32:17+08:00</dcterms:modified>
</cp:coreProperties>
</file>

<file path=docProps/custom.xml><?xml version="1.0" encoding="utf-8"?>
<Properties xmlns="http://schemas.openxmlformats.org/officeDocument/2006/custom-properties" xmlns:vt="http://schemas.openxmlformats.org/officeDocument/2006/docPropsVTypes"/>
</file>