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2026-2031年冷轧带钢市场发展现状调查及供需格局分析预测报告</w:t>
      </w:r>
    </w:p>
    <w:p>
      <w:pPr>
        <w:spacing w:after="150"/>
      </w:pPr>
      <w:r>
        <w:rPr>
          <w:b w:val="1"/>
          <w:bCs w:val="1"/>
        </w:rPr>
        <w:t xml:space="preserve">报告简介</w:t>
      </w:r>
    </w:p>
    <w:p>
      <w:pPr>
        <w:spacing w:after="150"/>
      </w:pPr>
      <w:r>
        <w:rPr/>
        <w:t xml:space="preserve">冷轧带钢是以热轧带钢为坯料，经进一步冷轧制成，产品大多成卷，并且有很大一部分经加工成涂层钢板出厂。成卷冷轧薄板生产效率高，使用方便，有利于后续加工。因此应用广泛，已逐渐取代同样厚度的热叠轧薄板。只有少量的非凡用途的冷轧合金钢板采取单片轧制。冷轧带钢和薄板的产量在工业发达国家已占钢材总产量的30%左右。冷轧带钢和薄板一般厚度为0.1～3㎜，宽度为100～2000㎜;均以热轧带钢或钢板为原料，在常温下经冷轧机轧制成材。</w:t>
      </w:r>
    </w:p>
    <w:p>
      <w:pPr>
        <w:spacing w:after="150"/>
      </w:pPr>
      <w:r>
        <w:rPr/>
        <w:t xml:space="preserve">伴随着我国经济发展，社会的消费层次越来越高，家电、汽车、建筑装饰等行业迎来突飞猛进发展，冷轧带钢行业对镀锌板卷、彩涂板卷等产品的消费与日俱增，同时随着产品的不断推陈出新，下游行业对涂镀新产品的研发和生产也提出了新的要求。随着下游行业的发展，对于冷轧钢带的需求将加大。1、提高精度及产品性能。2、努力开拓配套下道工序。3、开发新的钢种品种。4、提高自动化程度</w:t>
      </w:r>
    </w:p>
    <w:p>
      <w:pPr>
        <w:spacing w:after="150"/>
      </w:pPr>
      <w:r>
        <w:rPr/>
        <w:t xml:space="preserve">本研究咨询报告由北京中道泰和信息咨询有限公司领衔撰写，在大量周密的市场调研基础上，主要依据了国家统计局、国家商务部、国家海关总署、国家发改委、国家经济信息中心、国务院发展研究中心、全国商业信息中心、中国经济景气监测中心、51行业报告网、全国及海外多种相关报纸杂志的基础信息等公布和提供的大量资料和数据，客观、多角度地对中国冷轧带钢市场进行了分析研究。报告在总结中国冷轧板发展历程的基础上，结合新时期的各方面因素，对中国冷轧带钢的发展趋势给予了细致和审慎的预测论证。报告资料详实，图表丰富，既有深入的分析，又有直观的比较，为冷轧板行业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冷轧带钢行业发展概述</w:t>
      </w:r>
    </w:p>
    <w:p>
      <w:pPr>
        <w:spacing w:before="75" w:after="0"/>
      </w:pPr>
      <w:r>
        <w:rPr/>
        <w:t xml:space="preserve">第一节 冷轧带钢的概念</w:t>
      </w:r>
    </w:p>
    <w:p>
      <w:pPr>
        <w:spacing w:before="75" w:after="0"/>
      </w:pPr>
      <w:r>
        <w:rPr/>
        <w:t xml:space="preserve">一、冷轧带钢的界定</w:t>
      </w:r>
    </w:p>
    <w:p>
      <w:pPr>
        <w:spacing w:before="75" w:after="0"/>
      </w:pPr>
      <w:r>
        <w:rPr/>
        <w:t xml:space="preserve">二、冷轧带钢的特点</w:t>
      </w:r>
    </w:p>
    <w:p>
      <w:pPr>
        <w:spacing w:before="75" w:after="0"/>
      </w:pPr>
      <w:r>
        <w:rPr/>
        <w:t xml:space="preserve">第二节 冷轧带钢行业发展成熟度</w:t>
      </w:r>
    </w:p>
    <w:p>
      <w:pPr>
        <w:spacing w:before="75" w:after="0"/>
      </w:pPr>
      <w:r>
        <w:rPr/>
        <w:t xml:space="preserve">一、冷轧带钢行业发展周期分析</w:t>
      </w:r>
    </w:p>
    <w:p>
      <w:pPr>
        <w:spacing w:before="75" w:after="0"/>
      </w:pPr>
      <w:r>
        <w:rPr/>
        <w:t xml:space="preserve">二、冷轧带钢行业中外市场成熟度对比</w:t>
      </w:r>
    </w:p>
    <w:p>
      <w:pPr>
        <w:spacing w:before="75" w:after="0"/>
      </w:pPr>
      <w:r>
        <w:rPr>
          <w:b w:val="1"/>
          <w:bCs w:val="1"/>
        </w:rPr>
        <w:t xml:space="preserve">第二章 2021-2026年中国冷轧带钢行业运行环境分析</w:t>
      </w:r>
    </w:p>
    <w:p>
      <w:pPr>
        <w:spacing w:before="75" w:after="0"/>
      </w:pPr>
      <w:r>
        <w:rPr/>
        <w:t xml:space="preserve">第一节 2021-2026年中国宏观经济环境分析</w:t>
      </w:r>
    </w:p>
    <w:p>
      <w:pPr>
        <w:spacing w:before="75" w:after="0"/>
      </w:pPr>
      <w:r>
        <w:rPr/>
        <w:t xml:space="preserve">第二节 2021-2026年中国冷轧带钢行业发展政策环境分析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二、冷轧带钢行业政策分析</w:t>
      </w:r>
    </w:p>
    <w:p>
      <w:pPr>
        <w:spacing w:before="75" w:after="0"/>
      </w:pPr>
      <w:r>
        <w:rPr/>
        <w:t xml:space="preserve">三、相关行业政策影响分析</w:t>
      </w:r>
    </w:p>
    <w:p>
      <w:pPr>
        <w:spacing w:before="75" w:after="0"/>
      </w:pPr>
      <w:r>
        <w:rPr/>
        <w:t xml:space="preserve">第三节 2021-2026年中国冷轧带钢行业发展社会环境分析</w:t>
      </w:r>
    </w:p>
    <w:p>
      <w:pPr>
        <w:spacing w:before="75" w:after="0"/>
      </w:pPr>
      <w:r>
        <w:rPr>
          <w:b w:val="1"/>
          <w:bCs w:val="1"/>
        </w:rPr>
        <w:t xml:space="preserve">第三章 2021-2026年中国冷轧带钢行业市场发展分析</w:t>
      </w:r>
    </w:p>
    <w:p>
      <w:pPr>
        <w:spacing w:before="75" w:after="0"/>
      </w:pPr>
      <w:r>
        <w:rPr/>
        <w:t xml:space="preserve">第一节 冷轧带钢行业市场发展现状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冷轧带钢行业技术发展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中国冷轧带钢行业消费市场分析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冷轧带钢行业产销数据统计分析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2026-2031年冷轧带钢行业市场发展趋势</w:t>
      </w:r>
    </w:p>
    <w:p>
      <w:pPr>
        <w:spacing w:before="75" w:after="0"/>
      </w:pPr>
      <w:r>
        <w:rPr>
          <w:b w:val="1"/>
          <w:bCs w:val="1"/>
        </w:rPr>
        <w:t xml:space="preserve">第四章 中国冷轧带钢行业供给情况分析及趋势</w:t>
      </w:r>
    </w:p>
    <w:p>
      <w:pPr>
        <w:spacing w:before="75" w:after="0"/>
      </w:pPr>
      <w:r>
        <w:rPr/>
        <w:t xml:space="preserve">第一节 2021-2026年中国冷轧带钢行业市场供给分析</w:t>
      </w:r>
    </w:p>
    <w:p>
      <w:pPr>
        <w:spacing w:before="75" w:after="0"/>
      </w:pPr>
      <w:r>
        <w:rPr/>
        <w:t xml:space="preserve">一、冷轧带钢整体供给情况分析</w:t>
      </w:r>
    </w:p>
    <w:p>
      <w:pPr>
        <w:spacing w:before="75" w:after="0"/>
      </w:pPr>
      <w:r>
        <w:rPr/>
        <w:t xml:space="preserve">二、冷轧带钢重点区域供给分析</w:t>
      </w:r>
    </w:p>
    <w:p>
      <w:pPr>
        <w:spacing w:before="75" w:after="0"/>
      </w:pPr>
      <w:r>
        <w:rPr/>
        <w:t xml:space="preserve">第二节 冷轧带钢行业供给关系因素分析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2026-2031年中国冷轧带钢行业市场供给趋势</w:t>
      </w:r>
    </w:p>
    <w:p>
      <w:pPr>
        <w:spacing w:before="75" w:after="0"/>
      </w:pPr>
      <w:r>
        <w:rPr/>
        <w:t xml:space="preserve">一、冷轧带钢整体供给情况趋势分析</w:t>
      </w:r>
    </w:p>
    <w:p>
      <w:pPr>
        <w:spacing w:before="75" w:after="0"/>
      </w:pPr>
      <w:r>
        <w:rPr/>
        <w:t xml:space="preserve">二、冷轧带钢重点区域供给趋势分析</w:t>
      </w:r>
    </w:p>
    <w:p>
      <w:pPr>
        <w:spacing w:before="75" w:after="0"/>
      </w:pPr>
      <w:r>
        <w:rPr/>
        <w:t xml:space="preserve">三、影响未来冷轧带钢供给的因素分析</w:t>
      </w:r>
    </w:p>
    <w:p>
      <w:pPr>
        <w:spacing w:before="75" w:after="0"/>
      </w:pPr>
      <w:r>
        <w:rPr>
          <w:b w:val="1"/>
          <w:bCs w:val="1"/>
        </w:rPr>
        <w:t xml:space="preserve">第五章 冷轧带钢行业产品价格分析</w:t>
      </w:r>
    </w:p>
    <w:p>
      <w:pPr>
        <w:spacing w:before="75" w:after="0"/>
      </w:pPr>
      <w:r>
        <w:rPr/>
        <w:t xml:space="preserve">第一节 中国冷轧带钢行业产品历年价格回顾</w:t>
      </w:r>
    </w:p>
    <w:p>
      <w:pPr>
        <w:spacing w:before="75" w:after="0"/>
      </w:pPr>
      <w:r>
        <w:rPr/>
        <w:t xml:space="preserve">第二节 中国冷轧带钢行业产品当前市场价格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中国冷轧带钢行业产品价格影响因素分析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冷轧带钢主要上下游产品分析</w:t>
      </w:r>
    </w:p>
    <w:p>
      <w:pPr>
        <w:spacing w:before="75" w:after="0"/>
      </w:pPr>
      <w:r>
        <w:rPr/>
        <w:t xml:space="preserve">第一节 冷轧带钢上下游分析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冷轧带钢行业产业链分析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2021-2026年中国冷轧带钢行业渠道分析及策略</w:t>
      </w:r>
    </w:p>
    <w:p>
      <w:pPr>
        <w:spacing w:before="75" w:after="0"/>
      </w:pPr>
      <w:r>
        <w:rPr/>
        <w:t xml:space="preserve">第一节 冷轧带钢行业渠道分析</w:t>
      </w:r>
    </w:p>
    <w:p>
      <w:pPr>
        <w:spacing w:before="75" w:after="0"/>
      </w:pPr>
      <w:r>
        <w:rPr/>
        <w:t xml:space="preserve">一、渠道形式及对比</w:t>
      </w:r>
    </w:p>
    <w:p>
      <w:pPr>
        <w:spacing w:before="75" w:after="0"/>
      </w:pPr>
      <w:r>
        <w:rPr/>
        <w:t xml:space="preserve">二、各类渠道对冷轧带钢行业的影响</w:t>
      </w:r>
    </w:p>
    <w:p>
      <w:pPr>
        <w:spacing w:before="75" w:after="0"/>
      </w:pPr>
      <w:r>
        <w:rPr/>
        <w:t xml:space="preserve">三、主要冷轧带钢企业渠道策略研究</w:t>
      </w:r>
    </w:p>
    <w:p>
      <w:pPr>
        <w:spacing w:before="75" w:after="0"/>
      </w:pPr>
      <w:r>
        <w:rPr/>
        <w:t xml:space="preserve">四、各区域主要代理商情况</w:t>
      </w:r>
    </w:p>
    <w:p>
      <w:pPr>
        <w:spacing w:before="75" w:after="0"/>
      </w:pPr>
      <w:r>
        <w:rPr/>
        <w:t xml:space="preserve">第二节 冷轧带钢行业用户分析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冷轧带钢行业营销策略分析</w:t>
      </w:r>
    </w:p>
    <w:p>
      <w:pPr>
        <w:spacing w:before="75" w:after="0"/>
      </w:pPr>
      <w:r>
        <w:rPr/>
        <w:t xml:space="preserve">一、中国冷轧带钢营销概况</w:t>
      </w:r>
    </w:p>
    <w:p>
      <w:pPr>
        <w:spacing w:before="75" w:after="0"/>
      </w:pPr>
      <w:r>
        <w:rPr/>
        <w:t xml:space="preserve">二、冷轧带钢营销策略探讨</w:t>
      </w:r>
    </w:p>
    <w:p>
      <w:pPr>
        <w:spacing w:before="75" w:after="0"/>
      </w:pPr>
      <w:r>
        <w:rPr/>
        <w:t xml:space="preserve">三、冷轧带钢营销发展趋势</w:t>
      </w:r>
    </w:p>
    <w:p>
      <w:pPr>
        <w:spacing w:before="75" w:after="0"/>
      </w:pPr>
      <w:r>
        <w:rPr>
          <w:b w:val="1"/>
          <w:bCs w:val="1"/>
        </w:rPr>
        <w:t xml:space="preserve">第八章 2021-2026年中国冷轧带钢行业主要指标监测分析</w:t>
      </w:r>
    </w:p>
    <w:p>
      <w:pPr>
        <w:spacing w:before="75" w:after="0"/>
      </w:pPr>
      <w:r>
        <w:rPr/>
        <w:t xml:space="preserve">第一节 2021-2026年中国冷轧带钢产业工业总产值分析</w:t>
      </w:r>
    </w:p>
    <w:p>
      <w:pPr>
        <w:spacing w:before="75" w:after="0"/>
      </w:pPr>
      <w:r>
        <w:rPr/>
        <w:t xml:space="preserve">一、2021-2026年中国冷轧带钢产业工业总产值分析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2021-2026年中国冷轧带钢产业主营业务收入分析</w:t>
      </w:r>
    </w:p>
    <w:p>
      <w:pPr>
        <w:spacing w:before="75" w:after="0"/>
      </w:pPr>
      <w:r>
        <w:rPr/>
        <w:t xml:space="preserve">一、2021-2026年中国冷轧带钢产业主营业务收入分析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2021-2026年中国冷轧带钢产业产品成本费用分析</w:t>
      </w:r>
    </w:p>
    <w:p>
      <w:pPr>
        <w:spacing w:before="75" w:after="0"/>
      </w:pPr>
      <w:r>
        <w:rPr/>
        <w:t xml:space="preserve">一、2021-2026年中国冷轧带钢产业销售成本分析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2021-2026年中国冷轧带钢产业利润总额分析</w:t>
      </w:r>
    </w:p>
    <w:p>
      <w:pPr>
        <w:spacing w:before="75" w:after="0"/>
      </w:pPr>
      <w:r>
        <w:rPr/>
        <w:t xml:space="preserve">一、2021-2026年中国冷轧带钢产业利润总额分析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2021-2026年中国冷轧带钢产业资产负债分析</w:t>
      </w:r>
    </w:p>
    <w:p>
      <w:pPr>
        <w:spacing w:before="75" w:after="0"/>
      </w:pPr>
      <w:r>
        <w:rPr/>
        <w:t xml:space="preserve">一、2021-2026年中国冷轧带钢产业资产负债分析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2021-2026年中国冷轧带钢行业财务指标分析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中国冷轧带钢行业区域市场分析</w:t>
      </w:r>
    </w:p>
    <w:p>
      <w:pPr>
        <w:spacing w:before="75" w:after="0"/>
      </w:pPr>
      <w:r>
        <w:rPr/>
        <w:t xml:space="preserve">第一节 华北地区冷轧带钢行业分析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东北地区冷轧带钢行业分析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华东地区冷轧带钢行业分析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华南地区冷轧带钢行业分析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华中地区冷轧带钢行业分析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西南地区冷轧带钢行业分析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西北地区冷轧带钢行业分析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公司对冷轧带钢行业竞争格局分析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2021-2026年冷轧带钢行业竞争格局分析</w:t>
      </w:r>
    </w:p>
    <w:p>
      <w:pPr>
        <w:spacing w:before="75" w:after="0"/>
      </w:pPr>
      <w:r>
        <w:rPr/>
        <w:t xml:space="preserve">一、2021-2026年国内外冷轧带钢竞争分析</w:t>
      </w:r>
    </w:p>
    <w:p>
      <w:pPr>
        <w:spacing w:before="75" w:after="0"/>
      </w:pPr>
      <w:r>
        <w:rPr/>
        <w:t xml:space="preserve">二、2021-2026年我国冷轧带钢市场竞争分析</w:t>
      </w:r>
    </w:p>
    <w:p>
      <w:pPr>
        <w:spacing w:before="75" w:after="0"/>
      </w:pPr>
      <w:r>
        <w:rPr/>
        <w:t xml:space="preserve">三、2026-2031年国内主要冷轧带钢企业动向</w:t>
      </w:r>
    </w:p>
    <w:p>
      <w:pPr>
        <w:spacing w:before="75" w:after="0"/>
      </w:pPr>
      <w:r>
        <w:rPr>
          <w:b w:val="1"/>
          <w:bCs w:val="1"/>
        </w:rPr>
        <w:t xml:space="preserve">第十一章 冷轧带钢企业竞争策略分析</w:t>
      </w:r>
    </w:p>
    <w:p>
      <w:pPr>
        <w:spacing w:before="75" w:after="0"/>
      </w:pPr>
      <w:r>
        <w:rPr/>
        <w:t xml:space="preserve">第一节 冷轧带钢市场竞争策略分析</w:t>
      </w:r>
    </w:p>
    <w:p>
      <w:pPr>
        <w:spacing w:before="75" w:after="0"/>
      </w:pPr>
      <w:r>
        <w:rPr/>
        <w:t xml:space="preserve">一、冷轧带钢市场增长潜力分析</w:t>
      </w:r>
    </w:p>
    <w:p>
      <w:pPr>
        <w:spacing w:before="75" w:after="0"/>
      </w:pPr>
      <w:r>
        <w:rPr/>
        <w:t xml:space="preserve">二、冷轧带钢主要潜力品种分析</w:t>
      </w:r>
    </w:p>
    <w:p>
      <w:pPr>
        <w:spacing w:before="75" w:after="0"/>
      </w:pPr>
      <w:r>
        <w:rPr/>
        <w:t xml:space="preserve">三、现有冷轧带钢产品竞争策略分析</w:t>
      </w:r>
    </w:p>
    <w:p>
      <w:pPr>
        <w:spacing w:before="75" w:after="0"/>
      </w:pPr>
      <w:r>
        <w:rPr/>
        <w:t xml:space="preserve">四、潜力冷轧带钢品种竞争策略选择</w:t>
      </w:r>
    </w:p>
    <w:p>
      <w:pPr>
        <w:spacing w:before="75" w:after="0"/>
      </w:pPr>
      <w:r>
        <w:rPr/>
        <w:t xml:space="preserve">五、典型企业产品竞争策略分析</w:t>
      </w:r>
    </w:p>
    <w:p>
      <w:pPr>
        <w:spacing w:before="75" w:after="0"/>
      </w:pPr>
      <w:r>
        <w:rPr/>
        <w:t xml:space="preserve">第二节 冷轧带钢企业竞争策略分析</w:t>
      </w:r>
    </w:p>
    <w:p>
      <w:pPr>
        <w:spacing w:before="75" w:after="0"/>
      </w:pPr>
      <w:r>
        <w:rPr/>
        <w:t xml:space="preserve">第三节 冷轧带钢行业产品定位及市场推广策略分析</w:t>
      </w:r>
    </w:p>
    <w:p>
      <w:pPr>
        <w:spacing w:before="75" w:after="0"/>
      </w:pPr>
      <w:r>
        <w:rPr/>
        <w:t xml:space="preserve">一、冷轧带钢行业产品市场定位</w:t>
      </w:r>
    </w:p>
    <w:p>
      <w:pPr>
        <w:spacing w:before="75" w:after="0"/>
      </w:pPr>
      <w:r>
        <w:rPr/>
        <w:t xml:space="preserve">二、冷轧带钢行业广告推广策略</w:t>
      </w:r>
    </w:p>
    <w:p>
      <w:pPr>
        <w:spacing w:before="75" w:after="0"/>
      </w:pPr>
      <w:r>
        <w:rPr/>
        <w:t xml:space="preserve">三、冷轧带钢行业产品促销策略</w:t>
      </w:r>
    </w:p>
    <w:p>
      <w:pPr>
        <w:spacing w:before="75" w:after="0"/>
      </w:pPr>
      <w:r>
        <w:rPr/>
        <w:t xml:space="preserve">四、冷轧带钢行业招商加盟策略</w:t>
      </w:r>
    </w:p>
    <w:p>
      <w:pPr>
        <w:spacing w:before="75" w:after="0"/>
      </w:pPr>
      <w:r>
        <w:rPr/>
        <w:t xml:space="preserve">五、冷轧带钢行业网络推广策略</w:t>
      </w:r>
    </w:p>
    <w:p>
      <w:pPr>
        <w:spacing w:before="75" w:after="0"/>
      </w:pPr>
      <w:r>
        <w:rPr>
          <w:b w:val="1"/>
          <w:bCs w:val="1"/>
        </w:rPr>
        <w:t xml:space="preserve">第十二章 冷轧带钢企业竞争分析</w:t>
      </w:r>
    </w:p>
    <w:p>
      <w:pPr>
        <w:spacing w:before="75" w:after="0"/>
      </w:pPr>
      <w:r>
        <w:rPr/>
        <w:t xml:space="preserve">第一节 上海宝钢集团公司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首钢总公司(集团)</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鞍山钢铁集团公司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武汉钢铁(集团)公司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江苏沙钢集团有限公司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福建三钢闽光股份有限公司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太原钢铁(集团)有限公司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济南钢铁集团总公司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马鞍山钢铁股份有限公司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河钢股份有限公司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冷轧带钢行业投资战略研究</w:t>
      </w:r>
    </w:p>
    <w:p>
      <w:pPr>
        <w:spacing w:before="75" w:after="0"/>
      </w:pPr>
      <w:r>
        <w:rPr/>
        <w:t xml:space="preserve">第一节 冷轧带钢行业发展战略研究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对我国冷轧带钢品牌的战略思考</w:t>
      </w:r>
    </w:p>
    <w:p>
      <w:pPr>
        <w:spacing w:before="75" w:after="0"/>
      </w:pPr>
      <w:r>
        <w:rPr/>
        <w:t xml:space="preserve">一、企业品牌的重要性</w:t>
      </w:r>
    </w:p>
    <w:p>
      <w:pPr>
        <w:spacing w:before="75" w:after="0"/>
      </w:pPr>
      <w:r>
        <w:rPr/>
        <w:t xml:space="preserve">二、冷轧带钢实施品牌战略的意义</w:t>
      </w:r>
    </w:p>
    <w:p>
      <w:pPr>
        <w:spacing w:before="75" w:after="0"/>
      </w:pPr>
      <w:r>
        <w:rPr/>
        <w:t xml:space="preserve">三、冷轧带钢企业品牌的现状分析</w:t>
      </w:r>
    </w:p>
    <w:p>
      <w:pPr>
        <w:spacing w:before="75" w:after="0"/>
      </w:pPr>
      <w:r>
        <w:rPr/>
        <w:t xml:space="preserve">四、我国冷轧带钢企业的品牌战略</w:t>
      </w:r>
    </w:p>
    <w:p>
      <w:pPr>
        <w:spacing w:before="75" w:after="0"/>
      </w:pPr>
      <w:r>
        <w:rPr/>
        <w:t xml:space="preserve">五、冷轧带钢品牌战略管理的策略</w:t>
      </w:r>
    </w:p>
    <w:p>
      <w:pPr>
        <w:spacing w:before="75" w:after="0"/>
      </w:pPr>
      <w:r>
        <w:rPr/>
        <w:t xml:space="preserve">第三节 冷轧带钢行业投资战略研究</w:t>
      </w:r>
    </w:p>
    <w:p>
      <w:pPr>
        <w:spacing w:before="75" w:after="0"/>
      </w:pPr>
      <w:r>
        <w:rPr>
          <w:b w:val="1"/>
          <w:bCs w:val="1"/>
        </w:rPr>
        <w:t xml:space="preserve">图表目录</w:t>
      </w:r>
    </w:p>
    <w:p>
      <w:pPr>
        <w:spacing w:before="75" w:after="0"/>
      </w:pPr>
      <w:r>
        <w:rPr/>
        <w:t xml:space="preserve">图表：冷轧带钢行业生命周期图</w:t>
      </w:r>
    </w:p>
    <w:p>
      <w:pPr>
        <w:spacing w:before="75" w:after="0"/>
      </w:pPr>
      <w:r>
        <w:rPr/>
        <w:t xml:space="preserve">图表：冷轧带钢产品国内、国际市场成熟度对比</w:t>
      </w:r>
    </w:p>
    <w:p>
      <w:pPr>
        <w:spacing w:before="75" w:after="0"/>
      </w:pPr>
      <w:r>
        <w:rPr/>
        <w:t xml:space="preserve">图表：冷轧带钢产品行业主要竞争因素分析</w:t>
      </w:r>
    </w:p>
    <w:p>
      <w:pPr>
        <w:spacing w:before="75" w:after="0"/>
      </w:pPr>
      <w:r>
        <w:rPr/>
        <w:t xml:space="preserve">图表：2021-2026年冷轧带钢产品消费量变化图</w:t>
      </w:r>
    </w:p>
    <w:p>
      <w:pPr>
        <w:spacing w:before="75" w:after="0"/>
      </w:pPr>
      <w:r>
        <w:rPr/>
        <w:t xml:space="preserve">图表：2021-2026年冷轧带钢企业品牌集中度分析</w:t>
      </w:r>
    </w:p>
    <w:p>
      <w:pPr>
        <w:spacing w:before="75" w:after="0"/>
      </w:pPr>
      <w:r>
        <w:rPr/>
        <w:t xml:space="preserve">图表：2021-2026年冷轧带钢产品产能分析</w:t>
      </w:r>
    </w:p>
    <w:p>
      <w:pPr>
        <w:spacing w:before="75" w:after="0"/>
      </w:pPr>
      <w:r>
        <w:rPr/>
        <w:t xml:space="preserve">图表：2021-2026年中国冷轧带钢产业工业总产值分析</w:t>
      </w:r>
    </w:p>
    <w:p>
      <w:pPr>
        <w:spacing w:before="75" w:after="0"/>
      </w:pPr>
      <w:r>
        <w:rPr/>
        <w:t xml:space="preserve">图表：2021-2026年冷轧带钢不同规模企业工业总产值分析</w:t>
      </w:r>
    </w:p>
    <w:p>
      <w:pPr>
        <w:spacing w:before="75" w:after="0"/>
      </w:pPr>
      <w:r>
        <w:rPr/>
        <w:t xml:space="preserve">图表：2021-2026年冷轧带钢不同所有制企业工业总产值比较</w:t>
      </w:r>
    </w:p>
    <w:p>
      <w:pPr>
        <w:spacing w:before="75" w:after="0"/>
      </w:pPr>
      <w:r>
        <w:rPr/>
        <w:t xml:space="preserve">图表：2021-2026年中国冷轧带钢产业主营业务收入分析</w:t>
      </w:r>
    </w:p>
    <w:p>
      <w:pPr>
        <w:spacing w:before="75" w:after="0"/>
      </w:pPr>
      <w:r>
        <w:rPr/>
        <w:t xml:space="preserve">图表：2021-2026年冷轧带钢不同规模企业主营业务收入分析</w:t>
      </w:r>
    </w:p>
    <w:p>
      <w:pPr>
        <w:spacing w:before="75" w:after="0"/>
      </w:pPr>
      <w:r>
        <w:rPr/>
        <w:t xml:space="preserve">图表：2021-2026年冷轧带钢不同所有制企业主营业务收入比较</w:t>
      </w:r>
    </w:p>
    <w:p>
      <w:pPr>
        <w:spacing w:before="75" w:after="0"/>
      </w:pPr>
      <w:r>
        <w:rPr/>
        <w:t xml:space="preserve">图表：2021-2026年中国冷轧带钢产业销售成本分析</w:t>
      </w:r>
    </w:p>
    <w:p>
      <w:pPr>
        <w:spacing w:before="75" w:after="0"/>
      </w:pPr>
      <w:r>
        <w:rPr/>
        <w:t xml:space="preserve">图表：2021-2026年冷轧带钢不同规模企业销售成本比较分析</w:t>
      </w:r>
    </w:p>
    <w:p>
      <w:pPr>
        <w:spacing w:before="75" w:after="0"/>
      </w:pPr>
      <w:r>
        <w:rPr/>
        <w:t xml:space="preserve">图表：2021-2026年冷轧带钢不同所有制企业销售成本比较分析</w:t>
      </w:r>
    </w:p>
    <w:p>
      <w:pPr>
        <w:spacing w:before="75" w:after="0"/>
      </w:pPr>
      <w:r>
        <w:rPr/>
        <w:t xml:space="preserve">图表：2021-2026年中国冷轧带钢产业利润总额分析</w:t>
      </w:r>
    </w:p>
    <w:p>
      <w:pPr>
        <w:spacing w:before="75" w:after="0"/>
      </w:pPr>
      <w:r>
        <w:rPr/>
        <w:t xml:space="preserve">图表：2021-2026年冷轧带钢不同规模企业利润总额比较分析</w:t>
      </w:r>
    </w:p>
    <w:p>
      <w:pPr>
        <w:spacing w:before="75" w:after="0"/>
      </w:pPr>
      <w:r>
        <w:rPr/>
        <w:t xml:space="preserve">图表：2021-2026年冷轧带钢不同所有制企业利润总额比较分析</w:t>
      </w:r>
    </w:p>
    <w:p>
      <w:pPr>
        <w:spacing w:before="75" w:after="0"/>
      </w:pPr>
      <w:r>
        <w:rPr/>
        <w:t xml:space="preserve">图表：2021-2026年中国冷轧带钢产业资产负债分析</w:t>
      </w:r>
    </w:p>
    <w:p>
      <w:pPr>
        <w:spacing w:before="75" w:after="0"/>
      </w:pPr>
      <w:r>
        <w:rPr/>
        <w:t xml:space="preserve">图表：2021-2026年冷轧带钢不同规模企业资产比较分析</w:t>
      </w:r>
    </w:p>
    <w:p>
      <w:pPr>
        <w:spacing w:before="75" w:after="0"/>
      </w:pPr>
      <w:r>
        <w:rPr/>
        <w:t xml:space="preserve">图表：2021-2026年冷轧带钢不同规模企业负债比较分析</w:t>
      </w:r>
    </w:p>
    <w:p>
      <w:pPr>
        <w:spacing w:before="75" w:after="0"/>
      </w:pPr>
      <w:r>
        <w:rPr/>
        <w:t xml:space="preserve">图表：2021-2026年冷轧带钢不同所有制企业资产比较分析</w:t>
      </w:r>
    </w:p>
    <w:p>
      <w:pPr>
        <w:spacing w:before="75" w:after="0"/>
      </w:pPr>
      <w:r>
        <w:rPr/>
        <w:t xml:space="preserve">图表：2021-2026年冷轧带钢不同所有制企业负债比较分析</w:t>
      </w:r>
    </w:p>
    <w:p>
      <w:pPr>
        <w:spacing w:before="75" w:after="0"/>
      </w:pPr>
      <w:r>
        <w:rPr/>
        <w:t xml:space="preserve">图表：2021-2026年我国冷轧带钢行业销售利润率</w:t>
      </w:r>
    </w:p>
    <w:p>
      <w:pPr>
        <w:spacing w:before="75" w:after="0"/>
      </w:pPr>
      <w:r>
        <w:rPr/>
        <w:t xml:space="preserve">图表：2021-2026年我国冷轧带钢行业偿债能力情况</w:t>
      </w:r>
    </w:p>
    <w:p>
      <w:pPr>
        <w:spacing w:before="75" w:after="0"/>
      </w:pPr>
      <w:r>
        <w:rPr/>
        <w:t xml:space="preserve">图表：2021-2026年我国冷轧带钢行业营运能力情况</w:t>
      </w:r>
    </w:p>
    <w:p>
      <w:pPr>
        <w:spacing w:before="75" w:after="0"/>
      </w:pPr>
      <w:r>
        <w:rPr/>
        <w:t xml:space="preserve">图表：2021-2026年我国冷轧带钢行业资产增长率</w:t>
      </w:r>
    </w:p>
    <w:p>
      <w:pPr>
        <w:spacing w:before="75" w:after="0"/>
      </w:pPr>
      <w:r>
        <w:rPr/>
        <w:t xml:space="preserve">图表：2021-2026年我国冷轧带钢行业利润增长率</w:t>
      </w:r>
    </w:p>
    <w:p>
      <w:pPr>
        <w:spacing w:before="75" w:after="0"/>
      </w:pPr>
      <w:r>
        <w:rPr/>
        <w:t xml:space="preserve">图表：冷轧带钢行业"波特五力"分析</w:t>
      </w:r>
    </w:p>
    <w:p>
      <w:pPr>
        <w:spacing w:before="75" w:after="0"/>
      </w:pPr>
      <w:r>
        <w:rPr/>
        <w:t xml:space="preserve">图表：生命周期各发展阶段的影响</w:t>
      </w:r>
    </w:p>
    <w:p>
      <w:pPr>
        <w:spacing w:before="75" w:after="0"/>
      </w:pPr>
      <w:r>
        <w:rPr/>
        <w:t xml:space="preserve">图表：2026-2031年冷轧带钢产品消费预测</w:t>
      </w:r>
    </w:p>
    <w:p>
      <w:pPr>
        <w:spacing w:before="75" w:after="0"/>
      </w:pPr>
      <w:r>
        <w:rPr/>
        <w:t xml:space="preserve">图表：2026-2031年冷轧带钢市场规模预测</w:t>
      </w:r>
    </w:p>
    <w:p>
      <w:pPr>
        <w:spacing w:before="75" w:after="0"/>
      </w:pPr>
      <w:r>
        <w:rPr/>
        <w:t xml:space="preserve">图表：2026-2031年冷轧带钢行业总产值预测</w:t>
      </w:r>
    </w:p>
    <w:p>
      <w:pPr>
        <w:spacing w:before="75" w:after="0"/>
      </w:pPr>
      <w:r>
        <w:rPr/>
        <w:t xml:space="preserve">图表：2026-2031年冷轧带钢行业销售收入预测</w:t>
      </w:r>
    </w:p>
    <w:p>
      <w:pPr>
        <w:spacing w:before="75" w:after="0"/>
      </w:pPr>
      <w:r>
        <w:rPr/>
        <w:t xml:space="preserve">图表：2026-2031年冷轧带钢行业总资产预测</w:t>
      </w:r>
    </w:p>
    <w:p>
      <w:pPr>
        <w:spacing w:before="75" w:after="0"/>
      </w:pPr>
      <w:r>
        <w:rPr/>
        <w:t xml:space="preserve">图表：2026-2031年中国冷轧带钢供给量预测</w:t>
      </w:r>
    </w:p>
    <w:p>
      <w:pPr>
        <w:spacing w:before="75" w:after="0"/>
      </w:pPr>
      <w:r>
        <w:rPr/>
        <w:t xml:space="preserve">图表：2026-2031年中国冷轧带钢产量预测</w:t>
      </w:r>
    </w:p>
    <w:p>
      <w:pPr>
        <w:spacing w:before="75" w:after="0"/>
      </w:pPr>
      <w:r>
        <w:rPr/>
        <w:t xml:space="preserve">图表：2026-2031年中国冷轧带钢需求量预测</w:t>
      </w:r>
    </w:p>
    <w:p>
      <w:pPr>
        <w:spacing w:before="75" w:after="0"/>
      </w:pPr>
      <w:r>
        <w:rPr/>
        <w:t xml:space="preserve">图表：2026-2031年中国冷轧带钢供需平衡预测</w:t>
      </w:r>
    </w:p>
    <w:p>
      <w:pPr>
        <w:spacing w:before="75" w:after="0"/>
      </w:pPr>
      <w:r>
        <w:rPr/>
        <w:t xml:space="preserve">图表：冷轧带钢行业新进入者应注意的障碍分析</w:t>
      </w:r>
    </w:p>
    <w:p>
      <w:pPr>
        <w:spacing w:before="75" w:after="0"/>
      </w:pPr>
      <w:r>
        <w:rPr/>
        <w:t xml:space="preserve">图表：2026-2031年影响冷轧带钢行业运行的有利因素</w:t>
      </w:r>
    </w:p>
    <w:p>
      <w:pPr>
        <w:spacing w:before="75" w:after="0"/>
      </w:pPr>
      <w:r>
        <w:rPr/>
        <w:t xml:space="preserve">图表：2026-2031年影响冷轧带钢行业运行的稳定因素</w:t>
      </w:r>
    </w:p>
    <w:p>
      <w:pPr>
        <w:spacing w:before="75" w:after="0"/>
      </w:pPr>
      <w:r>
        <w:rPr/>
        <w:t xml:space="preserve">图表：2026-2031年影响冷轧带钢行业运行的不利因素</w:t>
      </w:r>
    </w:p>
    <w:p>
      <w:pPr>
        <w:spacing w:before="75" w:after="0"/>
      </w:pPr>
      <w:r>
        <w:rPr/>
        <w:t xml:space="preserve">图表：2026-2031年我国冷轧带钢行业发展面临的挑战</w:t>
      </w:r>
    </w:p>
    <w:p>
      <w:pPr>
        <w:spacing w:before="75" w:after="0"/>
      </w:pPr>
      <w:r>
        <w:rPr/>
        <w:t xml:space="preserve">图表：2026-2031年我国冷轧带钢行业发展面临机遇</w:t>
      </w:r>
    </w:p>
    <w:p>
      <w:pPr>
        <w:spacing w:before="75" w:after="0"/>
      </w:pPr>
      <w:r>
        <w:rPr/>
        <w:t xml:space="preserve">图表：2026-2031年冷轧带钢行业经营风险及控制策略</w:t>
      </w:r>
    </w:p>
    <w:p>
      <w:pPr>
        <w:spacing w:before="75" w:after="0"/>
      </w:pPr>
      <w:r>
        <w:rPr/>
        <w:t xml:space="preserve">图表：2026-2031年冷轧带钢行业同业竞争风险及控制策略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本文地址：https://www.51baogao.cn/baogao/20200601/170188.shtml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01/170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2026-2031年冷轧带钢市场发展现状调查及供需格局分析预测报告</dc:title>
  <dc:description>2026-2031年冷轧带钢市场发展现状调查及供需格局分析预测报告</dc:description>
  <dc:subject>2026-2031年冷轧带钢市场发展现状调查及供需格局分析预测报告</dc:subject>
  <cp:keywords>研究报告</cp:keywords>
  <cp:category>研究报告</cp:category>
  <cp:lastModifiedBy>北京中道泰和信息咨询有限公司</cp:lastModifiedBy>
  <dcterms:created xsi:type="dcterms:W3CDTF">2026-03-31T10:50:42+08:00</dcterms:created>
  <dcterms:modified xsi:type="dcterms:W3CDTF">2026-03-31T10:50:42+08:00</dcterms:modified>
</cp:coreProperties>
</file>

<file path=docProps/custom.xml><?xml version="1.0" encoding="utf-8"?>
<Properties xmlns="http://schemas.openxmlformats.org/officeDocument/2006/custom-properties" xmlns:vt="http://schemas.openxmlformats.org/officeDocument/2006/docPropsVTypes"/>
</file>